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header12.xml" ContentType="application/vnd.openxmlformats-officedocument.wordprocessingml.header+xml"/>
  <Override PartName="/word/footer1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85A50" w:rsidRDefault="00685A50" w:rsidP="0095579F">
      <w:pPr>
        <w:bidi/>
        <w:spacing w:before="100" w:beforeAutospacing="1" w:after="0" w:line="240" w:lineRule="auto"/>
        <w:jc w:val="center"/>
        <w:rPr>
          <w:rFonts w:ascii="traditional" w:hAnsi="traditional" w:cs="traditional"/>
          <w:b/>
          <w:bCs/>
          <w:color w:val="080808"/>
          <w:sz w:val="36"/>
          <w:szCs w:val="36"/>
          <w:lang w:bidi="ar-DZ"/>
        </w:rPr>
      </w:pPr>
      <w:r>
        <w:rPr>
          <w:rFonts w:ascii="Traditional Arabic" w:hAnsi="Traditional Arabic" w:cs="Traditional Arabic"/>
          <w:b/>
          <w:bCs/>
          <w:color w:val="080808"/>
          <w:sz w:val="36"/>
          <w:szCs w:val="36"/>
          <w:rtl/>
          <w:lang w:bidi="ar-DZ"/>
        </w:rPr>
        <w:t>جامعة</w:t>
      </w:r>
      <w:r>
        <w:rPr>
          <w:rFonts w:ascii="traditional" w:hAnsi="traditional" w:cs="Times New Roman"/>
          <w:b/>
          <w:bCs/>
          <w:color w:val="080808"/>
          <w:sz w:val="36"/>
          <w:szCs w:val="36"/>
          <w:rtl/>
          <w:lang w:bidi="ar-DZ"/>
        </w:rPr>
        <w:t xml:space="preserve"> </w:t>
      </w:r>
      <w:r>
        <w:rPr>
          <w:rFonts w:ascii="Traditional Arabic" w:hAnsi="Traditional Arabic" w:cs="Traditional Arabic"/>
          <w:b/>
          <w:bCs/>
          <w:color w:val="080808"/>
          <w:sz w:val="36"/>
          <w:szCs w:val="36"/>
          <w:rtl/>
          <w:lang w:bidi="ar-DZ"/>
        </w:rPr>
        <w:t>عمار</w:t>
      </w:r>
      <w:r>
        <w:rPr>
          <w:rFonts w:ascii="traditional" w:hAnsi="traditional" w:cs="Times New Roman"/>
          <w:b/>
          <w:bCs/>
          <w:color w:val="080808"/>
          <w:sz w:val="36"/>
          <w:szCs w:val="36"/>
          <w:rtl/>
          <w:lang w:bidi="ar-DZ"/>
        </w:rPr>
        <w:t xml:space="preserve"> </w:t>
      </w:r>
      <w:r>
        <w:rPr>
          <w:rFonts w:ascii="Traditional Arabic" w:hAnsi="Traditional Arabic" w:cs="Traditional Arabic"/>
          <w:b/>
          <w:bCs/>
          <w:color w:val="080808"/>
          <w:sz w:val="36"/>
          <w:szCs w:val="36"/>
          <w:rtl/>
          <w:lang w:bidi="ar-DZ"/>
        </w:rPr>
        <w:t>ثليجي</w:t>
      </w:r>
      <w:r>
        <w:rPr>
          <w:rFonts w:ascii="traditional" w:hAnsi="traditional" w:cs="Times New Roman"/>
          <w:b/>
          <w:bCs/>
          <w:color w:val="080808"/>
          <w:sz w:val="36"/>
          <w:szCs w:val="36"/>
          <w:rtl/>
          <w:lang w:bidi="ar-DZ"/>
        </w:rPr>
        <w:t xml:space="preserve"> </w:t>
      </w:r>
      <w:r>
        <w:rPr>
          <w:rFonts w:ascii="Traditional Arabic" w:hAnsi="Traditional Arabic" w:cs="Traditional Arabic"/>
          <w:b/>
          <w:bCs/>
          <w:color w:val="080808"/>
          <w:sz w:val="36"/>
          <w:szCs w:val="36"/>
          <w:rtl/>
          <w:lang w:bidi="ar-DZ"/>
        </w:rPr>
        <w:t>بالأغواط</w:t>
      </w:r>
    </w:p>
    <w:p w:rsidR="00685A50" w:rsidRDefault="00685A50" w:rsidP="0095579F">
      <w:pPr>
        <w:bidi/>
        <w:spacing w:line="240" w:lineRule="auto"/>
        <w:jc w:val="center"/>
        <w:rPr>
          <w:rFonts w:ascii="traditional" w:hAnsi="traditional" w:cs="traditional"/>
          <w:b/>
          <w:bCs/>
          <w:color w:val="080808"/>
          <w:sz w:val="36"/>
          <w:szCs w:val="36"/>
          <w:lang w:bidi="ar-DZ"/>
        </w:rPr>
      </w:pPr>
      <w:r>
        <w:rPr>
          <w:rFonts w:ascii="Traditional Arabic" w:hAnsi="Traditional Arabic" w:cs="Traditional Arabic"/>
          <w:b/>
          <w:bCs/>
          <w:color w:val="080808"/>
          <w:sz w:val="36"/>
          <w:szCs w:val="36"/>
          <w:rtl/>
          <w:lang w:bidi="ar-DZ"/>
        </w:rPr>
        <w:t>كلية</w:t>
      </w:r>
      <w:r>
        <w:rPr>
          <w:rFonts w:ascii="traditional" w:hAnsi="traditional" w:cs="Times New Roman"/>
          <w:b/>
          <w:bCs/>
          <w:color w:val="080808"/>
          <w:sz w:val="36"/>
          <w:szCs w:val="36"/>
          <w:rtl/>
          <w:lang w:bidi="ar-DZ"/>
        </w:rPr>
        <w:t xml:space="preserve"> </w:t>
      </w:r>
      <w:r>
        <w:rPr>
          <w:rFonts w:ascii="Traditional Arabic" w:hAnsi="Traditional Arabic" w:cs="Traditional Arabic"/>
          <w:b/>
          <w:bCs/>
          <w:color w:val="080808"/>
          <w:sz w:val="36"/>
          <w:szCs w:val="36"/>
          <w:rtl/>
          <w:lang w:bidi="ar-DZ"/>
        </w:rPr>
        <w:t>الحقوق</w:t>
      </w:r>
      <w:r>
        <w:rPr>
          <w:rFonts w:ascii="traditional" w:hAnsi="traditional" w:cs="Times New Roman"/>
          <w:b/>
          <w:bCs/>
          <w:color w:val="080808"/>
          <w:sz w:val="36"/>
          <w:szCs w:val="36"/>
          <w:rtl/>
          <w:lang w:bidi="ar-DZ"/>
        </w:rPr>
        <w:t xml:space="preserve"> </w:t>
      </w:r>
      <w:r>
        <w:rPr>
          <w:rFonts w:ascii="Traditional Arabic" w:hAnsi="Traditional Arabic" w:cs="Traditional Arabic"/>
          <w:b/>
          <w:bCs/>
          <w:color w:val="080808"/>
          <w:sz w:val="36"/>
          <w:szCs w:val="36"/>
          <w:rtl/>
          <w:lang w:bidi="ar-DZ"/>
        </w:rPr>
        <w:t>والعلوم</w:t>
      </w:r>
      <w:r>
        <w:rPr>
          <w:rFonts w:ascii="traditional" w:hAnsi="traditional" w:cs="Times New Roman"/>
          <w:b/>
          <w:bCs/>
          <w:color w:val="080808"/>
          <w:sz w:val="36"/>
          <w:szCs w:val="36"/>
          <w:rtl/>
          <w:lang w:bidi="ar-DZ"/>
        </w:rPr>
        <w:t xml:space="preserve"> </w:t>
      </w:r>
      <w:r>
        <w:rPr>
          <w:rFonts w:ascii="Traditional Arabic" w:hAnsi="Traditional Arabic" w:cs="Traditional Arabic"/>
          <w:b/>
          <w:bCs/>
          <w:color w:val="080808"/>
          <w:sz w:val="36"/>
          <w:szCs w:val="36"/>
          <w:rtl/>
          <w:lang w:bidi="ar-DZ"/>
        </w:rPr>
        <w:t>السياسية</w:t>
      </w:r>
    </w:p>
    <w:p w:rsidR="00685A50" w:rsidRDefault="00685A50" w:rsidP="0095579F">
      <w:pPr>
        <w:bidi/>
        <w:spacing w:line="240" w:lineRule="auto"/>
        <w:jc w:val="center"/>
        <w:rPr>
          <w:rFonts w:ascii="traditional" w:hAnsi="traditional" w:cs="Times New Roman"/>
          <w:b/>
          <w:bCs/>
          <w:color w:val="080808"/>
          <w:sz w:val="36"/>
          <w:szCs w:val="36"/>
          <w:rtl/>
          <w:lang w:bidi="ar-DZ"/>
        </w:rPr>
      </w:pPr>
      <w:r>
        <w:rPr>
          <w:rFonts w:ascii="Traditional Arabic" w:hAnsi="Traditional Arabic" w:cs="Traditional Arabic"/>
          <w:b/>
          <w:bCs/>
          <w:color w:val="080808"/>
          <w:sz w:val="36"/>
          <w:szCs w:val="36"/>
          <w:rtl/>
          <w:lang w:bidi="ar-DZ"/>
        </w:rPr>
        <w:t>قسم</w:t>
      </w:r>
      <w:r>
        <w:rPr>
          <w:rFonts w:ascii="traditional" w:hAnsi="traditional" w:cs="Times New Roman"/>
          <w:b/>
          <w:bCs/>
          <w:color w:val="080808"/>
          <w:sz w:val="36"/>
          <w:szCs w:val="36"/>
          <w:rtl/>
          <w:lang w:bidi="ar-DZ"/>
        </w:rPr>
        <w:t xml:space="preserve"> </w:t>
      </w:r>
      <w:r>
        <w:rPr>
          <w:rFonts w:ascii="Traditional Arabic" w:hAnsi="Traditional Arabic" w:cs="Traditional Arabic"/>
          <w:b/>
          <w:bCs/>
          <w:color w:val="080808"/>
          <w:sz w:val="36"/>
          <w:szCs w:val="36"/>
          <w:rtl/>
          <w:lang w:bidi="ar-DZ"/>
        </w:rPr>
        <w:t>الحقوق</w:t>
      </w:r>
      <w:r>
        <w:rPr>
          <w:rFonts w:ascii="traditional" w:hAnsi="traditional" w:cs="Times New Roman"/>
          <w:b/>
          <w:bCs/>
          <w:color w:val="080808"/>
          <w:sz w:val="36"/>
          <w:szCs w:val="36"/>
          <w:rtl/>
          <w:lang w:bidi="ar-DZ"/>
        </w:rPr>
        <w:t xml:space="preserve"> </w:t>
      </w:r>
    </w:p>
    <w:p w:rsidR="00685A50" w:rsidRDefault="00685A50" w:rsidP="0095579F">
      <w:pPr>
        <w:bidi/>
        <w:jc w:val="center"/>
        <w:rPr>
          <w:rFonts w:ascii="traditional" w:hAnsi="traditional" w:cs="Times New Roman"/>
          <w:b/>
          <w:bCs/>
          <w:color w:val="080808"/>
          <w:sz w:val="36"/>
          <w:szCs w:val="36"/>
          <w:rtl/>
          <w:lang w:bidi="ar-DZ"/>
        </w:rPr>
      </w:pPr>
      <w:r>
        <w:rPr>
          <w:noProof/>
          <w:rtl/>
        </w:rPr>
        <w:drawing>
          <wp:anchor distT="0" distB="0" distL="114300" distR="114300" simplePos="0" relativeHeight="251659264" behindDoc="0" locked="0" layoutInCell="1" allowOverlap="1" wp14:anchorId="57ECC906" wp14:editId="31E8D01C">
            <wp:simplePos x="0" y="0"/>
            <wp:positionH relativeFrom="column">
              <wp:posOffset>2432685</wp:posOffset>
            </wp:positionH>
            <wp:positionV relativeFrom="paragraph">
              <wp:posOffset>53975</wp:posOffset>
            </wp:positionV>
            <wp:extent cx="1047750" cy="857250"/>
            <wp:effectExtent l="0" t="0" r="0" b="0"/>
            <wp:wrapSquare wrapText="bothSides"/>
            <wp:docPr id="2" name="Image 2" descr="Description : Description : Description : Description : Description : Description : Description : Description : Description : Description : Description : Description : Description : Description : Description : Description : Description : Description : universite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Description : Description : Description : Description : Description : Description : Description : Description : Description : Description : Description : Description : Description : Description : Description : Description : Description : Description : universite_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47750" cy="857250"/>
                    </a:xfrm>
                    <a:prstGeom prst="rect">
                      <a:avLst/>
                    </a:prstGeom>
                    <a:noFill/>
                  </pic:spPr>
                </pic:pic>
              </a:graphicData>
            </a:graphic>
            <wp14:sizeRelH relativeFrom="page">
              <wp14:pctWidth>0</wp14:pctWidth>
            </wp14:sizeRelH>
            <wp14:sizeRelV relativeFrom="page">
              <wp14:pctHeight>0</wp14:pctHeight>
            </wp14:sizeRelV>
          </wp:anchor>
        </w:drawing>
      </w:r>
    </w:p>
    <w:p w:rsidR="00685A50" w:rsidRDefault="00685A50" w:rsidP="0095579F">
      <w:pPr>
        <w:bidi/>
        <w:rPr>
          <w:rFonts w:ascii="traditional" w:hAnsi="traditional" w:cs="Times New Roman"/>
          <w:b/>
          <w:bCs/>
          <w:color w:val="080808"/>
          <w:sz w:val="36"/>
          <w:szCs w:val="36"/>
          <w:rtl/>
          <w:lang w:bidi="ar-DZ"/>
        </w:rPr>
      </w:pPr>
    </w:p>
    <w:p w:rsidR="00685A50" w:rsidRDefault="00685A50" w:rsidP="0095579F">
      <w:pPr>
        <w:bidi/>
        <w:jc w:val="center"/>
        <w:rPr>
          <w:rFonts w:ascii="traditional" w:hAnsi="traditional" w:cs="Times New Roman"/>
          <w:b/>
          <w:bCs/>
          <w:color w:val="080808"/>
          <w:sz w:val="36"/>
          <w:szCs w:val="36"/>
          <w:rtl/>
          <w:lang w:bidi="ar-DZ"/>
        </w:rPr>
      </w:pPr>
      <w:r>
        <w:rPr>
          <w:noProof/>
          <w:rtl/>
        </w:rPr>
        <mc:AlternateContent>
          <mc:Choice Requires="wps">
            <w:drawing>
              <wp:anchor distT="0" distB="0" distL="114300" distR="114300" simplePos="0" relativeHeight="251660288" behindDoc="0" locked="0" layoutInCell="1" allowOverlap="1" wp14:anchorId="4B848F59" wp14:editId="377C269E">
                <wp:simplePos x="0" y="0"/>
                <wp:positionH relativeFrom="column">
                  <wp:posOffset>-176530</wp:posOffset>
                </wp:positionH>
                <wp:positionV relativeFrom="paragraph">
                  <wp:posOffset>485140</wp:posOffset>
                </wp:positionV>
                <wp:extent cx="6018530" cy="2111375"/>
                <wp:effectExtent l="38100" t="38100" r="39370" b="41275"/>
                <wp:wrapNone/>
                <wp:docPr id="1" name="Rectangle à coins arrondis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18530" cy="2111375"/>
                        </a:xfrm>
                        <a:prstGeom prst="roundRect">
                          <a:avLst>
                            <a:gd name="adj" fmla="val 16667"/>
                          </a:avLst>
                        </a:prstGeom>
                        <a:solidFill>
                          <a:srgbClr val="FFFFFF"/>
                        </a:solidFill>
                        <a:ln w="76200">
                          <a:solidFill>
                            <a:srgbClr val="000000"/>
                          </a:solidFill>
                          <a:round/>
                          <a:headEnd/>
                          <a:tailEnd/>
                        </a:ln>
                      </wps:spPr>
                      <wps:txbx>
                        <w:txbxContent>
                          <w:p w:rsidR="002F2375" w:rsidRDefault="002F2375" w:rsidP="00685A50">
                            <w:pPr>
                              <w:bidi/>
                              <w:spacing w:after="0" w:line="240" w:lineRule="auto"/>
                              <w:ind w:left="57"/>
                              <w:jc w:val="center"/>
                              <w:rPr>
                                <w:rFonts w:ascii="traditional" w:hAnsi="traditional" w:cs="traditional"/>
                                <w:b/>
                                <w:bCs/>
                                <w:color w:val="080808"/>
                                <w:sz w:val="90"/>
                                <w:szCs w:val="90"/>
                                <w:lang w:bidi="ar-DZ"/>
                              </w:rPr>
                            </w:pPr>
                            <w:r>
                              <w:rPr>
                                <w:rFonts w:ascii="Traditional Arabic" w:hAnsi="Traditional Arabic" w:cs="Traditional Arabic"/>
                                <w:b/>
                                <w:bCs/>
                                <w:color w:val="080808"/>
                                <w:sz w:val="90"/>
                                <w:szCs w:val="90"/>
                                <w:rtl/>
                                <w:lang w:bidi="ar-DZ"/>
                              </w:rPr>
                              <w:t>الاحكام الناظمة للمصنفات المنجزة في اطار عقد العمل</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B848F59" id="Rectangle à coins arrondis 1" o:spid="_x0000_s1026" style="position:absolute;left:0;text-align:left;margin-left:-13.9pt;margin-top:38.2pt;width:473.9pt;height:166.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" strokeweight="6pt">
                <v:textbox>
                  <w:txbxContent>
                    <w:p w:rsidR="002F2375" w:rsidRDefault="002F2375" w:rsidP="00685A50">
                      <w:pPr>
                        <w:bidi/>
                        <w:spacing w:after="0" w:line="240" w:lineRule="auto"/>
                        <w:ind w:left="57"/>
                        <w:jc w:val="center"/>
                        <w:rPr>
                          <w:rFonts w:ascii="traditional" w:hAnsi="traditional" w:cs="traditional"/>
                          <w:b/>
                          <w:bCs/>
                          <w:color w:val="080808"/>
                          <w:sz w:val="90"/>
                          <w:szCs w:val="90"/>
                          <w:lang w:bidi="ar-DZ"/>
                        </w:rPr>
                      </w:pPr>
                      <w:r>
                        <w:rPr>
                          <w:rFonts w:ascii="Traditional Arabic" w:hAnsi="Traditional Arabic" w:cs="Traditional Arabic"/>
                          <w:b/>
                          <w:bCs/>
                          <w:color w:val="080808"/>
                          <w:sz w:val="90"/>
                          <w:szCs w:val="90"/>
                          <w:rtl/>
                          <w:lang w:bidi="ar-DZ"/>
                        </w:rPr>
                        <w:t>الاحكام الناظمة للمصنفات المنجزة في اطار عقد العمل</w:t>
                      </w:r>
                    </w:p>
                  </w:txbxContent>
                </v:textbox>
              </v:roundrect>
            </w:pict>
          </mc:Fallback>
        </mc:AlternateContent>
      </w:r>
      <w:r>
        <w:rPr>
          <w:rFonts w:ascii="Traditional Arabic" w:hAnsi="Traditional Arabic" w:cs="Traditional Arabic"/>
          <w:b/>
          <w:bCs/>
          <w:color w:val="080808"/>
          <w:sz w:val="36"/>
          <w:szCs w:val="36"/>
          <w:rtl/>
          <w:lang w:bidi="ar-DZ"/>
        </w:rPr>
        <w:t>العنوان</w:t>
      </w:r>
      <w:r>
        <w:rPr>
          <w:rFonts w:ascii="traditional" w:hAnsi="traditional" w:cs="Times New Roman"/>
          <w:b/>
          <w:bCs/>
          <w:color w:val="080808"/>
          <w:sz w:val="36"/>
          <w:szCs w:val="36"/>
          <w:rtl/>
          <w:lang w:bidi="ar-DZ"/>
        </w:rPr>
        <w:t xml:space="preserve"> </w:t>
      </w:r>
    </w:p>
    <w:p w:rsidR="00685A50" w:rsidRDefault="00685A50" w:rsidP="0095579F">
      <w:pPr>
        <w:bidi/>
        <w:jc w:val="center"/>
        <w:rPr>
          <w:rFonts w:ascii="traditional" w:hAnsi="traditional" w:cs="Times New Roman"/>
          <w:b/>
          <w:bCs/>
          <w:color w:val="080808"/>
          <w:sz w:val="36"/>
          <w:szCs w:val="36"/>
          <w:rtl/>
          <w:lang w:bidi="ar-DZ"/>
        </w:rPr>
      </w:pPr>
    </w:p>
    <w:p w:rsidR="00685A50" w:rsidRDefault="00685A50" w:rsidP="0095579F">
      <w:pPr>
        <w:bidi/>
        <w:rPr>
          <w:rFonts w:ascii="Simplified" w:hAnsi="Simplified" w:cs="Simplified"/>
          <w:color w:val="080808"/>
          <w:sz w:val="28"/>
          <w:szCs w:val="28"/>
          <w:rtl/>
          <w:lang w:bidi="ar-DZ"/>
        </w:rPr>
      </w:pPr>
    </w:p>
    <w:p w:rsidR="00685A50" w:rsidRDefault="00685A50" w:rsidP="0095579F">
      <w:pPr>
        <w:bidi/>
        <w:rPr>
          <w:rFonts w:ascii="Simplified" w:hAnsi="Simplified" w:cs="Simplified"/>
          <w:color w:val="080808"/>
          <w:sz w:val="28"/>
          <w:szCs w:val="28"/>
          <w:rtl/>
          <w:lang w:bidi="ar-DZ"/>
        </w:rPr>
      </w:pPr>
    </w:p>
    <w:p w:rsidR="00685A50" w:rsidRDefault="00685A50" w:rsidP="0095579F">
      <w:pPr>
        <w:bidi/>
        <w:rPr>
          <w:rFonts w:ascii="Simplified" w:hAnsi="Simplified" w:cs="Simplified"/>
          <w:color w:val="080808"/>
          <w:sz w:val="28"/>
          <w:szCs w:val="28"/>
          <w:rtl/>
          <w:lang w:bidi="ar-DZ"/>
        </w:rPr>
      </w:pPr>
    </w:p>
    <w:p w:rsidR="00685A50" w:rsidRDefault="00685A50" w:rsidP="0095579F">
      <w:pPr>
        <w:bidi/>
        <w:jc w:val="center"/>
        <w:rPr>
          <w:rFonts w:ascii="Simplified" w:hAnsi="Simplified" w:cs="Simplified"/>
          <w:color w:val="080808"/>
          <w:sz w:val="28"/>
          <w:szCs w:val="28"/>
          <w:rtl/>
          <w:lang w:bidi="ar-DZ"/>
        </w:rPr>
      </w:pPr>
    </w:p>
    <w:p w:rsidR="00685A50" w:rsidRDefault="00685A50" w:rsidP="0095579F">
      <w:pPr>
        <w:bidi/>
        <w:jc w:val="center"/>
        <w:rPr>
          <w:rFonts w:ascii="traditional" w:hAnsi="traditional" w:cs="Times New Roman"/>
          <w:b/>
          <w:bCs/>
          <w:color w:val="080808"/>
          <w:sz w:val="32"/>
          <w:szCs w:val="32"/>
          <w:rtl/>
          <w:lang w:bidi="ar-DZ"/>
        </w:rPr>
      </w:pPr>
    </w:p>
    <w:p w:rsidR="00685A50" w:rsidRDefault="00685A50" w:rsidP="0095579F">
      <w:pPr>
        <w:bidi/>
        <w:spacing w:after="0" w:line="240" w:lineRule="auto"/>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مذكرة</w:t>
      </w:r>
      <w:r>
        <w:rPr>
          <w:rFonts w:ascii="traditional" w:hAnsi="traditional" w:cs="Times New Roman"/>
          <w:b/>
          <w:bCs/>
          <w:sz w:val="32"/>
          <w:szCs w:val="32"/>
          <w:rtl/>
          <w:lang w:bidi="ar-DZ"/>
        </w:rPr>
        <w:t xml:space="preserve"> </w:t>
      </w:r>
      <w:r>
        <w:rPr>
          <w:rFonts w:ascii="Traditional Arabic" w:hAnsi="Traditional Arabic" w:cs="Traditional Arabic"/>
          <w:b/>
          <w:bCs/>
          <w:sz w:val="32"/>
          <w:szCs w:val="32"/>
          <w:rtl/>
          <w:lang w:bidi="ar-DZ"/>
        </w:rPr>
        <w:t>في</w:t>
      </w:r>
      <w:r>
        <w:rPr>
          <w:rFonts w:ascii="traditional" w:hAnsi="traditional" w:cs="Times New Roman"/>
          <w:b/>
          <w:bCs/>
          <w:sz w:val="32"/>
          <w:szCs w:val="32"/>
          <w:rtl/>
          <w:lang w:bidi="ar-DZ"/>
        </w:rPr>
        <w:t xml:space="preserve"> </w:t>
      </w:r>
      <w:r>
        <w:rPr>
          <w:rFonts w:ascii="Traditional Arabic" w:hAnsi="Traditional Arabic" w:cs="Traditional Arabic"/>
          <w:b/>
          <w:bCs/>
          <w:sz w:val="32"/>
          <w:szCs w:val="32"/>
          <w:rtl/>
          <w:lang w:bidi="ar-DZ"/>
        </w:rPr>
        <w:t>إطار</w:t>
      </w:r>
      <w:r>
        <w:rPr>
          <w:rFonts w:ascii="traditional" w:hAnsi="traditional" w:cs="Times New Roman"/>
          <w:b/>
          <w:bCs/>
          <w:sz w:val="32"/>
          <w:szCs w:val="32"/>
          <w:rtl/>
          <w:lang w:bidi="ar-DZ"/>
        </w:rPr>
        <w:t xml:space="preserve"> </w:t>
      </w:r>
      <w:r>
        <w:rPr>
          <w:rFonts w:ascii="Traditional Arabic" w:hAnsi="Traditional Arabic" w:cs="Traditional Arabic"/>
          <w:b/>
          <w:bCs/>
          <w:sz w:val="32"/>
          <w:szCs w:val="32"/>
          <w:rtl/>
          <w:lang w:bidi="ar-DZ"/>
        </w:rPr>
        <w:t>مقتضيات</w:t>
      </w:r>
      <w:r>
        <w:rPr>
          <w:rFonts w:ascii="traditional" w:hAnsi="traditional" w:cs="Times New Roman"/>
          <w:b/>
          <w:bCs/>
          <w:sz w:val="32"/>
          <w:szCs w:val="32"/>
          <w:rtl/>
          <w:lang w:bidi="ar-DZ"/>
        </w:rPr>
        <w:t xml:space="preserve"> </w:t>
      </w:r>
      <w:r>
        <w:rPr>
          <w:rFonts w:ascii="Traditional Arabic" w:hAnsi="Traditional Arabic" w:cs="Traditional Arabic"/>
          <w:b/>
          <w:bCs/>
          <w:sz w:val="32"/>
          <w:szCs w:val="32"/>
          <w:rtl/>
          <w:lang w:bidi="ar-DZ"/>
        </w:rPr>
        <w:t>نيل</w:t>
      </w:r>
      <w:r>
        <w:rPr>
          <w:rFonts w:ascii="traditional" w:hAnsi="traditional" w:cs="Times New Roman"/>
          <w:b/>
          <w:bCs/>
          <w:sz w:val="32"/>
          <w:szCs w:val="32"/>
          <w:rtl/>
          <w:lang w:bidi="ar-DZ"/>
        </w:rPr>
        <w:t xml:space="preserve"> </w:t>
      </w:r>
      <w:r>
        <w:rPr>
          <w:rFonts w:ascii="Traditional Arabic" w:hAnsi="Traditional Arabic" w:cs="Traditional Arabic"/>
          <w:b/>
          <w:bCs/>
          <w:sz w:val="32"/>
          <w:szCs w:val="32"/>
          <w:rtl/>
          <w:lang w:bidi="ar-DZ"/>
        </w:rPr>
        <w:t>شهادة</w:t>
      </w:r>
      <w:r>
        <w:rPr>
          <w:rFonts w:ascii="traditional" w:hAnsi="traditional" w:cs="Times New Roman"/>
          <w:b/>
          <w:bCs/>
          <w:sz w:val="32"/>
          <w:szCs w:val="32"/>
          <w:rtl/>
          <w:lang w:bidi="ar-DZ"/>
        </w:rPr>
        <w:t xml:space="preserve"> </w:t>
      </w:r>
      <w:r>
        <w:rPr>
          <w:rFonts w:ascii="Traditional Arabic" w:hAnsi="Traditional Arabic" w:cs="Traditional Arabic"/>
          <w:b/>
          <w:bCs/>
          <w:sz w:val="32"/>
          <w:szCs w:val="32"/>
          <w:rtl/>
          <w:lang w:bidi="ar-DZ"/>
        </w:rPr>
        <w:t>ماستر</w:t>
      </w:r>
      <w:r>
        <w:rPr>
          <w:rFonts w:ascii="traditional" w:hAnsi="traditional" w:cs="Times New Roman"/>
          <w:b/>
          <w:bCs/>
          <w:sz w:val="32"/>
          <w:szCs w:val="32"/>
          <w:rtl/>
          <w:lang w:bidi="ar-DZ"/>
        </w:rPr>
        <w:t xml:space="preserve">  </w:t>
      </w:r>
      <w:r>
        <w:rPr>
          <w:rFonts w:ascii="Traditional Arabic" w:hAnsi="Traditional Arabic" w:cs="Traditional Arabic"/>
          <w:b/>
          <w:bCs/>
          <w:sz w:val="32"/>
          <w:szCs w:val="32"/>
          <w:rtl/>
          <w:lang w:bidi="ar-DZ"/>
        </w:rPr>
        <w:t>في</w:t>
      </w:r>
      <w:r>
        <w:rPr>
          <w:rFonts w:ascii="traditional" w:hAnsi="traditional" w:cs="Times New Roman"/>
          <w:b/>
          <w:bCs/>
          <w:sz w:val="32"/>
          <w:szCs w:val="32"/>
          <w:rtl/>
          <w:lang w:bidi="ar-DZ"/>
        </w:rPr>
        <w:t xml:space="preserve"> </w:t>
      </w:r>
      <w:r>
        <w:rPr>
          <w:rFonts w:ascii="Traditional Arabic" w:hAnsi="Traditional Arabic" w:cs="Traditional Arabic"/>
          <w:b/>
          <w:bCs/>
          <w:sz w:val="32"/>
          <w:szCs w:val="32"/>
          <w:rtl/>
          <w:lang w:bidi="ar-DZ"/>
        </w:rPr>
        <w:t>الحقوق</w:t>
      </w:r>
    </w:p>
    <w:p w:rsidR="00685A50" w:rsidRDefault="00685A50" w:rsidP="0095579F">
      <w:pPr>
        <w:bidi/>
        <w:spacing w:after="0" w:line="240" w:lineRule="auto"/>
        <w:jc w:val="center"/>
        <w:rPr>
          <w:rFonts w:ascii="traditional" w:hAnsi="traditional" w:cs="Times New Roman"/>
          <w:b/>
          <w:bCs/>
          <w:sz w:val="32"/>
          <w:szCs w:val="32"/>
          <w:rtl/>
          <w:lang w:bidi="ar-DZ"/>
        </w:rPr>
      </w:pPr>
      <w:r>
        <w:rPr>
          <w:rFonts w:ascii="traditional" w:hAnsi="traditional" w:cs="Times New Roman"/>
          <w:b/>
          <w:bCs/>
          <w:sz w:val="32"/>
          <w:szCs w:val="32"/>
          <w:rtl/>
          <w:lang w:bidi="ar-DZ"/>
        </w:rPr>
        <w:t xml:space="preserve"> </w:t>
      </w:r>
      <w:r>
        <w:rPr>
          <w:rFonts w:ascii="Traditional Arabic" w:hAnsi="Traditional Arabic" w:cs="Traditional Arabic"/>
          <w:b/>
          <w:bCs/>
          <w:sz w:val="32"/>
          <w:szCs w:val="32"/>
          <w:rtl/>
          <w:lang w:bidi="ar-DZ"/>
        </w:rPr>
        <w:t>تخصص</w:t>
      </w:r>
      <w:r>
        <w:rPr>
          <w:rFonts w:ascii="traditional" w:hAnsi="traditional" w:cs="Times New Roman"/>
          <w:b/>
          <w:bCs/>
          <w:sz w:val="32"/>
          <w:szCs w:val="32"/>
          <w:rtl/>
          <w:lang w:bidi="ar-DZ"/>
        </w:rPr>
        <w:t xml:space="preserve"> </w:t>
      </w:r>
      <w:r>
        <w:rPr>
          <w:rFonts w:ascii="Traditional Arabic" w:hAnsi="Traditional Arabic" w:cs="Traditional Arabic"/>
          <w:b/>
          <w:bCs/>
          <w:sz w:val="32"/>
          <w:szCs w:val="32"/>
          <w:rtl/>
          <w:lang w:bidi="ar-DZ"/>
        </w:rPr>
        <w:t>قانون</w:t>
      </w:r>
      <w:r>
        <w:rPr>
          <w:rFonts w:ascii="traditional" w:hAnsi="traditional" w:cs="Times New Roman"/>
          <w:b/>
          <w:bCs/>
          <w:sz w:val="32"/>
          <w:szCs w:val="32"/>
          <w:rtl/>
          <w:lang w:bidi="ar-DZ"/>
        </w:rPr>
        <w:t xml:space="preserve"> </w:t>
      </w:r>
      <w:r>
        <w:rPr>
          <w:rFonts w:ascii="Traditional Arabic" w:hAnsi="Traditional Arabic" w:cs="Traditional Arabic"/>
          <w:b/>
          <w:bCs/>
          <w:sz w:val="32"/>
          <w:szCs w:val="32"/>
          <w:rtl/>
          <w:lang w:bidi="ar-DZ"/>
        </w:rPr>
        <w:t>أعمال</w:t>
      </w:r>
      <w:r>
        <w:rPr>
          <w:rFonts w:ascii="traditional" w:hAnsi="traditional" w:cs="Times New Roman"/>
          <w:b/>
          <w:bCs/>
          <w:sz w:val="32"/>
          <w:szCs w:val="32"/>
          <w:rtl/>
          <w:lang w:bidi="ar-DZ"/>
        </w:rPr>
        <w:t>.</w:t>
      </w:r>
    </w:p>
    <w:p w:rsidR="00685A50" w:rsidRDefault="00685A50" w:rsidP="0095579F">
      <w:pPr>
        <w:bidi/>
        <w:spacing w:after="0" w:line="240" w:lineRule="auto"/>
        <w:rPr>
          <w:rFonts w:ascii="traditional" w:hAnsi="traditional" w:cs="Times New Roman"/>
          <w:b/>
          <w:bCs/>
          <w:sz w:val="32"/>
          <w:szCs w:val="32"/>
          <w:rtl/>
          <w:lang w:bidi="ar-DZ"/>
        </w:rPr>
      </w:pPr>
      <w:r>
        <w:rPr>
          <w:rFonts w:ascii="Traditional Arabic" w:hAnsi="Traditional Arabic" w:cs="Traditional Arabic"/>
          <w:b/>
          <w:bCs/>
          <w:sz w:val="32"/>
          <w:szCs w:val="32"/>
          <w:rtl/>
          <w:lang w:bidi="ar-DZ"/>
        </w:rPr>
        <w:t>من</w:t>
      </w:r>
      <w:r>
        <w:rPr>
          <w:rFonts w:ascii="traditional" w:hAnsi="traditional" w:cs="Times New Roman"/>
          <w:b/>
          <w:bCs/>
          <w:sz w:val="32"/>
          <w:szCs w:val="32"/>
          <w:rtl/>
          <w:lang w:bidi="ar-DZ"/>
        </w:rPr>
        <w:t xml:space="preserve"> </w:t>
      </w:r>
      <w:r>
        <w:rPr>
          <w:rFonts w:ascii="Traditional Arabic" w:hAnsi="Traditional Arabic" w:cs="Traditional Arabic"/>
          <w:b/>
          <w:bCs/>
          <w:sz w:val="32"/>
          <w:szCs w:val="32"/>
          <w:rtl/>
          <w:lang w:bidi="ar-DZ"/>
        </w:rPr>
        <w:t>إعداد</w:t>
      </w:r>
      <w:r>
        <w:rPr>
          <w:rFonts w:ascii="traditional" w:hAnsi="traditional" w:cs="Times New Roman"/>
          <w:b/>
          <w:bCs/>
          <w:sz w:val="32"/>
          <w:szCs w:val="32"/>
          <w:rtl/>
          <w:lang w:bidi="ar-DZ"/>
        </w:rPr>
        <w:t xml:space="preserve"> </w:t>
      </w:r>
      <w:r>
        <w:rPr>
          <w:rFonts w:ascii="Traditional Arabic" w:hAnsi="Traditional Arabic" w:cs="Traditional Arabic"/>
          <w:b/>
          <w:bCs/>
          <w:sz w:val="32"/>
          <w:szCs w:val="32"/>
          <w:rtl/>
          <w:lang w:bidi="ar-DZ"/>
        </w:rPr>
        <w:t>الطالبين</w:t>
      </w:r>
      <w:r>
        <w:rPr>
          <w:rFonts w:ascii="traditional" w:hAnsi="traditional" w:cs="Times New Roman"/>
          <w:b/>
          <w:bCs/>
          <w:sz w:val="32"/>
          <w:szCs w:val="32"/>
          <w:rtl/>
          <w:lang w:bidi="ar-DZ"/>
        </w:rPr>
        <w:t xml:space="preserve">:                                                                   </w:t>
      </w:r>
      <w:r>
        <w:rPr>
          <w:rFonts w:ascii="Traditional Arabic" w:hAnsi="Traditional Arabic" w:cs="Traditional Arabic"/>
          <w:b/>
          <w:bCs/>
          <w:sz w:val="32"/>
          <w:szCs w:val="32"/>
          <w:rtl/>
          <w:lang w:bidi="ar-DZ"/>
        </w:rPr>
        <w:t>إشراف</w:t>
      </w:r>
      <w:r>
        <w:rPr>
          <w:rFonts w:ascii="traditional" w:hAnsi="traditional" w:cs="Times New Roman"/>
          <w:b/>
          <w:bCs/>
          <w:sz w:val="32"/>
          <w:szCs w:val="32"/>
          <w:rtl/>
          <w:lang w:bidi="ar-DZ"/>
        </w:rPr>
        <w:t xml:space="preserve"> </w:t>
      </w:r>
      <w:r>
        <w:rPr>
          <w:rFonts w:ascii="Traditional Arabic" w:hAnsi="Traditional Arabic" w:cs="Traditional Arabic"/>
          <w:b/>
          <w:bCs/>
          <w:sz w:val="32"/>
          <w:szCs w:val="32"/>
          <w:rtl/>
          <w:lang w:bidi="ar-DZ"/>
        </w:rPr>
        <w:t>الدكتور</w:t>
      </w:r>
    </w:p>
    <w:p w:rsidR="00685A50" w:rsidRDefault="00685A50" w:rsidP="0095579F">
      <w:pPr>
        <w:bidi/>
        <w:spacing w:after="0" w:line="240" w:lineRule="auto"/>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 طيفوري بسعود</w:t>
      </w:r>
      <w:r>
        <w:rPr>
          <w:rFonts w:ascii="Traditional Arabic" w:hAnsi="Traditional Arabic" w:cs="Traditional Arabic"/>
          <w:b/>
          <w:bCs/>
          <w:sz w:val="32"/>
          <w:szCs w:val="32"/>
          <w:rtl/>
          <w:lang w:bidi="ar-DZ"/>
        </w:rPr>
        <w:tab/>
      </w:r>
      <w:r>
        <w:rPr>
          <w:rFonts w:ascii="Traditional Arabic" w:hAnsi="Traditional Arabic" w:cs="Traditional Arabic"/>
          <w:b/>
          <w:bCs/>
          <w:sz w:val="32"/>
          <w:szCs w:val="32"/>
          <w:rtl/>
          <w:lang w:bidi="ar-DZ"/>
        </w:rPr>
        <w:tab/>
      </w:r>
      <w:r>
        <w:rPr>
          <w:rFonts w:ascii="Traditional Arabic" w:hAnsi="Traditional Arabic" w:cs="Traditional Arabic"/>
          <w:b/>
          <w:bCs/>
          <w:sz w:val="32"/>
          <w:szCs w:val="32"/>
          <w:rtl/>
          <w:lang w:bidi="ar-DZ"/>
        </w:rPr>
        <w:tab/>
        <w:t xml:space="preserve">                                   </w:t>
      </w:r>
      <w:r>
        <w:rPr>
          <w:rFonts w:ascii="Traditional Arabic" w:hAnsi="Traditional Arabic" w:cs="Traditional Arabic"/>
          <w:b/>
          <w:bCs/>
          <w:sz w:val="36"/>
          <w:szCs w:val="36"/>
          <w:rtl/>
          <w:lang w:bidi="ar-DZ"/>
        </w:rPr>
        <w:t>تجاني احمد بوزيدي</w:t>
      </w:r>
    </w:p>
    <w:p w:rsidR="00685A50" w:rsidRDefault="00685A50" w:rsidP="0095579F">
      <w:pPr>
        <w:bidi/>
        <w:spacing w:after="0" w:line="240" w:lineRule="auto"/>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-زروقي محمد الشريف</w:t>
      </w:r>
    </w:p>
    <w:p w:rsidR="00685A50" w:rsidRPr="003A66B9" w:rsidRDefault="00685A50" w:rsidP="0095579F">
      <w:pPr>
        <w:bidi/>
        <w:spacing w:line="240" w:lineRule="auto"/>
        <w:jc w:val="center"/>
        <w:rPr>
          <w:rFonts w:ascii="traditional" w:hAnsi="traditional" w:cstheme="minorBidi"/>
          <w:b/>
          <w:bCs/>
          <w:sz w:val="32"/>
          <w:szCs w:val="32"/>
          <w:rtl/>
          <w:lang w:bidi="ar-DZ"/>
        </w:rPr>
      </w:pPr>
    </w:p>
    <w:p w:rsidR="00685A50" w:rsidRDefault="00685A50" w:rsidP="0095579F">
      <w:pPr>
        <w:bidi/>
        <w:spacing w:line="240" w:lineRule="auto"/>
        <w:jc w:val="center"/>
        <w:rPr>
          <w:rFonts w:ascii="traditional" w:hAnsi="traditional" w:cs="Times New Roman"/>
          <w:b/>
          <w:bCs/>
          <w:sz w:val="32"/>
          <w:szCs w:val="32"/>
          <w:rtl/>
          <w:lang w:bidi="ar-DZ"/>
        </w:rPr>
      </w:pPr>
      <w:r>
        <w:rPr>
          <w:rFonts w:ascii="Traditional Arabic" w:hAnsi="Traditional Arabic" w:cs="Traditional Arabic"/>
          <w:b/>
          <w:bCs/>
          <w:sz w:val="32"/>
          <w:szCs w:val="32"/>
          <w:rtl/>
          <w:lang w:bidi="ar-DZ"/>
        </w:rPr>
        <w:t>لجنة</w:t>
      </w:r>
      <w:r>
        <w:rPr>
          <w:rFonts w:ascii="traditional" w:hAnsi="traditional" w:cs="Times New Roman"/>
          <w:b/>
          <w:bCs/>
          <w:sz w:val="32"/>
          <w:szCs w:val="32"/>
          <w:rtl/>
          <w:lang w:bidi="ar-DZ"/>
        </w:rPr>
        <w:t xml:space="preserve"> </w:t>
      </w:r>
      <w:r>
        <w:rPr>
          <w:rFonts w:ascii="Traditional Arabic" w:hAnsi="Traditional Arabic" w:cs="Traditional Arabic"/>
          <w:b/>
          <w:bCs/>
          <w:sz w:val="32"/>
          <w:szCs w:val="32"/>
          <w:rtl/>
          <w:lang w:bidi="ar-DZ"/>
        </w:rPr>
        <w:t>المناقشــــة</w:t>
      </w:r>
      <w:r>
        <w:rPr>
          <w:rFonts w:ascii="traditional" w:hAnsi="traditional" w:cs="Times New Roman"/>
          <w:b/>
          <w:bCs/>
          <w:sz w:val="32"/>
          <w:szCs w:val="32"/>
          <w:rtl/>
          <w:lang w:bidi="ar-DZ"/>
        </w:rPr>
        <w:t xml:space="preserve"> :</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65"/>
        <w:gridCol w:w="2591"/>
      </w:tblGrid>
      <w:tr w:rsidR="00685A50" w:rsidTr="002F2375">
        <w:trPr>
          <w:trHeight w:val="579"/>
          <w:jc w:val="center"/>
        </w:trPr>
        <w:tc>
          <w:tcPr>
            <w:tcW w:w="5265" w:type="dxa"/>
            <w:hideMark/>
          </w:tcPr>
          <w:p w:rsidR="00685A50" w:rsidRDefault="00685A50" w:rsidP="002F2375">
            <w:pPr>
              <w:bidi/>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الدكتور:</w:t>
            </w:r>
            <w:r w:rsidR="002F2375">
              <w:rPr>
                <w:rFonts w:ascii="Traditional Arabic" w:hAnsi="Traditional Arabic" w:cs="Traditional Arabic"/>
                <w:b/>
                <w:bCs/>
                <w:sz w:val="32"/>
                <w:szCs w:val="32"/>
                <w:lang w:bidi="ar-DZ"/>
              </w:rPr>
              <w:t xml:space="preserve">  </w:t>
            </w:r>
            <w:r w:rsidR="002F2375">
              <w:rPr>
                <w:rFonts w:ascii="Traditional Arabic" w:hAnsi="Traditional Arabic" w:cs="Traditional Arabic" w:hint="cs"/>
                <w:b/>
                <w:bCs/>
                <w:sz w:val="32"/>
                <w:szCs w:val="32"/>
                <w:rtl/>
                <w:lang w:bidi="ar-DZ"/>
              </w:rPr>
              <w:t>خضرون عطا الله</w:t>
            </w:r>
          </w:p>
        </w:tc>
        <w:tc>
          <w:tcPr>
            <w:tcW w:w="2591" w:type="dxa"/>
            <w:hideMark/>
          </w:tcPr>
          <w:p w:rsidR="00685A50" w:rsidRDefault="00685A50" w:rsidP="0095579F">
            <w:pPr>
              <w:bidi/>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رئيسا</w:t>
            </w:r>
          </w:p>
        </w:tc>
      </w:tr>
      <w:tr w:rsidR="00685A50" w:rsidTr="002F2375">
        <w:trPr>
          <w:trHeight w:val="632"/>
          <w:jc w:val="center"/>
        </w:trPr>
        <w:tc>
          <w:tcPr>
            <w:tcW w:w="5265" w:type="dxa"/>
            <w:hideMark/>
          </w:tcPr>
          <w:p w:rsidR="00685A50" w:rsidRDefault="00685A50" w:rsidP="0095579F">
            <w:pPr>
              <w:bidi/>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 xml:space="preserve">الدكتور: </w:t>
            </w:r>
            <w:r>
              <w:rPr>
                <w:rFonts w:ascii="Traditional Arabic" w:hAnsi="Traditional Arabic" w:cs="Traditional Arabic"/>
                <w:b/>
                <w:bCs/>
                <w:sz w:val="36"/>
                <w:szCs w:val="36"/>
                <w:rtl/>
                <w:lang w:bidi="ar-DZ"/>
              </w:rPr>
              <w:t>تجاني احمد بوزيدي</w:t>
            </w:r>
          </w:p>
        </w:tc>
        <w:tc>
          <w:tcPr>
            <w:tcW w:w="2591" w:type="dxa"/>
            <w:hideMark/>
          </w:tcPr>
          <w:p w:rsidR="00685A50" w:rsidRDefault="00685A50" w:rsidP="0095579F">
            <w:pPr>
              <w:bidi/>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مشرفا ومقررا</w:t>
            </w:r>
          </w:p>
        </w:tc>
      </w:tr>
      <w:tr w:rsidR="00685A50" w:rsidTr="002F2375">
        <w:trPr>
          <w:trHeight w:val="1159"/>
          <w:jc w:val="center"/>
        </w:trPr>
        <w:tc>
          <w:tcPr>
            <w:tcW w:w="5265" w:type="dxa"/>
            <w:hideMark/>
          </w:tcPr>
          <w:p w:rsidR="00685A50" w:rsidRDefault="002F2375" w:rsidP="002F2375">
            <w:pPr>
              <w:bidi/>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الدكتور :</w:t>
            </w:r>
            <w:r>
              <w:rPr>
                <w:rFonts w:ascii="Traditional Arabic" w:hAnsi="Traditional Arabic" w:cs="Traditional Arabic" w:hint="cs"/>
                <w:b/>
                <w:bCs/>
                <w:sz w:val="32"/>
                <w:szCs w:val="32"/>
                <w:rtl/>
                <w:lang w:bidi="ar-DZ"/>
              </w:rPr>
              <w:t xml:space="preserve"> يخلف عبد القادر</w:t>
            </w:r>
          </w:p>
          <w:p w:rsidR="002F2375" w:rsidRDefault="002F2375" w:rsidP="002F2375">
            <w:pPr>
              <w:bidi/>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 xml:space="preserve">الدكتورة : طويسات عائشة             </w:t>
            </w:r>
            <w:r w:rsidR="008F38CD">
              <w:rPr>
                <w:rFonts w:ascii="Traditional Arabic" w:hAnsi="Traditional Arabic" w:cs="Traditional Arabic"/>
                <w:b/>
                <w:bCs/>
                <w:sz w:val="32"/>
                <w:szCs w:val="32"/>
                <w:lang w:bidi="ar-DZ"/>
              </w:rPr>
              <w:t xml:space="preserve">    </w:t>
            </w:r>
            <w:bookmarkStart w:id="0" w:name="_GoBack"/>
            <w:bookmarkEnd w:id="0"/>
            <w:r>
              <w:rPr>
                <w:rFonts w:ascii="Traditional Arabic" w:hAnsi="Traditional Arabic" w:cs="Traditional Arabic" w:hint="cs"/>
                <w:b/>
                <w:bCs/>
                <w:sz w:val="32"/>
                <w:szCs w:val="32"/>
                <w:rtl/>
                <w:lang w:bidi="ar-DZ"/>
              </w:rPr>
              <w:t xml:space="preserve"> </w:t>
            </w:r>
            <w:r>
              <w:rPr>
                <w:rFonts w:ascii="Traditional Arabic" w:hAnsi="Traditional Arabic" w:cs="Traditional Arabic"/>
                <w:b/>
                <w:bCs/>
                <w:sz w:val="32"/>
                <w:szCs w:val="32"/>
                <w:rtl/>
                <w:lang w:bidi="ar-DZ"/>
              </w:rPr>
              <w:t>عضوا و مناقشا</w:t>
            </w:r>
            <w:r>
              <w:rPr>
                <w:rFonts w:ascii="Traditional Arabic" w:hAnsi="Traditional Arabic" w:cs="Traditional Arabic" w:hint="cs"/>
                <w:b/>
                <w:bCs/>
                <w:sz w:val="32"/>
                <w:szCs w:val="32"/>
                <w:rtl/>
                <w:lang w:bidi="ar-DZ"/>
              </w:rPr>
              <w:t xml:space="preserve">           </w:t>
            </w:r>
          </w:p>
        </w:tc>
        <w:tc>
          <w:tcPr>
            <w:tcW w:w="2591" w:type="dxa"/>
            <w:hideMark/>
          </w:tcPr>
          <w:p w:rsidR="00685A50" w:rsidRDefault="00685A50" w:rsidP="0095579F">
            <w:pPr>
              <w:bidi/>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عضوا و مناقشا</w:t>
            </w:r>
          </w:p>
        </w:tc>
      </w:tr>
    </w:tbl>
    <w:p w:rsidR="00685A50" w:rsidRDefault="00685A50" w:rsidP="0095579F">
      <w:pPr>
        <w:bidi/>
        <w:spacing w:line="240" w:lineRule="auto"/>
        <w:jc w:val="center"/>
        <w:rPr>
          <w:rFonts w:ascii="traditional" w:hAnsi="traditional" w:cs="Times New Roman"/>
          <w:b/>
          <w:bCs/>
          <w:sz w:val="32"/>
          <w:szCs w:val="32"/>
          <w:rtl/>
          <w:lang w:bidi="ar-DZ"/>
        </w:rPr>
        <w:sectPr w:rsidR="00685A50" w:rsidSect="00685A50">
          <w:footerReference w:type="default" r:id="rId9"/>
          <w:pgSz w:w="11906" w:h="16838"/>
          <w:pgMar w:top="1134" w:right="1701" w:bottom="1134" w:left="1134" w:header="708" w:footer="708" w:gutter="0"/>
          <w:cols w:space="708"/>
          <w:bidi/>
          <w:rtlGutter/>
          <w:docGrid w:linePitch="360"/>
        </w:sectPr>
      </w:pPr>
      <w:r>
        <w:rPr>
          <w:rFonts w:ascii="Traditional Arabic" w:hAnsi="Traditional Arabic" w:cs="Traditional Arabic"/>
          <w:b/>
          <w:bCs/>
          <w:sz w:val="32"/>
          <w:szCs w:val="32"/>
          <w:rtl/>
          <w:lang w:bidi="ar-DZ"/>
        </w:rPr>
        <w:t>السنة</w:t>
      </w:r>
      <w:r>
        <w:rPr>
          <w:rFonts w:ascii="traditional" w:hAnsi="traditional" w:cs="Times New Roman"/>
          <w:b/>
          <w:bCs/>
          <w:sz w:val="32"/>
          <w:szCs w:val="32"/>
          <w:rtl/>
          <w:lang w:bidi="ar-DZ"/>
        </w:rPr>
        <w:t xml:space="preserve"> </w:t>
      </w:r>
      <w:r>
        <w:rPr>
          <w:rFonts w:ascii="Traditional Arabic" w:hAnsi="Traditional Arabic" w:cs="Traditional Arabic"/>
          <w:b/>
          <w:bCs/>
          <w:sz w:val="32"/>
          <w:szCs w:val="32"/>
          <w:rtl/>
          <w:lang w:bidi="ar-DZ"/>
        </w:rPr>
        <w:t>الجامعية</w:t>
      </w:r>
      <w:r>
        <w:rPr>
          <w:rFonts w:ascii="traditional" w:hAnsi="traditional" w:cs="Times New Roman"/>
          <w:b/>
          <w:bCs/>
          <w:sz w:val="32"/>
          <w:szCs w:val="32"/>
          <w:rtl/>
          <w:lang w:bidi="ar-DZ"/>
        </w:rPr>
        <w:t xml:space="preserve"> 2022-2023</w:t>
      </w:r>
    </w:p>
    <w:p w:rsidR="00685A50" w:rsidRPr="00A222DF" w:rsidRDefault="00685A50" w:rsidP="0095579F">
      <w:pPr>
        <w:bidi/>
        <w:spacing w:after="0" w:line="240" w:lineRule="auto"/>
        <w:jc w:val="center"/>
        <w:rPr>
          <w:rFonts w:ascii="Agency FB" w:hAnsi="Agency FB" w:cs="SKR HEAD1"/>
          <w:b/>
          <w:bCs/>
          <w:sz w:val="100"/>
          <w:szCs w:val="100"/>
          <w:rtl/>
          <w:lang w:bidi="ar-DZ"/>
        </w:rPr>
      </w:pPr>
      <w:r w:rsidRPr="00A222DF">
        <w:rPr>
          <w:rFonts w:ascii="Agency FB" w:hAnsi="Agency FB" w:cs="SKR HEAD1" w:hint="eastAsia"/>
          <w:b/>
          <w:bCs/>
          <w:sz w:val="100"/>
          <w:szCs w:val="100"/>
          <w:rtl/>
          <w:lang w:bidi="ar-DZ"/>
        </w:rPr>
        <w:lastRenderedPageBreak/>
        <w:t>شكر</w:t>
      </w:r>
      <w:r w:rsidRPr="00A222DF">
        <w:rPr>
          <w:rFonts w:ascii="Agency FB" w:hAnsi="Agency FB" w:cs="SKR HEAD1"/>
          <w:b/>
          <w:bCs/>
          <w:sz w:val="100"/>
          <w:szCs w:val="100"/>
          <w:rtl/>
          <w:lang w:bidi="ar-DZ"/>
        </w:rPr>
        <w:t xml:space="preserve"> </w:t>
      </w:r>
      <w:r w:rsidRPr="00A222DF">
        <w:rPr>
          <w:rFonts w:ascii="Agency FB" w:hAnsi="Agency FB" w:cs="SKR HEAD1" w:hint="eastAsia"/>
          <w:b/>
          <w:bCs/>
          <w:sz w:val="100"/>
          <w:szCs w:val="100"/>
          <w:rtl/>
          <w:lang w:bidi="ar-DZ"/>
        </w:rPr>
        <w:t>وعرفان</w:t>
      </w:r>
    </w:p>
    <w:p w:rsidR="00685A50" w:rsidRPr="00A222DF" w:rsidRDefault="00685A50" w:rsidP="0095579F">
      <w:pPr>
        <w:bidi/>
        <w:spacing w:after="0" w:line="240" w:lineRule="auto"/>
        <w:jc w:val="center"/>
        <w:rPr>
          <w:rFonts w:asciiTheme="minorBidi" w:hAnsiTheme="minorBidi" w:cs="SKR HEAD1"/>
          <w:sz w:val="60"/>
          <w:szCs w:val="60"/>
          <w:rtl/>
          <w:lang w:bidi="ar-DZ"/>
        </w:rPr>
      </w:pPr>
      <w:r w:rsidRPr="00A222DF">
        <w:rPr>
          <w:rFonts w:asciiTheme="minorBidi" w:hAnsiTheme="minorBidi" w:cs="SKR HEAD1"/>
          <w:sz w:val="60"/>
          <w:szCs w:val="60"/>
          <w:rtl/>
          <w:lang w:bidi="ar-DZ"/>
        </w:rPr>
        <w:t>بعد الحمد لله وشكره جلا وعلا</w:t>
      </w:r>
    </w:p>
    <w:p w:rsidR="00685A50" w:rsidRPr="00A222DF" w:rsidRDefault="00685A50" w:rsidP="0095579F">
      <w:pPr>
        <w:bidi/>
        <w:spacing w:after="0" w:line="240" w:lineRule="auto"/>
        <w:jc w:val="center"/>
        <w:rPr>
          <w:rFonts w:asciiTheme="minorBidi" w:hAnsiTheme="minorBidi" w:cs="SKR HEAD1"/>
          <w:sz w:val="60"/>
          <w:szCs w:val="60"/>
          <w:rtl/>
          <w:lang w:bidi="ar-DZ"/>
        </w:rPr>
      </w:pPr>
      <w:r w:rsidRPr="00A222DF">
        <w:rPr>
          <w:rFonts w:asciiTheme="minorBidi" w:hAnsiTheme="minorBidi" w:cs="SKR HEAD1"/>
          <w:sz w:val="60"/>
          <w:szCs w:val="60"/>
          <w:rtl/>
          <w:lang w:bidi="ar-DZ"/>
        </w:rPr>
        <w:t xml:space="preserve">نتقدم بجزيل الشكر و عظيم الامتنان الى استاذنا الفاضل    الأستاذ الدكتور : </w:t>
      </w:r>
      <w:r w:rsidRPr="004C0418">
        <w:rPr>
          <w:rFonts w:asciiTheme="minorBidi" w:hAnsiTheme="minorBidi" w:cs="SKR HEAD1" w:hint="eastAsia"/>
          <w:b/>
          <w:bCs/>
          <w:sz w:val="60"/>
          <w:szCs w:val="60"/>
          <w:rtl/>
          <w:lang w:bidi="ar-DZ"/>
        </w:rPr>
        <w:t>تجاني</w:t>
      </w:r>
      <w:r w:rsidRPr="004C0418">
        <w:rPr>
          <w:rFonts w:asciiTheme="minorBidi" w:hAnsiTheme="minorBidi" w:cs="SKR HEAD1"/>
          <w:b/>
          <w:bCs/>
          <w:sz w:val="60"/>
          <w:szCs w:val="60"/>
          <w:rtl/>
          <w:lang w:bidi="ar-DZ"/>
        </w:rPr>
        <w:t xml:space="preserve"> </w:t>
      </w:r>
      <w:r w:rsidRPr="004C0418">
        <w:rPr>
          <w:rFonts w:asciiTheme="minorBidi" w:hAnsiTheme="minorBidi" w:cs="SKR HEAD1" w:hint="eastAsia"/>
          <w:b/>
          <w:bCs/>
          <w:sz w:val="60"/>
          <w:szCs w:val="60"/>
          <w:rtl/>
          <w:lang w:bidi="ar-DZ"/>
        </w:rPr>
        <w:t>احمد</w:t>
      </w:r>
      <w:r w:rsidRPr="004C0418">
        <w:rPr>
          <w:rFonts w:asciiTheme="minorBidi" w:hAnsiTheme="minorBidi" w:cs="SKR HEAD1"/>
          <w:b/>
          <w:bCs/>
          <w:sz w:val="60"/>
          <w:szCs w:val="60"/>
          <w:rtl/>
          <w:lang w:bidi="ar-DZ"/>
        </w:rPr>
        <w:t xml:space="preserve"> </w:t>
      </w:r>
      <w:r w:rsidRPr="004C0418">
        <w:rPr>
          <w:rFonts w:asciiTheme="minorBidi" w:hAnsiTheme="minorBidi" w:cs="SKR HEAD1" w:hint="eastAsia"/>
          <w:b/>
          <w:bCs/>
          <w:sz w:val="60"/>
          <w:szCs w:val="60"/>
          <w:rtl/>
          <w:lang w:bidi="ar-DZ"/>
        </w:rPr>
        <w:t>بوزيدي</w:t>
      </w:r>
    </w:p>
    <w:p w:rsidR="00685A50" w:rsidRPr="00A222DF" w:rsidRDefault="00685A50" w:rsidP="0095579F">
      <w:pPr>
        <w:bidi/>
        <w:spacing w:after="0" w:line="240" w:lineRule="auto"/>
        <w:jc w:val="center"/>
        <w:rPr>
          <w:rFonts w:asciiTheme="minorBidi" w:hAnsiTheme="minorBidi" w:cs="SKR HEAD1"/>
          <w:sz w:val="60"/>
          <w:szCs w:val="60"/>
          <w:rtl/>
          <w:lang w:bidi="ar-DZ"/>
        </w:rPr>
      </w:pPr>
      <w:r w:rsidRPr="00A222DF">
        <w:rPr>
          <w:rFonts w:asciiTheme="minorBidi" w:hAnsiTheme="minorBidi" w:cs="SKR HEAD1"/>
          <w:sz w:val="60"/>
          <w:szCs w:val="60"/>
          <w:rtl/>
          <w:lang w:bidi="ar-DZ"/>
        </w:rPr>
        <w:t>الذي تفضل بالإشراف على هذا البحث المتواضع، حيث قدم</w:t>
      </w:r>
      <w:r>
        <w:rPr>
          <w:rFonts w:asciiTheme="minorBidi" w:hAnsiTheme="minorBidi" w:cs="SKR HEAD1"/>
          <w:sz w:val="60"/>
          <w:szCs w:val="60"/>
          <w:rtl/>
          <w:lang w:bidi="ar-DZ"/>
        </w:rPr>
        <w:t xml:space="preserve"> </w:t>
      </w:r>
      <w:r w:rsidRPr="00A222DF">
        <w:rPr>
          <w:rFonts w:asciiTheme="minorBidi" w:hAnsiTheme="minorBidi" w:cs="SKR HEAD1"/>
          <w:sz w:val="60"/>
          <w:szCs w:val="60"/>
          <w:rtl/>
          <w:lang w:bidi="ar-DZ"/>
        </w:rPr>
        <w:t>لنا كل النصح والإرشاد من أجل إنجاز بحث في المستوى وذلك طيلة</w:t>
      </w:r>
    </w:p>
    <w:p w:rsidR="00685A50" w:rsidRPr="00A222DF" w:rsidRDefault="00685A50" w:rsidP="0095579F">
      <w:pPr>
        <w:bidi/>
        <w:spacing w:after="0" w:line="240" w:lineRule="auto"/>
        <w:jc w:val="center"/>
        <w:rPr>
          <w:rFonts w:asciiTheme="minorBidi" w:hAnsiTheme="minorBidi" w:cs="SKR HEAD1"/>
          <w:sz w:val="60"/>
          <w:szCs w:val="60"/>
          <w:rtl/>
          <w:lang w:bidi="ar-DZ"/>
        </w:rPr>
      </w:pPr>
      <w:r w:rsidRPr="00A222DF">
        <w:rPr>
          <w:rFonts w:asciiTheme="minorBidi" w:hAnsiTheme="minorBidi" w:cs="SKR HEAD1"/>
          <w:sz w:val="60"/>
          <w:szCs w:val="60"/>
          <w:rtl/>
          <w:lang w:bidi="ar-DZ"/>
        </w:rPr>
        <w:t>فترة الإعداد، فله منا كل الشكر والتقدير والاحترام.</w:t>
      </w:r>
    </w:p>
    <w:p w:rsidR="00685A50" w:rsidRPr="00A222DF" w:rsidRDefault="00685A50" w:rsidP="0095579F">
      <w:pPr>
        <w:bidi/>
        <w:spacing w:after="0" w:line="240" w:lineRule="auto"/>
        <w:jc w:val="center"/>
        <w:rPr>
          <w:rFonts w:asciiTheme="minorBidi" w:hAnsiTheme="minorBidi" w:cs="SKR HEAD1"/>
          <w:sz w:val="60"/>
          <w:szCs w:val="60"/>
          <w:rtl/>
          <w:lang w:bidi="ar-DZ"/>
        </w:rPr>
      </w:pPr>
      <w:r w:rsidRPr="00A222DF">
        <w:rPr>
          <w:rFonts w:asciiTheme="minorBidi" w:hAnsiTheme="minorBidi" w:cs="SKR HEAD1"/>
          <w:sz w:val="60"/>
          <w:szCs w:val="60"/>
          <w:rtl/>
          <w:lang w:bidi="ar-DZ"/>
        </w:rPr>
        <w:t>كما نتقدم بجزيل الشكر لأعضاء لجنة المناقشة على</w:t>
      </w:r>
    </w:p>
    <w:p w:rsidR="00685A50" w:rsidRPr="00A222DF" w:rsidRDefault="00685A50" w:rsidP="0095579F">
      <w:pPr>
        <w:bidi/>
        <w:spacing w:after="0" w:line="240" w:lineRule="auto"/>
        <w:jc w:val="center"/>
        <w:rPr>
          <w:rFonts w:asciiTheme="minorBidi" w:hAnsiTheme="minorBidi" w:cs="SKR HEAD1"/>
          <w:sz w:val="60"/>
          <w:szCs w:val="60"/>
          <w:rtl/>
          <w:lang w:bidi="ar-DZ"/>
        </w:rPr>
      </w:pPr>
      <w:r w:rsidRPr="00A222DF">
        <w:rPr>
          <w:rFonts w:asciiTheme="minorBidi" w:hAnsiTheme="minorBidi" w:cs="SKR HEAD1"/>
          <w:sz w:val="60"/>
          <w:szCs w:val="60"/>
          <w:rtl/>
          <w:lang w:bidi="ar-DZ"/>
        </w:rPr>
        <w:t>قبولهم مراجعة هذا العمل وتصويبه.</w:t>
      </w:r>
    </w:p>
    <w:p w:rsidR="00685A50" w:rsidRPr="00A222DF" w:rsidRDefault="00685A50" w:rsidP="0095579F">
      <w:pPr>
        <w:bidi/>
        <w:spacing w:after="0" w:line="240" w:lineRule="auto"/>
        <w:ind w:left="147"/>
        <w:jc w:val="right"/>
        <w:rPr>
          <w:rFonts w:ascii="Simplified" w:hAnsi="Simplified" w:cs="SKR HEAD1"/>
          <w:sz w:val="60"/>
          <w:szCs w:val="60"/>
          <w:rtl/>
          <w:lang w:bidi="ar-DZ"/>
        </w:rPr>
      </w:pPr>
      <w:r>
        <w:rPr>
          <w:rFonts w:ascii="Simplified" w:hAnsi="Simplified" w:cs="SKR HEAD1" w:hint="cs"/>
          <w:sz w:val="60"/>
          <w:szCs w:val="60"/>
          <w:rtl/>
          <w:lang w:bidi="ar-DZ"/>
        </w:rPr>
        <w:t>طيفوري بسعود</w:t>
      </w:r>
    </w:p>
    <w:p w:rsidR="00685A50" w:rsidRPr="00A222DF" w:rsidRDefault="00685A50" w:rsidP="0095579F">
      <w:pPr>
        <w:bidi/>
        <w:spacing w:after="0" w:line="240" w:lineRule="auto"/>
        <w:ind w:left="147"/>
        <w:jc w:val="right"/>
        <w:rPr>
          <w:rFonts w:ascii="Simplified" w:hAnsi="Simplified" w:cs="SKR HEAD1"/>
          <w:sz w:val="60"/>
          <w:szCs w:val="60"/>
          <w:rtl/>
          <w:lang w:bidi="ar-DZ"/>
        </w:rPr>
      </w:pPr>
      <w:r>
        <w:rPr>
          <w:rFonts w:ascii="Simplified" w:hAnsi="Simplified" w:cs="SKR HEAD1" w:hint="cs"/>
          <w:sz w:val="60"/>
          <w:szCs w:val="60"/>
          <w:rtl/>
          <w:lang w:bidi="ar-DZ"/>
        </w:rPr>
        <w:t>زروقي محمد الشريف</w:t>
      </w:r>
    </w:p>
    <w:p w:rsidR="00685A50" w:rsidRPr="00A222DF" w:rsidRDefault="00685A50" w:rsidP="0095579F">
      <w:pPr>
        <w:bidi/>
        <w:spacing w:after="0" w:line="240" w:lineRule="auto"/>
        <w:jc w:val="center"/>
        <w:rPr>
          <w:rFonts w:asciiTheme="minorBidi" w:hAnsiTheme="minorBidi"/>
          <w:sz w:val="40"/>
          <w:szCs w:val="40"/>
          <w:rtl/>
          <w:lang w:bidi="ar-DZ"/>
        </w:rPr>
      </w:pPr>
    </w:p>
    <w:p w:rsidR="00685A50" w:rsidRPr="00A222DF" w:rsidRDefault="00685A50" w:rsidP="0095579F">
      <w:pPr>
        <w:bidi/>
        <w:spacing w:after="0" w:line="240" w:lineRule="auto"/>
        <w:jc w:val="center"/>
        <w:rPr>
          <w:rFonts w:asciiTheme="minorBidi" w:hAnsiTheme="minorBidi"/>
          <w:sz w:val="40"/>
          <w:szCs w:val="40"/>
          <w:rtl/>
          <w:lang w:bidi="ar-DZ"/>
        </w:rPr>
      </w:pPr>
    </w:p>
    <w:p w:rsidR="00685A50" w:rsidRPr="00A222DF" w:rsidRDefault="00685A50" w:rsidP="0095579F">
      <w:pPr>
        <w:bidi/>
        <w:spacing w:after="0" w:line="240" w:lineRule="auto"/>
        <w:jc w:val="center"/>
        <w:rPr>
          <w:rFonts w:asciiTheme="minorBidi" w:hAnsiTheme="minorBidi"/>
          <w:sz w:val="40"/>
          <w:szCs w:val="40"/>
          <w:rtl/>
          <w:lang w:bidi="ar-DZ"/>
        </w:rPr>
      </w:pPr>
    </w:p>
    <w:p w:rsidR="00685A50" w:rsidRDefault="00685A50" w:rsidP="0095579F">
      <w:pPr>
        <w:bidi/>
        <w:spacing w:after="0" w:line="240" w:lineRule="auto"/>
        <w:jc w:val="center"/>
        <w:rPr>
          <w:rFonts w:asciiTheme="minorBidi" w:hAnsiTheme="minorBidi"/>
          <w:sz w:val="40"/>
          <w:szCs w:val="40"/>
          <w:rtl/>
          <w:lang w:bidi="ar-DZ"/>
        </w:rPr>
      </w:pPr>
    </w:p>
    <w:p w:rsidR="002F2375" w:rsidRDefault="002F2375" w:rsidP="002F2375">
      <w:pPr>
        <w:bidi/>
        <w:spacing w:after="0" w:line="240" w:lineRule="auto"/>
        <w:jc w:val="center"/>
        <w:rPr>
          <w:rFonts w:asciiTheme="minorBidi" w:hAnsiTheme="minorBidi"/>
          <w:sz w:val="40"/>
          <w:szCs w:val="40"/>
          <w:rtl/>
          <w:lang w:bidi="ar-DZ"/>
        </w:rPr>
      </w:pPr>
    </w:p>
    <w:p w:rsidR="002F2375" w:rsidRPr="00A222DF" w:rsidRDefault="002F2375" w:rsidP="002F2375">
      <w:pPr>
        <w:bidi/>
        <w:spacing w:after="0" w:line="240" w:lineRule="auto"/>
        <w:jc w:val="center"/>
        <w:rPr>
          <w:rFonts w:asciiTheme="minorBidi" w:hAnsiTheme="minorBidi"/>
          <w:sz w:val="40"/>
          <w:szCs w:val="40"/>
          <w:rtl/>
          <w:lang w:bidi="ar-DZ"/>
        </w:rPr>
      </w:pPr>
    </w:p>
    <w:p w:rsidR="00685A50" w:rsidRPr="00A222DF" w:rsidRDefault="00685A50" w:rsidP="0095579F">
      <w:pPr>
        <w:tabs>
          <w:tab w:val="left" w:pos="6010"/>
        </w:tabs>
        <w:bidi/>
        <w:spacing w:after="0" w:line="240" w:lineRule="auto"/>
        <w:jc w:val="center"/>
        <w:rPr>
          <w:rFonts w:asciiTheme="minorBidi" w:hAnsiTheme="minorBidi" w:cs="SKR HEAD1"/>
          <w:b/>
          <w:bCs/>
          <w:sz w:val="100"/>
          <w:szCs w:val="100"/>
          <w:rtl/>
          <w:lang w:bidi="ar-DZ"/>
        </w:rPr>
      </w:pPr>
      <w:r w:rsidRPr="00A222DF">
        <w:rPr>
          <w:rFonts w:asciiTheme="minorBidi" w:hAnsiTheme="minorBidi" w:cs="SKR HEAD1"/>
          <w:b/>
          <w:bCs/>
          <w:sz w:val="100"/>
          <w:szCs w:val="100"/>
          <w:rtl/>
          <w:lang w:bidi="ar-DZ"/>
        </w:rPr>
        <w:lastRenderedPageBreak/>
        <w:t>إهداء</w:t>
      </w:r>
    </w:p>
    <w:p w:rsidR="00685A50" w:rsidRPr="00A222DF" w:rsidRDefault="00685A50" w:rsidP="0095579F">
      <w:pPr>
        <w:tabs>
          <w:tab w:val="left" w:pos="6010"/>
        </w:tabs>
        <w:bidi/>
        <w:spacing w:after="0" w:line="240" w:lineRule="auto"/>
        <w:jc w:val="center"/>
        <w:rPr>
          <w:rFonts w:asciiTheme="minorBidi" w:hAnsiTheme="minorBidi" w:cs="AL-Sarem Bold"/>
          <w:sz w:val="50"/>
          <w:szCs w:val="50"/>
          <w:rtl/>
          <w:lang w:bidi="ar-DZ"/>
        </w:rPr>
      </w:pPr>
      <w:r w:rsidRPr="00A222DF">
        <w:rPr>
          <w:rFonts w:asciiTheme="minorBidi" w:hAnsiTheme="minorBidi" w:cs="AL-Sarem Bold"/>
          <w:sz w:val="50"/>
          <w:szCs w:val="50"/>
          <w:rtl/>
          <w:lang w:bidi="ar-DZ"/>
        </w:rPr>
        <w:t>الحمد لله الذي أنعم بنعمه وحده علينا .</w:t>
      </w:r>
    </w:p>
    <w:p w:rsidR="00685A50" w:rsidRPr="00A222DF" w:rsidRDefault="00685A50" w:rsidP="0095579F">
      <w:pPr>
        <w:tabs>
          <w:tab w:val="left" w:pos="6010"/>
        </w:tabs>
        <w:bidi/>
        <w:spacing w:after="0" w:line="240" w:lineRule="auto"/>
        <w:jc w:val="center"/>
        <w:rPr>
          <w:rFonts w:asciiTheme="minorBidi" w:hAnsiTheme="minorBidi" w:cs="AL-Sarem Bold"/>
          <w:sz w:val="50"/>
          <w:szCs w:val="50"/>
          <w:rtl/>
          <w:lang w:bidi="ar-DZ"/>
        </w:rPr>
      </w:pPr>
      <w:r w:rsidRPr="00A222DF">
        <w:rPr>
          <w:rFonts w:asciiTheme="minorBidi" w:hAnsiTheme="minorBidi" w:cs="AL-Sarem Bold"/>
          <w:sz w:val="50"/>
          <w:szCs w:val="50"/>
          <w:rtl/>
          <w:lang w:bidi="ar-DZ"/>
        </w:rPr>
        <w:t>أهدي ثمرة جهدي إلى : أعز ما أملك في الوجود "والدي الكريمين"</w:t>
      </w:r>
    </w:p>
    <w:p w:rsidR="00685A50" w:rsidRPr="00A222DF" w:rsidRDefault="00685A50" w:rsidP="0095579F">
      <w:pPr>
        <w:tabs>
          <w:tab w:val="left" w:pos="6010"/>
        </w:tabs>
        <w:bidi/>
        <w:spacing w:after="0" w:line="240" w:lineRule="auto"/>
        <w:jc w:val="center"/>
        <w:rPr>
          <w:rFonts w:asciiTheme="minorBidi" w:hAnsiTheme="minorBidi" w:cs="AL-Sarem Bold"/>
          <w:sz w:val="50"/>
          <w:szCs w:val="50"/>
          <w:rtl/>
          <w:lang w:bidi="ar-DZ"/>
        </w:rPr>
      </w:pPr>
      <w:r w:rsidRPr="00A222DF">
        <w:rPr>
          <w:rFonts w:asciiTheme="minorBidi" w:hAnsiTheme="minorBidi" w:cs="AL-Sarem Bold"/>
          <w:sz w:val="50"/>
          <w:szCs w:val="50"/>
          <w:rtl/>
          <w:lang w:bidi="ar-DZ"/>
        </w:rPr>
        <w:t xml:space="preserve">الذي تعب ليقدم لي السعادة وانار لي دربي وعبدلي طريق العلم "ابي الغالي </w:t>
      </w:r>
      <w:r>
        <w:rPr>
          <w:rFonts w:asciiTheme="minorBidi" w:hAnsiTheme="minorBidi" w:cs="AL-Sarem Bold" w:hint="cs"/>
          <w:sz w:val="50"/>
          <w:szCs w:val="50"/>
          <w:rtl/>
          <w:lang w:bidi="ar-DZ"/>
        </w:rPr>
        <w:t xml:space="preserve">رحمه </w:t>
      </w:r>
      <w:r w:rsidRPr="00A222DF">
        <w:rPr>
          <w:rFonts w:asciiTheme="minorBidi" w:hAnsiTheme="minorBidi" w:cs="AL-Sarem Bold"/>
          <w:sz w:val="50"/>
          <w:szCs w:val="50"/>
          <w:rtl/>
          <w:lang w:bidi="ar-DZ"/>
        </w:rPr>
        <w:t xml:space="preserve"> الله "</w:t>
      </w:r>
    </w:p>
    <w:p w:rsidR="00685A50" w:rsidRPr="00A222DF" w:rsidRDefault="00685A50" w:rsidP="0095579F">
      <w:pPr>
        <w:tabs>
          <w:tab w:val="left" w:pos="6010"/>
        </w:tabs>
        <w:bidi/>
        <w:spacing w:after="0" w:line="240" w:lineRule="auto"/>
        <w:jc w:val="center"/>
        <w:rPr>
          <w:rFonts w:asciiTheme="minorBidi" w:hAnsiTheme="minorBidi" w:cs="AL-Sarem Bold"/>
          <w:sz w:val="50"/>
          <w:szCs w:val="50"/>
          <w:rtl/>
          <w:lang w:bidi="ar-DZ"/>
        </w:rPr>
      </w:pPr>
      <w:r w:rsidRPr="00A222DF">
        <w:rPr>
          <w:rFonts w:asciiTheme="minorBidi" w:hAnsiTheme="minorBidi" w:cs="AL-Sarem Bold"/>
          <w:sz w:val="50"/>
          <w:szCs w:val="50"/>
          <w:rtl/>
          <w:lang w:bidi="ar-DZ"/>
        </w:rPr>
        <w:t>الملاك الطاهر القلب الحنون إلى إشراقة الرحمة ونبع التضحية</w:t>
      </w:r>
      <w:r>
        <w:rPr>
          <w:rFonts w:asciiTheme="minorBidi" w:hAnsiTheme="minorBidi" w:cs="AL-Sarem Bold"/>
          <w:sz w:val="50"/>
          <w:szCs w:val="50"/>
          <w:rtl/>
          <w:lang w:bidi="ar-DZ"/>
        </w:rPr>
        <w:t xml:space="preserve"> </w:t>
      </w:r>
      <w:r w:rsidRPr="00A222DF">
        <w:rPr>
          <w:rFonts w:asciiTheme="minorBidi" w:hAnsiTheme="minorBidi" w:cs="AL-Sarem Bold"/>
          <w:sz w:val="50"/>
          <w:szCs w:val="50"/>
          <w:rtl/>
          <w:lang w:bidi="ar-DZ"/>
        </w:rPr>
        <w:t>التي أفنت عمرها لتنير لي دربي وكانت أحن عليا من نفسي الى  أغلى ما أحببت "أمي الغالية ".</w:t>
      </w:r>
    </w:p>
    <w:p w:rsidR="00685A50" w:rsidRPr="00A222DF" w:rsidRDefault="00685A50" w:rsidP="0095579F">
      <w:pPr>
        <w:tabs>
          <w:tab w:val="left" w:pos="6010"/>
        </w:tabs>
        <w:bidi/>
        <w:spacing w:after="0" w:line="240" w:lineRule="auto"/>
        <w:jc w:val="center"/>
        <w:rPr>
          <w:rFonts w:asciiTheme="minorBidi" w:hAnsiTheme="minorBidi" w:cs="AL-Sarem Bold"/>
          <w:sz w:val="50"/>
          <w:szCs w:val="50"/>
          <w:rtl/>
          <w:lang w:bidi="ar-DZ"/>
        </w:rPr>
      </w:pPr>
      <w:r w:rsidRPr="00A222DF">
        <w:rPr>
          <w:rFonts w:asciiTheme="minorBidi" w:hAnsiTheme="minorBidi" w:cs="AL-Sarem Bold"/>
          <w:sz w:val="50"/>
          <w:szCs w:val="50"/>
          <w:rtl/>
          <w:lang w:bidi="ar-DZ"/>
        </w:rPr>
        <w:t xml:space="preserve">نور عيوني </w:t>
      </w:r>
      <w:r>
        <w:rPr>
          <w:rFonts w:asciiTheme="minorBidi" w:hAnsiTheme="minorBidi" w:cs="AL-Sarem Bold" w:hint="cs"/>
          <w:sz w:val="50"/>
          <w:szCs w:val="50"/>
          <w:rtl/>
          <w:lang w:bidi="ar-DZ"/>
        </w:rPr>
        <w:t>زوجتي</w:t>
      </w:r>
      <w:r w:rsidRPr="00A222DF">
        <w:rPr>
          <w:rFonts w:asciiTheme="minorBidi" w:hAnsiTheme="minorBidi" w:cs="AL-Sarem Bold"/>
          <w:sz w:val="50"/>
          <w:szCs w:val="50"/>
          <w:rtl/>
          <w:lang w:bidi="ar-DZ"/>
        </w:rPr>
        <w:t xml:space="preserve"> وابنائي </w:t>
      </w:r>
      <w:r>
        <w:rPr>
          <w:rFonts w:asciiTheme="minorBidi" w:hAnsiTheme="minorBidi" w:cs="AL-Sarem Bold" w:hint="cs"/>
          <w:sz w:val="50"/>
          <w:szCs w:val="50"/>
          <w:rtl/>
          <w:lang w:bidi="ar-DZ"/>
        </w:rPr>
        <w:t xml:space="preserve">وابنتي وفاء </w:t>
      </w:r>
      <w:r w:rsidRPr="00A222DF">
        <w:rPr>
          <w:rFonts w:asciiTheme="minorBidi" w:hAnsiTheme="minorBidi" w:cs="AL-Sarem Bold"/>
          <w:sz w:val="50"/>
          <w:szCs w:val="50"/>
          <w:rtl/>
          <w:lang w:bidi="ar-DZ"/>
        </w:rPr>
        <w:t>حفظهم الله ورعاهم ،شعاع مساري التعليمي أساتذتي الكرام بارك الله في أعمارهم وجزاهم عنا أفضل الجزاء.</w:t>
      </w:r>
    </w:p>
    <w:p w:rsidR="00685A50" w:rsidRPr="00A222DF" w:rsidRDefault="00685A50" w:rsidP="0095579F">
      <w:pPr>
        <w:bidi/>
        <w:spacing w:after="0" w:line="240" w:lineRule="auto"/>
        <w:ind w:left="147"/>
        <w:jc w:val="right"/>
        <w:rPr>
          <w:rFonts w:ascii="Simplified" w:hAnsi="Simplified" w:cs="SKR HEAD1"/>
          <w:sz w:val="60"/>
          <w:szCs w:val="60"/>
          <w:rtl/>
          <w:lang w:bidi="ar-DZ"/>
        </w:rPr>
      </w:pPr>
      <w:r>
        <w:rPr>
          <w:rFonts w:ascii="Simplified" w:hAnsi="Simplified" w:cs="SKR HEAD1" w:hint="cs"/>
          <w:sz w:val="60"/>
          <w:szCs w:val="60"/>
          <w:rtl/>
          <w:lang w:bidi="ar-DZ"/>
        </w:rPr>
        <w:t>طيفوري بسعود</w:t>
      </w:r>
    </w:p>
    <w:p w:rsidR="00685A50" w:rsidRPr="00A222DF" w:rsidRDefault="00685A50" w:rsidP="0095579F">
      <w:pPr>
        <w:bidi/>
        <w:spacing w:after="0" w:line="240" w:lineRule="auto"/>
        <w:jc w:val="center"/>
        <w:rPr>
          <w:rFonts w:asciiTheme="minorBidi" w:hAnsiTheme="minorBidi"/>
          <w:sz w:val="40"/>
          <w:szCs w:val="40"/>
          <w:rtl/>
          <w:lang w:bidi="ar-DZ"/>
        </w:rPr>
      </w:pPr>
    </w:p>
    <w:p w:rsidR="00685A50" w:rsidRPr="00A222DF" w:rsidRDefault="00685A50" w:rsidP="0095579F">
      <w:pPr>
        <w:bidi/>
        <w:spacing w:after="0" w:line="240" w:lineRule="auto"/>
        <w:jc w:val="center"/>
        <w:rPr>
          <w:rFonts w:asciiTheme="minorBidi" w:hAnsiTheme="minorBidi"/>
          <w:sz w:val="40"/>
          <w:szCs w:val="40"/>
          <w:rtl/>
          <w:lang w:bidi="ar-DZ"/>
        </w:rPr>
      </w:pPr>
    </w:p>
    <w:p w:rsidR="00685A50" w:rsidRDefault="00685A50" w:rsidP="0095579F">
      <w:pPr>
        <w:bidi/>
        <w:spacing w:after="0" w:line="240" w:lineRule="auto"/>
        <w:jc w:val="center"/>
        <w:rPr>
          <w:rFonts w:asciiTheme="minorBidi" w:hAnsiTheme="minorBidi"/>
          <w:sz w:val="40"/>
          <w:szCs w:val="40"/>
          <w:rtl/>
          <w:lang w:bidi="ar-DZ"/>
        </w:rPr>
      </w:pPr>
    </w:p>
    <w:p w:rsidR="002F2375" w:rsidRDefault="002F2375" w:rsidP="002F2375">
      <w:pPr>
        <w:bidi/>
        <w:spacing w:after="0" w:line="240" w:lineRule="auto"/>
        <w:jc w:val="center"/>
        <w:rPr>
          <w:rFonts w:asciiTheme="minorBidi" w:hAnsiTheme="minorBidi"/>
          <w:sz w:val="40"/>
          <w:szCs w:val="40"/>
          <w:rtl/>
          <w:lang w:bidi="ar-DZ"/>
        </w:rPr>
      </w:pPr>
    </w:p>
    <w:p w:rsidR="002F2375" w:rsidRDefault="002F2375" w:rsidP="002F2375">
      <w:pPr>
        <w:bidi/>
        <w:spacing w:after="0" w:line="240" w:lineRule="auto"/>
        <w:jc w:val="center"/>
        <w:rPr>
          <w:rFonts w:asciiTheme="minorBidi" w:hAnsiTheme="minorBidi"/>
          <w:sz w:val="40"/>
          <w:szCs w:val="40"/>
          <w:rtl/>
          <w:lang w:bidi="ar-DZ"/>
        </w:rPr>
      </w:pPr>
    </w:p>
    <w:p w:rsidR="002F2375" w:rsidRDefault="002F2375" w:rsidP="002F2375">
      <w:pPr>
        <w:bidi/>
        <w:spacing w:after="0" w:line="240" w:lineRule="auto"/>
        <w:jc w:val="center"/>
        <w:rPr>
          <w:rFonts w:asciiTheme="minorBidi" w:hAnsiTheme="minorBidi"/>
          <w:sz w:val="40"/>
          <w:szCs w:val="40"/>
          <w:rtl/>
          <w:lang w:bidi="ar-DZ"/>
        </w:rPr>
      </w:pPr>
    </w:p>
    <w:p w:rsidR="002F2375" w:rsidRDefault="002F2375" w:rsidP="002F2375">
      <w:pPr>
        <w:bidi/>
        <w:spacing w:after="0" w:line="240" w:lineRule="auto"/>
        <w:jc w:val="center"/>
        <w:rPr>
          <w:rFonts w:asciiTheme="minorBidi" w:hAnsiTheme="minorBidi"/>
          <w:sz w:val="40"/>
          <w:szCs w:val="40"/>
          <w:rtl/>
          <w:lang w:bidi="ar-DZ"/>
        </w:rPr>
      </w:pPr>
    </w:p>
    <w:p w:rsidR="002F2375" w:rsidRDefault="002F2375" w:rsidP="002F2375">
      <w:pPr>
        <w:bidi/>
        <w:spacing w:after="0" w:line="240" w:lineRule="auto"/>
        <w:jc w:val="center"/>
        <w:rPr>
          <w:rFonts w:asciiTheme="minorBidi" w:hAnsiTheme="minorBidi"/>
          <w:sz w:val="40"/>
          <w:szCs w:val="40"/>
          <w:rtl/>
          <w:lang w:bidi="ar-DZ"/>
        </w:rPr>
      </w:pPr>
    </w:p>
    <w:p w:rsidR="002F2375" w:rsidRDefault="002F2375" w:rsidP="002F2375">
      <w:pPr>
        <w:bidi/>
        <w:spacing w:after="0" w:line="240" w:lineRule="auto"/>
        <w:jc w:val="center"/>
        <w:rPr>
          <w:rFonts w:asciiTheme="minorBidi" w:hAnsiTheme="minorBidi"/>
          <w:sz w:val="40"/>
          <w:szCs w:val="40"/>
          <w:rtl/>
          <w:lang w:bidi="ar-DZ"/>
        </w:rPr>
      </w:pPr>
    </w:p>
    <w:p w:rsidR="002F2375" w:rsidRPr="00A222DF" w:rsidRDefault="002F2375" w:rsidP="002F2375">
      <w:pPr>
        <w:bidi/>
        <w:spacing w:after="0" w:line="240" w:lineRule="auto"/>
        <w:jc w:val="center"/>
        <w:rPr>
          <w:rFonts w:asciiTheme="minorBidi" w:hAnsiTheme="minorBidi"/>
          <w:sz w:val="40"/>
          <w:szCs w:val="40"/>
          <w:rtl/>
          <w:lang w:bidi="ar-DZ"/>
        </w:rPr>
      </w:pPr>
    </w:p>
    <w:p w:rsidR="00685A50" w:rsidRPr="00A222DF" w:rsidRDefault="00685A50" w:rsidP="0095579F">
      <w:pPr>
        <w:bidi/>
        <w:spacing w:after="0" w:line="240" w:lineRule="auto"/>
        <w:jc w:val="center"/>
        <w:rPr>
          <w:rFonts w:asciiTheme="minorBidi" w:hAnsiTheme="minorBidi"/>
          <w:sz w:val="40"/>
          <w:szCs w:val="40"/>
          <w:rtl/>
          <w:lang w:bidi="ar-DZ"/>
        </w:rPr>
      </w:pPr>
    </w:p>
    <w:p w:rsidR="00685A50" w:rsidRPr="00A222DF" w:rsidRDefault="00685A50" w:rsidP="0095579F">
      <w:pPr>
        <w:bidi/>
        <w:spacing w:after="0" w:line="240" w:lineRule="auto"/>
        <w:jc w:val="center"/>
        <w:rPr>
          <w:rFonts w:asciiTheme="minorBidi" w:hAnsiTheme="minorBidi"/>
          <w:sz w:val="40"/>
          <w:szCs w:val="40"/>
          <w:rtl/>
          <w:lang w:val="en-US" w:bidi="ar-DZ"/>
        </w:rPr>
      </w:pPr>
    </w:p>
    <w:p w:rsidR="00685A50" w:rsidRPr="00A222DF" w:rsidRDefault="00685A50" w:rsidP="0095579F">
      <w:pPr>
        <w:bidi/>
        <w:spacing w:after="0" w:line="240" w:lineRule="auto"/>
        <w:ind w:left="150"/>
        <w:jc w:val="center"/>
        <w:rPr>
          <w:rFonts w:asciiTheme="minorBidi" w:hAnsiTheme="minorBidi" w:cs="AL-Sarem Bold"/>
          <w:b/>
          <w:bCs/>
          <w:sz w:val="100"/>
          <w:szCs w:val="100"/>
          <w:rtl/>
          <w:lang w:bidi="ar-DZ"/>
        </w:rPr>
      </w:pPr>
      <w:r w:rsidRPr="00A222DF">
        <w:rPr>
          <w:rFonts w:asciiTheme="minorBidi" w:hAnsiTheme="minorBidi" w:cs="AL-Sarem Bold"/>
          <w:b/>
          <w:bCs/>
          <w:sz w:val="100"/>
          <w:szCs w:val="100"/>
          <w:rtl/>
          <w:lang w:bidi="ar-DZ"/>
        </w:rPr>
        <w:t>إهداء</w:t>
      </w:r>
    </w:p>
    <w:p w:rsidR="00685A50" w:rsidRPr="00A222DF" w:rsidRDefault="00685A50" w:rsidP="0095579F">
      <w:pPr>
        <w:bidi/>
        <w:spacing w:after="0" w:line="240" w:lineRule="auto"/>
        <w:ind w:left="150"/>
        <w:jc w:val="center"/>
        <w:rPr>
          <w:rFonts w:asciiTheme="minorBidi" w:hAnsiTheme="minorBidi" w:cs="AL-Sarem Bold"/>
          <w:sz w:val="50"/>
          <w:szCs w:val="50"/>
          <w:rtl/>
          <w:lang w:bidi="ar-DZ"/>
        </w:rPr>
      </w:pPr>
      <w:r w:rsidRPr="00A222DF">
        <w:rPr>
          <w:rFonts w:asciiTheme="minorBidi" w:hAnsiTheme="minorBidi" w:cs="AL-Sarem Bold"/>
          <w:sz w:val="50"/>
          <w:szCs w:val="50"/>
          <w:rtl/>
          <w:lang w:bidi="ar-DZ"/>
        </w:rPr>
        <w:t>أهدي هذا العمل المتواضع إلى :</w:t>
      </w:r>
    </w:p>
    <w:p w:rsidR="00685A50" w:rsidRPr="00A222DF" w:rsidRDefault="00685A50" w:rsidP="0095579F">
      <w:pPr>
        <w:bidi/>
        <w:spacing w:after="0" w:line="240" w:lineRule="auto"/>
        <w:ind w:left="150"/>
        <w:jc w:val="center"/>
        <w:rPr>
          <w:rFonts w:asciiTheme="minorBidi" w:hAnsiTheme="minorBidi" w:cs="AL-Sarem Bold"/>
          <w:sz w:val="50"/>
          <w:szCs w:val="50"/>
          <w:rtl/>
          <w:lang w:bidi="ar-DZ"/>
        </w:rPr>
      </w:pPr>
      <w:r w:rsidRPr="00A222DF">
        <w:rPr>
          <w:rFonts w:asciiTheme="minorBidi" w:hAnsiTheme="minorBidi" w:cs="AL-Sarem Bold"/>
          <w:sz w:val="50"/>
          <w:szCs w:val="50"/>
          <w:rtl/>
          <w:lang w:bidi="ar-DZ"/>
        </w:rPr>
        <w:t xml:space="preserve">أبي الغالي " </w:t>
      </w:r>
      <w:r>
        <w:rPr>
          <w:rFonts w:asciiTheme="minorBidi" w:hAnsiTheme="minorBidi" w:cs="AL-Sarem Bold" w:hint="cs"/>
          <w:sz w:val="50"/>
          <w:szCs w:val="50"/>
          <w:rtl/>
          <w:lang w:bidi="ar-DZ"/>
        </w:rPr>
        <w:t>حفظه</w:t>
      </w:r>
      <w:r w:rsidRPr="00A222DF">
        <w:rPr>
          <w:rFonts w:asciiTheme="minorBidi" w:hAnsiTheme="minorBidi" w:cs="AL-Sarem Bold"/>
          <w:sz w:val="50"/>
          <w:szCs w:val="50"/>
          <w:rtl/>
          <w:lang w:bidi="ar-DZ"/>
        </w:rPr>
        <w:t xml:space="preserve"> الله </w:t>
      </w:r>
      <w:r>
        <w:rPr>
          <w:rFonts w:asciiTheme="minorBidi" w:hAnsiTheme="minorBidi" w:cs="AL-Sarem Bold" w:hint="cs"/>
          <w:sz w:val="50"/>
          <w:szCs w:val="50"/>
          <w:rtl/>
          <w:lang w:bidi="ar-DZ"/>
        </w:rPr>
        <w:t xml:space="preserve">ادام الله جوده بيننا </w:t>
      </w:r>
      <w:r w:rsidRPr="00A222DF">
        <w:rPr>
          <w:rFonts w:asciiTheme="minorBidi" w:hAnsiTheme="minorBidi" w:cs="AL-Sarem Bold"/>
          <w:sz w:val="50"/>
          <w:szCs w:val="50"/>
          <w:rtl/>
          <w:lang w:bidi="ar-DZ"/>
        </w:rPr>
        <w:t xml:space="preserve">  "</w:t>
      </w:r>
    </w:p>
    <w:p w:rsidR="00685A50" w:rsidRPr="00A222DF" w:rsidRDefault="00685A50" w:rsidP="0095579F">
      <w:pPr>
        <w:bidi/>
        <w:spacing w:after="0" w:line="240" w:lineRule="auto"/>
        <w:ind w:left="150"/>
        <w:jc w:val="center"/>
        <w:rPr>
          <w:rFonts w:asciiTheme="minorBidi" w:hAnsiTheme="minorBidi" w:cs="AL-Sarem Bold"/>
          <w:sz w:val="50"/>
          <w:szCs w:val="50"/>
          <w:rtl/>
          <w:lang w:bidi="ar-DZ"/>
        </w:rPr>
      </w:pPr>
      <w:r w:rsidRPr="00A222DF">
        <w:rPr>
          <w:rFonts w:asciiTheme="minorBidi" w:hAnsiTheme="minorBidi" w:cs="AL-Sarem Bold"/>
          <w:sz w:val="50"/>
          <w:szCs w:val="50"/>
          <w:rtl/>
          <w:lang w:bidi="ar-DZ"/>
        </w:rPr>
        <w:t>وإلى النور الذي يضيء طريقي في الدنيا أمي الحنونة والغالية</w:t>
      </w:r>
      <w:r>
        <w:rPr>
          <w:rFonts w:asciiTheme="minorBidi" w:hAnsiTheme="minorBidi" w:cs="AL-Sarem Bold"/>
          <w:sz w:val="50"/>
          <w:szCs w:val="50"/>
          <w:rtl/>
          <w:lang w:bidi="ar-DZ"/>
        </w:rPr>
        <w:t xml:space="preserve"> </w:t>
      </w:r>
      <w:r w:rsidRPr="00A222DF">
        <w:rPr>
          <w:rFonts w:asciiTheme="minorBidi" w:hAnsiTheme="minorBidi" w:cs="AL-Sarem Bold"/>
          <w:sz w:val="50"/>
          <w:szCs w:val="50"/>
          <w:rtl/>
          <w:lang w:bidi="ar-DZ"/>
        </w:rPr>
        <w:t>"حفظها الله وأطال وبارك في عمرها"</w:t>
      </w:r>
      <w:r>
        <w:rPr>
          <w:rFonts w:asciiTheme="minorBidi" w:hAnsiTheme="minorBidi" w:cs="AL-Sarem Bold"/>
          <w:sz w:val="50"/>
          <w:szCs w:val="50"/>
          <w:rtl/>
          <w:lang w:bidi="ar-DZ"/>
        </w:rPr>
        <w:t xml:space="preserve"> </w:t>
      </w:r>
      <w:r w:rsidRPr="00A222DF">
        <w:rPr>
          <w:rFonts w:asciiTheme="minorBidi" w:hAnsiTheme="minorBidi" w:cs="AL-Sarem Bold"/>
          <w:sz w:val="50"/>
          <w:szCs w:val="50"/>
          <w:rtl/>
          <w:lang w:bidi="ar-DZ"/>
        </w:rPr>
        <w:t>نعم السند والعين في الحياة.</w:t>
      </w:r>
    </w:p>
    <w:p w:rsidR="00685A50" w:rsidRDefault="00685A50" w:rsidP="0095579F">
      <w:pPr>
        <w:bidi/>
        <w:spacing w:after="0" w:line="240" w:lineRule="auto"/>
        <w:ind w:left="150"/>
        <w:jc w:val="center"/>
        <w:rPr>
          <w:rFonts w:asciiTheme="minorBidi" w:hAnsiTheme="minorBidi" w:cs="AL-Sarem Bold"/>
          <w:sz w:val="50"/>
          <w:szCs w:val="50"/>
          <w:rtl/>
          <w:lang w:bidi="ar-DZ"/>
        </w:rPr>
      </w:pPr>
      <w:r w:rsidRPr="00A222DF">
        <w:rPr>
          <w:rFonts w:asciiTheme="minorBidi" w:hAnsiTheme="minorBidi" w:cs="AL-Sarem Bold"/>
          <w:sz w:val="50"/>
          <w:szCs w:val="50"/>
          <w:rtl/>
          <w:lang w:bidi="ar-DZ"/>
        </w:rPr>
        <w:t xml:space="preserve">وإلى إخوتي الأعزاء </w:t>
      </w:r>
      <w:r w:rsidR="002F2375">
        <w:rPr>
          <w:rFonts w:asciiTheme="minorBidi" w:hAnsiTheme="minorBidi" w:cs="AL-Sarem Bold" w:hint="cs"/>
          <w:sz w:val="50"/>
          <w:szCs w:val="50"/>
          <w:rtl/>
          <w:lang w:bidi="ar-DZ"/>
        </w:rPr>
        <w:t xml:space="preserve">و كل العائلة </w:t>
      </w:r>
      <w:r>
        <w:rPr>
          <w:rFonts w:asciiTheme="minorBidi" w:hAnsiTheme="minorBidi" w:cs="AL-Sarem Bold" w:hint="cs"/>
          <w:sz w:val="50"/>
          <w:szCs w:val="50"/>
          <w:rtl/>
          <w:lang w:bidi="ar-DZ"/>
        </w:rPr>
        <w:t>،</w:t>
      </w:r>
      <w:r w:rsidR="002F2375">
        <w:rPr>
          <w:rFonts w:asciiTheme="minorBidi" w:hAnsiTheme="minorBidi" w:cs="AL-Sarem Bold" w:hint="cs"/>
          <w:sz w:val="50"/>
          <w:szCs w:val="50"/>
          <w:rtl/>
          <w:lang w:bidi="ar-DZ"/>
        </w:rPr>
        <w:t xml:space="preserve"> و الأصدقاء و</w:t>
      </w:r>
    </w:p>
    <w:p w:rsidR="00685A50" w:rsidRDefault="00685A50" w:rsidP="0095579F">
      <w:pPr>
        <w:bidi/>
        <w:spacing w:after="0" w:line="240" w:lineRule="auto"/>
        <w:ind w:left="150"/>
        <w:jc w:val="center"/>
        <w:rPr>
          <w:rFonts w:asciiTheme="minorBidi" w:hAnsiTheme="minorBidi" w:cs="AL-Sarem Bold"/>
          <w:sz w:val="50"/>
          <w:szCs w:val="50"/>
          <w:rtl/>
          <w:lang w:bidi="ar-DZ"/>
        </w:rPr>
      </w:pPr>
      <w:r>
        <w:rPr>
          <w:rFonts w:asciiTheme="minorBidi" w:hAnsiTheme="minorBidi" w:cs="AL-Sarem Bold" w:hint="cs"/>
          <w:sz w:val="50"/>
          <w:szCs w:val="50"/>
          <w:rtl/>
          <w:lang w:bidi="ar-DZ"/>
        </w:rPr>
        <w:t>الى زملائي في العمل</w:t>
      </w:r>
    </w:p>
    <w:p w:rsidR="00685A50" w:rsidRDefault="00685A50" w:rsidP="002F2375">
      <w:pPr>
        <w:bidi/>
        <w:spacing w:after="0" w:line="240" w:lineRule="auto"/>
        <w:ind w:left="150"/>
        <w:jc w:val="center"/>
        <w:rPr>
          <w:rFonts w:asciiTheme="minorBidi" w:hAnsiTheme="minorBidi" w:cs="AL-Sarem Bold"/>
          <w:sz w:val="50"/>
          <w:szCs w:val="50"/>
          <w:rtl/>
          <w:lang w:bidi="ar-DZ"/>
        </w:rPr>
      </w:pPr>
      <w:r w:rsidRPr="00A54DFC">
        <w:rPr>
          <w:rFonts w:asciiTheme="minorBidi" w:hAnsiTheme="minorBidi" w:cs="AL-Sarem Bold" w:hint="eastAsia"/>
          <w:sz w:val="50"/>
          <w:szCs w:val="50"/>
          <w:rtl/>
          <w:lang w:bidi="ar-DZ"/>
        </w:rPr>
        <w:t>و</w:t>
      </w:r>
      <w:r w:rsidRPr="00A54DFC">
        <w:rPr>
          <w:rFonts w:asciiTheme="minorBidi" w:hAnsiTheme="minorBidi" w:cs="AL-Sarem Bold"/>
          <w:sz w:val="50"/>
          <w:szCs w:val="50"/>
          <w:rtl/>
          <w:lang w:bidi="ar-DZ"/>
        </w:rPr>
        <w:t xml:space="preserve"> </w:t>
      </w:r>
      <w:r w:rsidRPr="00A54DFC">
        <w:rPr>
          <w:rFonts w:asciiTheme="minorBidi" w:hAnsiTheme="minorBidi" w:cs="AL-Sarem Bold" w:hint="eastAsia"/>
          <w:sz w:val="50"/>
          <w:szCs w:val="50"/>
          <w:rtl/>
          <w:lang w:bidi="ar-DZ"/>
        </w:rPr>
        <w:t>شكر</w:t>
      </w:r>
      <w:r w:rsidRPr="00A54DFC">
        <w:rPr>
          <w:rFonts w:asciiTheme="minorBidi" w:hAnsiTheme="minorBidi" w:cs="AL-Sarem Bold"/>
          <w:sz w:val="50"/>
          <w:szCs w:val="50"/>
          <w:rtl/>
          <w:lang w:bidi="ar-DZ"/>
        </w:rPr>
        <w:t xml:space="preserve"> </w:t>
      </w:r>
      <w:r w:rsidRPr="00A54DFC">
        <w:rPr>
          <w:rFonts w:asciiTheme="minorBidi" w:hAnsiTheme="minorBidi" w:cs="AL-Sarem Bold" w:hint="eastAsia"/>
          <w:sz w:val="50"/>
          <w:szCs w:val="50"/>
          <w:rtl/>
          <w:lang w:bidi="ar-DZ"/>
        </w:rPr>
        <w:t>للدكاترة</w:t>
      </w:r>
      <w:r w:rsidRPr="00A54DFC">
        <w:rPr>
          <w:rFonts w:asciiTheme="minorBidi" w:hAnsiTheme="minorBidi" w:cs="AL-Sarem Bold"/>
          <w:sz w:val="50"/>
          <w:szCs w:val="50"/>
          <w:rtl/>
          <w:lang w:bidi="ar-DZ"/>
        </w:rPr>
        <w:t xml:space="preserve"> </w:t>
      </w:r>
      <w:r w:rsidRPr="00A54DFC">
        <w:rPr>
          <w:rFonts w:asciiTheme="minorBidi" w:hAnsiTheme="minorBidi" w:cs="AL-Sarem Bold" w:hint="eastAsia"/>
          <w:sz w:val="50"/>
          <w:szCs w:val="50"/>
          <w:rtl/>
          <w:lang w:bidi="ar-DZ"/>
        </w:rPr>
        <w:t>الذين</w:t>
      </w:r>
      <w:r w:rsidRPr="00A54DFC">
        <w:rPr>
          <w:rFonts w:asciiTheme="minorBidi" w:hAnsiTheme="minorBidi" w:cs="AL-Sarem Bold"/>
          <w:sz w:val="50"/>
          <w:szCs w:val="50"/>
          <w:rtl/>
          <w:lang w:bidi="ar-DZ"/>
        </w:rPr>
        <w:t xml:space="preserve"> </w:t>
      </w:r>
      <w:r w:rsidRPr="00A54DFC">
        <w:rPr>
          <w:rFonts w:asciiTheme="minorBidi" w:hAnsiTheme="minorBidi" w:cs="AL-Sarem Bold" w:hint="eastAsia"/>
          <w:sz w:val="50"/>
          <w:szCs w:val="50"/>
          <w:rtl/>
          <w:lang w:bidi="ar-DZ"/>
        </w:rPr>
        <w:t>درسوني</w:t>
      </w:r>
      <w:r w:rsidRPr="00A54DFC">
        <w:rPr>
          <w:rFonts w:asciiTheme="minorBidi" w:hAnsiTheme="minorBidi" w:cs="AL-Sarem Bold"/>
          <w:sz w:val="50"/>
          <w:szCs w:val="50"/>
          <w:rtl/>
          <w:lang w:bidi="ar-DZ"/>
        </w:rPr>
        <w:t xml:space="preserve"> </w:t>
      </w:r>
      <w:r w:rsidRPr="00A54DFC">
        <w:rPr>
          <w:rFonts w:asciiTheme="minorBidi" w:hAnsiTheme="minorBidi" w:cs="AL-Sarem Bold" w:hint="eastAsia"/>
          <w:sz w:val="50"/>
          <w:szCs w:val="50"/>
          <w:rtl/>
          <w:lang w:bidi="ar-DZ"/>
        </w:rPr>
        <w:t>دون</w:t>
      </w:r>
      <w:r w:rsidRPr="00A54DFC">
        <w:rPr>
          <w:rFonts w:asciiTheme="minorBidi" w:hAnsiTheme="minorBidi" w:cs="AL-Sarem Bold"/>
          <w:sz w:val="50"/>
          <w:szCs w:val="50"/>
          <w:rtl/>
          <w:lang w:bidi="ar-DZ"/>
        </w:rPr>
        <w:t xml:space="preserve"> </w:t>
      </w:r>
      <w:r w:rsidRPr="00A54DFC">
        <w:rPr>
          <w:rFonts w:asciiTheme="minorBidi" w:hAnsiTheme="minorBidi" w:cs="AL-Sarem Bold" w:hint="eastAsia"/>
          <w:sz w:val="50"/>
          <w:szCs w:val="50"/>
          <w:rtl/>
          <w:lang w:bidi="ar-DZ"/>
        </w:rPr>
        <w:t>استثناء</w:t>
      </w:r>
      <w:r w:rsidRPr="00A54DFC">
        <w:rPr>
          <w:rFonts w:asciiTheme="minorBidi" w:hAnsiTheme="minorBidi" w:cs="AL-Sarem Bold"/>
          <w:sz w:val="50"/>
          <w:szCs w:val="50"/>
          <w:rtl/>
          <w:lang w:bidi="ar-DZ"/>
        </w:rPr>
        <w:t xml:space="preserve"> </w:t>
      </w:r>
      <w:r w:rsidRPr="00A54DFC">
        <w:rPr>
          <w:rFonts w:asciiTheme="minorBidi" w:hAnsiTheme="minorBidi" w:cs="AL-Sarem Bold" w:hint="eastAsia"/>
          <w:sz w:val="50"/>
          <w:szCs w:val="50"/>
          <w:rtl/>
          <w:lang w:bidi="ar-DZ"/>
        </w:rPr>
        <w:t>خاصة</w:t>
      </w:r>
      <w:r w:rsidRPr="00A54DFC">
        <w:rPr>
          <w:rFonts w:asciiTheme="minorBidi" w:hAnsiTheme="minorBidi" w:cs="AL-Sarem Bold"/>
          <w:sz w:val="50"/>
          <w:szCs w:val="50"/>
          <w:rtl/>
          <w:lang w:bidi="ar-DZ"/>
        </w:rPr>
        <w:t xml:space="preserve"> </w:t>
      </w:r>
      <w:r w:rsidRPr="00A54DFC">
        <w:rPr>
          <w:rFonts w:asciiTheme="minorBidi" w:hAnsiTheme="minorBidi" w:cs="AL-Sarem Bold" w:hint="eastAsia"/>
          <w:sz w:val="50"/>
          <w:szCs w:val="50"/>
          <w:rtl/>
          <w:lang w:bidi="ar-DZ"/>
        </w:rPr>
        <w:t>الدكتور</w:t>
      </w:r>
      <w:r w:rsidRPr="00A54DFC">
        <w:rPr>
          <w:rFonts w:asciiTheme="minorBidi" w:hAnsiTheme="minorBidi" w:cs="AL-Sarem Bold"/>
          <w:sz w:val="50"/>
          <w:szCs w:val="50"/>
          <w:rtl/>
          <w:lang w:bidi="ar-DZ"/>
        </w:rPr>
        <w:t xml:space="preserve"> </w:t>
      </w:r>
      <w:r w:rsidRPr="00A54DFC">
        <w:rPr>
          <w:rFonts w:asciiTheme="minorBidi" w:hAnsiTheme="minorBidi" w:cs="AL-Sarem Bold" w:hint="eastAsia"/>
          <w:sz w:val="50"/>
          <w:szCs w:val="50"/>
          <w:rtl/>
          <w:lang w:bidi="ar-DZ"/>
        </w:rPr>
        <w:t>بوزيدي</w:t>
      </w:r>
      <w:r w:rsidRPr="00A54DFC">
        <w:rPr>
          <w:rFonts w:asciiTheme="minorBidi" w:hAnsiTheme="minorBidi" w:cs="AL-Sarem Bold"/>
          <w:sz w:val="50"/>
          <w:szCs w:val="50"/>
          <w:rtl/>
          <w:lang w:bidi="ar-DZ"/>
        </w:rPr>
        <w:t xml:space="preserve"> </w:t>
      </w:r>
      <w:r w:rsidRPr="00A54DFC">
        <w:rPr>
          <w:rFonts w:asciiTheme="minorBidi" w:hAnsiTheme="minorBidi" w:cs="AL-Sarem Bold" w:hint="eastAsia"/>
          <w:sz w:val="50"/>
          <w:szCs w:val="50"/>
          <w:rtl/>
          <w:lang w:bidi="ar-DZ"/>
        </w:rPr>
        <w:t>أحمد</w:t>
      </w:r>
      <w:r w:rsidRPr="00A54DFC">
        <w:rPr>
          <w:rFonts w:asciiTheme="minorBidi" w:hAnsiTheme="minorBidi" w:cs="AL-Sarem Bold"/>
          <w:sz w:val="50"/>
          <w:szCs w:val="50"/>
          <w:rtl/>
          <w:lang w:bidi="ar-DZ"/>
        </w:rPr>
        <w:t xml:space="preserve"> </w:t>
      </w:r>
      <w:r w:rsidRPr="00A54DFC">
        <w:rPr>
          <w:rFonts w:asciiTheme="minorBidi" w:hAnsiTheme="minorBidi" w:cs="AL-Sarem Bold" w:hint="eastAsia"/>
          <w:sz w:val="50"/>
          <w:szCs w:val="50"/>
          <w:rtl/>
          <w:lang w:bidi="ar-DZ"/>
        </w:rPr>
        <w:t>التجاني</w:t>
      </w:r>
      <w:r w:rsidRPr="00A54DFC">
        <w:rPr>
          <w:rFonts w:asciiTheme="minorBidi" w:hAnsiTheme="minorBidi" w:cs="AL-Sarem Bold"/>
          <w:sz w:val="50"/>
          <w:szCs w:val="50"/>
          <w:rtl/>
          <w:lang w:bidi="ar-DZ"/>
        </w:rPr>
        <w:t xml:space="preserve"> </w:t>
      </w:r>
      <w:r w:rsidRPr="00A54DFC">
        <w:rPr>
          <w:rFonts w:asciiTheme="minorBidi" w:hAnsiTheme="minorBidi" w:cs="AL-Sarem Bold" w:hint="eastAsia"/>
          <w:sz w:val="50"/>
          <w:szCs w:val="50"/>
          <w:rtl/>
          <w:lang w:bidi="ar-DZ"/>
        </w:rPr>
        <w:t>و</w:t>
      </w:r>
      <w:r w:rsidRPr="00A54DFC">
        <w:rPr>
          <w:rFonts w:asciiTheme="minorBidi" w:hAnsiTheme="minorBidi" w:cs="AL-Sarem Bold"/>
          <w:sz w:val="50"/>
          <w:szCs w:val="50"/>
          <w:rtl/>
          <w:lang w:bidi="ar-DZ"/>
        </w:rPr>
        <w:t xml:space="preserve"> </w:t>
      </w:r>
      <w:r w:rsidRPr="00A54DFC">
        <w:rPr>
          <w:rFonts w:asciiTheme="minorBidi" w:hAnsiTheme="minorBidi" w:cs="AL-Sarem Bold" w:hint="eastAsia"/>
          <w:sz w:val="50"/>
          <w:szCs w:val="50"/>
          <w:rtl/>
          <w:lang w:bidi="ar-DZ"/>
        </w:rPr>
        <w:t>الدكتور</w:t>
      </w:r>
      <w:r w:rsidRPr="00A54DFC">
        <w:rPr>
          <w:rFonts w:asciiTheme="minorBidi" w:hAnsiTheme="minorBidi" w:cs="AL-Sarem Bold"/>
          <w:sz w:val="50"/>
          <w:szCs w:val="50"/>
          <w:rtl/>
          <w:lang w:bidi="ar-DZ"/>
        </w:rPr>
        <w:t xml:space="preserve"> </w:t>
      </w:r>
      <w:r w:rsidRPr="00A54DFC">
        <w:rPr>
          <w:rFonts w:asciiTheme="minorBidi" w:hAnsiTheme="minorBidi" w:cs="AL-Sarem Bold" w:hint="eastAsia"/>
          <w:sz w:val="50"/>
          <w:szCs w:val="50"/>
          <w:rtl/>
          <w:lang w:bidi="ar-DZ"/>
        </w:rPr>
        <w:t>سعداوي</w:t>
      </w:r>
      <w:r w:rsidRPr="00A54DFC">
        <w:rPr>
          <w:rFonts w:asciiTheme="minorBidi" w:hAnsiTheme="minorBidi" w:cs="AL-Sarem Bold"/>
          <w:sz w:val="50"/>
          <w:szCs w:val="50"/>
          <w:rtl/>
          <w:lang w:bidi="ar-DZ"/>
        </w:rPr>
        <w:t xml:space="preserve"> </w:t>
      </w:r>
      <w:r w:rsidRPr="00A54DFC">
        <w:rPr>
          <w:rFonts w:asciiTheme="minorBidi" w:hAnsiTheme="minorBidi" w:cs="AL-Sarem Bold" w:hint="eastAsia"/>
          <w:sz w:val="50"/>
          <w:szCs w:val="50"/>
          <w:rtl/>
          <w:lang w:bidi="ar-DZ"/>
        </w:rPr>
        <w:t>نذير</w:t>
      </w:r>
      <w:r w:rsidRPr="00A54DFC">
        <w:rPr>
          <w:rFonts w:asciiTheme="minorBidi" w:hAnsiTheme="minorBidi" w:cs="AL-Sarem Bold"/>
          <w:sz w:val="50"/>
          <w:szCs w:val="50"/>
          <w:rtl/>
          <w:lang w:bidi="ar-DZ"/>
        </w:rPr>
        <w:t xml:space="preserve"> </w:t>
      </w:r>
    </w:p>
    <w:p w:rsidR="002F2375" w:rsidRPr="00A222DF" w:rsidRDefault="002F2375" w:rsidP="002F2375">
      <w:pPr>
        <w:bidi/>
        <w:spacing w:after="0" w:line="240" w:lineRule="auto"/>
        <w:ind w:left="150"/>
        <w:jc w:val="center"/>
        <w:rPr>
          <w:rFonts w:asciiTheme="minorBidi" w:hAnsiTheme="minorBidi" w:cs="AL-Sarem Bold"/>
          <w:sz w:val="50"/>
          <w:szCs w:val="50"/>
          <w:rtl/>
          <w:lang w:bidi="ar-DZ"/>
        </w:rPr>
      </w:pPr>
    </w:p>
    <w:p w:rsidR="00685A50" w:rsidRPr="002F2375" w:rsidRDefault="00685A50" w:rsidP="0095579F">
      <w:pPr>
        <w:bidi/>
        <w:spacing w:after="0" w:line="240" w:lineRule="auto"/>
        <w:ind w:left="147"/>
        <w:jc w:val="right"/>
        <w:rPr>
          <w:rFonts w:ascii="Simplified" w:hAnsi="Simplified" w:cs="SKR HEAD1"/>
          <w:b/>
          <w:bCs/>
          <w:sz w:val="60"/>
          <w:szCs w:val="60"/>
          <w:rtl/>
          <w:lang w:bidi="ar-DZ"/>
        </w:rPr>
      </w:pPr>
      <w:r w:rsidRPr="002F2375">
        <w:rPr>
          <w:rFonts w:ascii="Simplified" w:hAnsi="Simplified" w:cs="SKR HEAD1" w:hint="cs"/>
          <w:b/>
          <w:bCs/>
          <w:sz w:val="60"/>
          <w:szCs w:val="60"/>
          <w:rtl/>
          <w:lang w:bidi="ar-DZ"/>
        </w:rPr>
        <w:t>زروقي محمد الشريف</w:t>
      </w:r>
    </w:p>
    <w:p w:rsidR="00685A50" w:rsidRPr="00A222DF" w:rsidRDefault="00685A50" w:rsidP="0095579F">
      <w:pPr>
        <w:bidi/>
        <w:spacing w:after="0" w:line="240" w:lineRule="auto"/>
        <w:jc w:val="center"/>
        <w:rPr>
          <w:rFonts w:cs="AL-Sarem Bold"/>
          <w:sz w:val="50"/>
          <w:szCs w:val="50"/>
        </w:rPr>
      </w:pPr>
    </w:p>
    <w:p w:rsidR="00685A50" w:rsidRDefault="00685A50" w:rsidP="0095579F">
      <w:pPr>
        <w:bidi/>
      </w:pPr>
    </w:p>
    <w:p w:rsidR="00685A50" w:rsidRDefault="00685A50" w:rsidP="0095579F">
      <w:pPr>
        <w:bidi/>
        <w:rPr>
          <w:lang w:bidi="ar-DZ"/>
        </w:rPr>
        <w:sectPr w:rsidR="00685A50" w:rsidSect="00685A50">
          <w:pgSz w:w="11906" w:h="16838"/>
          <w:pgMar w:top="1417" w:right="1417" w:bottom="1417" w:left="1417" w:header="708" w:footer="708" w:gutter="0"/>
          <w:cols w:space="708"/>
          <w:bidi/>
          <w:rtlGutter/>
          <w:docGrid w:linePitch="360"/>
        </w:sectPr>
      </w:pPr>
    </w:p>
    <w:p w:rsidR="00685A50" w:rsidRDefault="00685A50" w:rsidP="0095579F">
      <w:pPr>
        <w:bidi/>
        <w:jc w:val="center"/>
        <w:rPr>
          <w:rFonts w:asciiTheme="majorBidi" w:hAnsiTheme="majorBidi" w:cs="AL-Mateen"/>
          <w:b/>
          <w:bCs/>
          <w:sz w:val="200"/>
          <w:szCs w:val="200"/>
          <w:lang w:bidi="ar-DZ"/>
        </w:rPr>
      </w:pPr>
    </w:p>
    <w:p w:rsidR="00685A50" w:rsidRDefault="00685A50" w:rsidP="0095579F">
      <w:pPr>
        <w:bidi/>
        <w:jc w:val="center"/>
        <w:rPr>
          <w:rFonts w:asciiTheme="majorBidi" w:hAnsiTheme="majorBidi" w:cs="AL-Mateen"/>
          <w:b/>
          <w:bCs/>
          <w:sz w:val="260"/>
          <w:szCs w:val="260"/>
        </w:rPr>
      </w:pPr>
      <w:r>
        <w:rPr>
          <w:rFonts w:asciiTheme="majorBidi" w:hAnsiTheme="majorBidi" w:cs="AL-Mateen" w:hint="cs"/>
          <w:b/>
          <w:bCs/>
          <w:sz w:val="260"/>
          <w:szCs w:val="260"/>
          <w:rtl/>
        </w:rPr>
        <w:t>مقدمة</w:t>
      </w:r>
    </w:p>
    <w:p w:rsidR="00685A50" w:rsidRDefault="00685A50" w:rsidP="0095579F">
      <w:pPr>
        <w:bidi/>
        <w:rPr>
          <w:lang w:bidi="ar-DZ"/>
        </w:rPr>
        <w:sectPr w:rsidR="00685A50" w:rsidSect="00685A50">
          <w:headerReference w:type="default" r:id="rId10"/>
          <w:footerReference w:type="default" r:id="rId11"/>
          <w:pgSz w:w="11906" w:h="16838"/>
          <w:pgMar w:top="1417" w:right="1417" w:bottom="1417" w:left="1417" w:header="708" w:footer="708" w:gutter="0"/>
          <w:cols w:space="708"/>
          <w:bidi/>
          <w:rtlGutter/>
          <w:docGrid w:linePitch="360"/>
        </w:sectPr>
      </w:pPr>
    </w:p>
    <w:p w:rsidR="00685A50" w:rsidRPr="007473C9" w:rsidRDefault="00685A50" w:rsidP="0095579F">
      <w:pPr>
        <w:pStyle w:val="NormalWeb"/>
        <w:bidi/>
        <w:spacing w:before="0" w:beforeAutospacing="0" w:after="0" w:afterAutospacing="0"/>
        <w:ind w:firstLine="720"/>
        <w:jc w:val="both"/>
        <w:rPr>
          <w:rFonts w:ascii="Simplified Arabic" w:hAnsi="Simplified Arabic" w:cs="Simplified Arabic"/>
          <w:color w:val="000000" w:themeColor="text1"/>
          <w:sz w:val="32"/>
          <w:szCs w:val="32"/>
          <w:rtl/>
        </w:rPr>
      </w:pPr>
      <w:r w:rsidRPr="007473C9">
        <w:rPr>
          <w:rFonts w:ascii="Simplified Arabic" w:hAnsi="Simplified Arabic" w:cs="Simplified Arabic"/>
          <w:color w:val="000000" w:themeColor="text1"/>
          <w:sz w:val="32"/>
          <w:szCs w:val="32"/>
          <w:rtl/>
        </w:rPr>
        <w:t>إذا كان عقد العمل وفقا لقانون العمل يقوم على أساس فكرة التبعية التي يتميز بها عن غيره</w:t>
      </w:r>
      <w:r w:rsidRPr="007473C9">
        <w:rPr>
          <w:rFonts w:ascii="Simplified Arabic" w:hAnsi="Simplified Arabic" w:cs="Simplified Arabic" w:hint="cs"/>
          <w:color w:val="000000" w:themeColor="text1"/>
          <w:sz w:val="32"/>
          <w:szCs w:val="32"/>
          <w:rtl/>
        </w:rPr>
        <w:t xml:space="preserve"> </w:t>
      </w:r>
      <w:r w:rsidRPr="007473C9">
        <w:rPr>
          <w:rFonts w:ascii="Simplified Arabic" w:hAnsi="Simplified Arabic" w:cs="Simplified Arabic"/>
          <w:color w:val="000000" w:themeColor="text1"/>
          <w:sz w:val="32"/>
          <w:szCs w:val="32"/>
          <w:rtl/>
        </w:rPr>
        <w:t>من العقود، إذ أن العامل يلتزم بتنفيذ أوامر وتعليمات صاحب العمل، فإن الإبداع حسب قانون حقوق المؤلف والحقوق المجاورة يتطلب هامشا من الحرية لدى المؤلف يعبر من خلالها عن شخصيته ويبرز ذاتيته</w:t>
      </w:r>
      <w:r w:rsidRPr="007473C9">
        <w:rPr>
          <w:rFonts w:ascii="Simplified Arabic" w:hAnsi="Simplified Arabic" w:cs="Simplified Arabic" w:hint="cs"/>
          <w:color w:val="000000" w:themeColor="text1"/>
          <w:sz w:val="32"/>
          <w:szCs w:val="32"/>
          <w:rtl/>
        </w:rPr>
        <w:t>، فقد يمكن في اطار هذه العلاقة أن يتم الاتفاق بين صاحب العمل والعامل على أن يقوم بانجاز مصنف ضمن متطلبات عمله،</w:t>
      </w:r>
      <w:r w:rsidRPr="007473C9">
        <w:rPr>
          <w:rFonts w:hint="cs"/>
          <w:sz w:val="32"/>
          <w:szCs w:val="32"/>
          <w:rtl/>
        </w:rPr>
        <w:t xml:space="preserve"> </w:t>
      </w:r>
      <w:r w:rsidRPr="007473C9">
        <w:rPr>
          <w:rFonts w:ascii="Simplified Arabic" w:hAnsi="Simplified Arabic" w:cs="Simplified Arabic" w:hint="cs"/>
          <w:color w:val="000000" w:themeColor="text1"/>
          <w:sz w:val="32"/>
          <w:szCs w:val="32"/>
          <w:rtl/>
        </w:rPr>
        <w:t>فقد</w:t>
      </w:r>
      <w:r>
        <w:rPr>
          <w:rFonts w:ascii="Simplified Arabic" w:hAnsi="Simplified Arabic" w:cs="Simplified Arabic" w:hint="cs"/>
          <w:color w:val="000000" w:themeColor="text1"/>
          <w:sz w:val="32"/>
          <w:szCs w:val="32"/>
          <w:rtl/>
        </w:rPr>
        <w:t xml:space="preserve"> </w:t>
      </w:r>
      <w:r w:rsidRPr="007473C9">
        <w:rPr>
          <w:rFonts w:ascii="Simplified Arabic" w:hAnsi="Simplified Arabic" w:cs="Simplified Arabic" w:hint="cs"/>
          <w:color w:val="000000" w:themeColor="text1"/>
          <w:sz w:val="32"/>
          <w:szCs w:val="32"/>
          <w:rtl/>
        </w:rPr>
        <w:t>نص</w:t>
      </w:r>
      <w:r w:rsidRPr="007473C9">
        <w:rPr>
          <w:rFonts w:ascii="Simplified Arabic" w:hAnsi="Simplified Arabic" w:cs="Simplified Arabic"/>
          <w:color w:val="000000" w:themeColor="text1"/>
          <w:sz w:val="32"/>
          <w:szCs w:val="32"/>
          <w:rtl/>
        </w:rPr>
        <w:t xml:space="preserve"> </w:t>
      </w:r>
      <w:r w:rsidRPr="007473C9">
        <w:rPr>
          <w:rFonts w:ascii="Simplified Arabic" w:hAnsi="Simplified Arabic" w:cs="Simplified Arabic" w:hint="cs"/>
          <w:color w:val="000000" w:themeColor="text1"/>
          <w:sz w:val="32"/>
          <w:szCs w:val="32"/>
          <w:rtl/>
        </w:rPr>
        <w:t>عليه</w:t>
      </w:r>
      <w:r w:rsidRPr="007473C9">
        <w:rPr>
          <w:rFonts w:ascii="Simplified Arabic" w:hAnsi="Simplified Arabic" w:cs="Simplified Arabic"/>
          <w:color w:val="000000" w:themeColor="text1"/>
          <w:sz w:val="32"/>
          <w:szCs w:val="32"/>
          <w:rtl/>
        </w:rPr>
        <w:t xml:space="preserve"> </w:t>
      </w:r>
      <w:r w:rsidRPr="007473C9">
        <w:rPr>
          <w:rFonts w:ascii="Simplified Arabic" w:hAnsi="Simplified Arabic" w:cs="Simplified Arabic" w:hint="cs"/>
          <w:color w:val="000000" w:themeColor="text1"/>
          <w:sz w:val="32"/>
          <w:szCs w:val="32"/>
          <w:rtl/>
        </w:rPr>
        <w:t>المشرع</w:t>
      </w:r>
      <w:r w:rsidRPr="007473C9">
        <w:rPr>
          <w:rFonts w:ascii="Simplified Arabic" w:hAnsi="Simplified Arabic" w:cs="Simplified Arabic"/>
          <w:color w:val="000000" w:themeColor="text1"/>
          <w:sz w:val="32"/>
          <w:szCs w:val="32"/>
          <w:rtl/>
        </w:rPr>
        <w:t xml:space="preserve"> </w:t>
      </w:r>
      <w:r w:rsidRPr="007473C9">
        <w:rPr>
          <w:rFonts w:ascii="Simplified Arabic" w:hAnsi="Simplified Arabic" w:cs="Simplified Arabic" w:hint="cs"/>
          <w:color w:val="000000" w:themeColor="text1"/>
          <w:sz w:val="32"/>
          <w:szCs w:val="32"/>
          <w:rtl/>
        </w:rPr>
        <w:t>الجزائري</w:t>
      </w:r>
      <w:r w:rsidRPr="007473C9">
        <w:rPr>
          <w:rFonts w:ascii="Simplified Arabic" w:hAnsi="Simplified Arabic" w:cs="Simplified Arabic"/>
          <w:color w:val="000000" w:themeColor="text1"/>
          <w:sz w:val="32"/>
          <w:szCs w:val="32"/>
          <w:rtl/>
        </w:rPr>
        <w:t xml:space="preserve"> </w:t>
      </w:r>
      <w:r w:rsidRPr="007473C9">
        <w:rPr>
          <w:rFonts w:ascii="Simplified Arabic" w:hAnsi="Simplified Arabic" w:cs="Simplified Arabic" w:hint="cs"/>
          <w:color w:val="000000" w:themeColor="text1"/>
          <w:sz w:val="32"/>
          <w:szCs w:val="32"/>
          <w:rtl/>
        </w:rPr>
        <w:t>في</w:t>
      </w:r>
      <w:r w:rsidRPr="007473C9">
        <w:rPr>
          <w:rFonts w:ascii="Simplified Arabic" w:hAnsi="Simplified Arabic" w:cs="Simplified Arabic"/>
          <w:color w:val="000000" w:themeColor="text1"/>
          <w:sz w:val="32"/>
          <w:szCs w:val="32"/>
          <w:rtl/>
        </w:rPr>
        <w:t xml:space="preserve"> </w:t>
      </w:r>
      <w:r w:rsidRPr="007473C9">
        <w:rPr>
          <w:rFonts w:ascii="Simplified Arabic" w:hAnsi="Simplified Arabic" w:cs="Simplified Arabic" w:hint="cs"/>
          <w:color w:val="000000" w:themeColor="text1"/>
          <w:sz w:val="32"/>
          <w:szCs w:val="32"/>
          <w:rtl/>
        </w:rPr>
        <w:t>المادة</w:t>
      </w:r>
      <w:r w:rsidRPr="007473C9">
        <w:rPr>
          <w:rFonts w:ascii="Simplified Arabic" w:hAnsi="Simplified Arabic" w:cs="Simplified Arabic"/>
          <w:color w:val="000000" w:themeColor="text1"/>
          <w:sz w:val="32"/>
          <w:szCs w:val="32"/>
          <w:rtl/>
        </w:rPr>
        <w:t xml:space="preserve"> 19 </w:t>
      </w:r>
      <w:r w:rsidRPr="007473C9">
        <w:rPr>
          <w:rFonts w:ascii="Simplified Arabic" w:hAnsi="Simplified Arabic" w:cs="Simplified Arabic" w:hint="cs"/>
          <w:color w:val="000000" w:themeColor="text1"/>
          <w:sz w:val="32"/>
          <w:szCs w:val="32"/>
          <w:rtl/>
        </w:rPr>
        <w:t>من</w:t>
      </w:r>
      <w:r w:rsidRPr="007473C9">
        <w:rPr>
          <w:rFonts w:ascii="Simplified Arabic" w:hAnsi="Simplified Arabic" w:cs="Simplified Arabic"/>
          <w:color w:val="000000" w:themeColor="text1"/>
          <w:sz w:val="32"/>
          <w:szCs w:val="32"/>
          <w:rtl/>
        </w:rPr>
        <w:t xml:space="preserve"> </w:t>
      </w:r>
      <w:r w:rsidRPr="007473C9">
        <w:rPr>
          <w:rFonts w:ascii="Simplified Arabic" w:hAnsi="Simplified Arabic" w:cs="Simplified Arabic" w:hint="cs"/>
          <w:color w:val="000000" w:themeColor="text1"/>
          <w:sz w:val="32"/>
          <w:szCs w:val="32"/>
          <w:rtl/>
        </w:rPr>
        <w:t>الأمر</w:t>
      </w:r>
      <w:r w:rsidRPr="007473C9">
        <w:rPr>
          <w:rFonts w:ascii="Simplified Arabic" w:hAnsi="Simplified Arabic" w:cs="Simplified Arabic"/>
          <w:color w:val="000000" w:themeColor="text1"/>
          <w:sz w:val="32"/>
          <w:szCs w:val="32"/>
        </w:rPr>
        <w:t xml:space="preserve"> 05-03 </w:t>
      </w:r>
      <w:r w:rsidRPr="007473C9">
        <w:rPr>
          <w:rFonts w:ascii="Simplified Arabic" w:hAnsi="Simplified Arabic" w:cs="Simplified Arabic" w:hint="cs"/>
          <w:color w:val="000000" w:themeColor="text1"/>
          <w:sz w:val="32"/>
          <w:szCs w:val="32"/>
          <w:rtl/>
        </w:rPr>
        <w:t>على</w:t>
      </w:r>
      <w:r w:rsidRPr="007473C9">
        <w:rPr>
          <w:rFonts w:ascii="Simplified Arabic" w:hAnsi="Simplified Arabic" w:cs="Simplified Arabic"/>
          <w:color w:val="000000" w:themeColor="text1"/>
          <w:sz w:val="32"/>
          <w:szCs w:val="32"/>
          <w:rtl/>
        </w:rPr>
        <w:t xml:space="preserve"> </w:t>
      </w:r>
      <w:r w:rsidRPr="007473C9">
        <w:rPr>
          <w:rFonts w:ascii="Simplified Arabic" w:hAnsi="Simplified Arabic" w:cs="Simplified Arabic" w:hint="cs"/>
          <w:color w:val="000000" w:themeColor="text1"/>
          <w:sz w:val="32"/>
          <w:szCs w:val="32"/>
          <w:rtl/>
        </w:rPr>
        <w:t>أنها</w:t>
      </w:r>
      <w:r w:rsidRPr="007473C9">
        <w:rPr>
          <w:rFonts w:ascii="Simplified Arabic" w:hAnsi="Simplified Arabic" w:cs="Simplified Arabic"/>
          <w:color w:val="000000" w:themeColor="text1"/>
          <w:sz w:val="32"/>
          <w:szCs w:val="32"/>
          <w:rtl/>
        </w:rPr>
        <w:t xml:space="preserve"> </w:t>
      </w:r>
      <w:r w:rsidRPr="007473C9">
        <w:rPr>
          <w:rFonts w:ascii="Simplified Arabic" w:hAnsi="Simplified Arabic" w:cs="Simplified Arabic" w:hint="cs"/>
          <w:color w:val="000000" w:themeColor="text1"/>
          <w:sz w:val="32"/>
          <w:szCs w:val="32"/>
          <w:rtl/>
        </w:rPr>
        <w:t>تلك</w:t>
      </w:r>
      <w:r w:rsidRPr="007473C9">
        <w:rPr>
          <w:rFonts w:ascii="Simplified Arabic" w:hAnsi="Simplified Arabic" w:cs="Simplified Arabic"/>
          <w:color w:val="000000" w:themeColor="text1"/>
          <w:sz w:val="32"/>
          <w:szCs w:val="32"/>
          <w:rtl/>
        </w:rPr>
        <w:t xml:space="preserve"> </w:t>
      </w:r>
      <w:r w:rsidRPr="007473C9">
        <w:rPr>
          <w:rFonts w:ascii="Simplified Arabic" w:hAnsi="Simplified Arabic" w:cs="Simplified Arabic" w:hint="cs"/>
          <w:color w:val="000000" w:themeColor="text1"/>
          <w:sz w:val="32"/>
          <w:szCs w:val="32"/>
          <w:rtl/>
        </w:rPr>
        <w:t>المصنفات</w:t>
      </w:r>
      <w:r w:rsidRPr="007473C9">
        <w:rPr>
          <w:rFonts w:ascii="Simplified Arabic" w:hAnsi="Simplified Arabic" w:cs="Simplified Arabic"/>
          <w:color w:val="000000" w:themeColor="text1"/>
          <w:sz w:val="32"/>
          <w:szCs w:val="32"/>
          <w:rtl/>
        </w:rPr>
        <w:t xml:space="preserve"> </w:t>
      </w:r>
      <w:r w:rsidRPr="007473C9">
        <w:rPr>
          <w:rFonts w:ascii="Simplified Arabic" w:hAnsi="Simplified Arabic" w:cs="Simplified Arabic" w:hint="cs"/>
          <w:color w:val="000000" w:themeColor="text1"/>
          <w:sz w:val="32"/>
          <w:szCs w:val="32"/>
          <w:rtl/>
        </w:rPr>
        <w:t>التي</w:t>
      </w:r>
      <w:r w:rsidRPr="007473C9">
        <w:rPr>
          <w:rFonts w:ascii="Simplified Arabic" w:hAnsi="Simplified Arabic" w:cs="Simplified Arabic"/>
          <w:color w:val="000000" w:themeColor="text1"/>
          <w:sz w:val="32"/>
          <w:szCs w:val="32"/>
          <w:rtl/>
        </w:rPr>
        <w:t xml:space="preserve"> </w:t>
      </w:r>
      <w:r w:rsidRPr="007473C9">
        <w:rPr>
          <w:rFonts w:ascii="Simplified Arabic" w:hAnsi="Simplified Arabic" w:cs="Simplified Arabic" w:hint="cs"/>
          <w:color w:val="000000" w:themeColor="text1"/>
          <w:sz w:val="32"/>
          <w:szCs w:val="32"/>
          <w:rtl/>
        </w:rPr>
        <w:t>ينجزها</w:t>
      </w:r>
      <w:r w:rsidRPr="007473C9">
        <w:rPr>
          <w:rFonts w:ascii="Simplified Arabic" w:hAnsi="Simplified Arabic" w:cs="Simplified Arabic"/>
          <w:color w:val="000000" w:themeColor="text1"/>
          <w:sz w:val="32"/>
          <w:szCs w:val="32"/>
          <w:rtl/>
        </w:rPr>
        <w:t xml:space="preserve"> </w:t>
      </w:r>
      <w:r w:rsidRPr="007473C9">
        <w:rPr>
          <w:rFonts w:ascii="Simplified Arabic" w:hAnsi="Simplified Arabic" w:cs="Simplified Arabic" w:hint="cs"/>
          <w:color w:val="000000" w:themeColor="text1"/>
          <w:sz w:val="32"/>
          <w:szCs w:val="32"/>
          <w:rtl/>
        </w:rPr>
        <w:t>المؤلف</w:t>
      </w:r>
      <w:r w:rsidRPr="007473C9">
        <w:rPr>
          <w:rFonts w:ascii="Simplified Arabic" w:hAnsi="Simplified Arabic" w:cs="Simplified Arabic"/>
          <w:color w:val="000000" w:themeColor="text1"/>
          <w:sz w:val="32"/>
          <w:szCs w:val="32"/>
          <w:rtl/>
        </w:rPr>
        <w:t xml:space="preserve"> </w:t>
      </w:r>
      <w:r w:rsidRPr="007473C9">
        <w:rPr>
          <w:rFonts w:ascii="Simplified Arabic" w:hAnsi="Simplified Arabic" w:cs="Simplified Arabic" w:hint="cs"/>
          <w:color w:val="000000" w:themeColor="text1"/>
          <w:sz w:val="32"/>
          <w:szCs w:val="32"/>
          <w:rtl/>
        </w:rPr>
        <w:t>بطلب</w:t>
      </w:r>
      <w:r w:rsidRPr="007473C9">
        <w:rPr>
          <w:rFonts w:ascii="Simplified Arabic" w:hAnsi="Simplified Arabic" w:cs="Simplified Arabic"/>
          <w:color w:val="000000" w:themeColor="text1"/>
          <w:sz w:val="32"/>
          <w:szCs w:val="32"/>
          <w:rtl/>
        </w:rPr>
        <w:t xml:space="preserve"> </w:t>
      </w:r>
      <w:r w:rsidRPr="007473C9">
        <w:rPr>
          <w:rFonts w:ascii="Simplified Arabic" w:hAnsi="Simplified Arabic" w:cs="Simplified Arabic" w:hint="cs"/>
          <w:color w:val="000000" w:themeColor="text1"/>
          <w:sz w:val="32"/>
          <w:szCs w:val="32"/>
          <w:rtl/>
        </w:rPr>
        <w:t>من</w:t>
      </w:r>
      <w:r w:rsidRPr="007473C9">
        <w:rPr>
          <w:rFonts w:ascii="Simplified Arabic" w:hAnsi="Simplified Arabic" w:cs="Simplified Arabic"/>
          <w:color w:val="000000" w:themeColor="text1"/>
          <w:sz w:val="32"/>
          <w:szCs w:val="32"/>
          <w:rtl/>
        </w:rPr>
        <w:t xml:space="preserve"> </w:t>
      </w:r>
      <w:r w:rsidRPr="007473C9">
        <w:rPr>
          <w:rFonts w:ascii="Simplified Arabic" w:hAnsi="Simplified Arabic" w:cs="Simplified Arabic" w:hint="cs"/>
          <w:color w:val="000000" w:themeColor="text1"/>
          <w:sz w:val="32"/>
          <w:szCs w:val="32"/>
          <w:rtl/>
        </w:rPr>
        <w:t>رب</w:t>
      </w:r>
      <w:r w:rsidRPr="007473C9">
        <w:rPr>
          <w:rFonts w:ascii="Simplified Arabic" w:hAnsi="Simplified Arabic" w:cs="Simplified Arabic"/>
          <w:color w:val="000000" w:themeColor="text1"/>
          <w:sz w:val="32"/>
          <w:szCs w:val="32"/>
          <w:rtl/>
        </w:rPr>
        <w:t xml:space="preserve"> </w:t>
      </w:r>
      <w:r w:rsidRPr="007473C9">
        <w:rPr>
          <w:rFonts w:ascii="Simplified Arabic" w:hAnsi="Simplified Arabic" w:cs="Simplified Arabic" w:hint="cs"/>
          <w:color w:val="000000" w:themeColor="text1"/>
          <w:sz w:val="32"/>
          <w:szCs w:val="32"/>
          <w:rtl/>
        </w:rPr>
        <w:t>العمل</w:t>
      </w:r>
      <w:r w:rsidRPr="007473C9">
        <w:rPr>
          <w:rFonts w:ascii="Simplified Arabic" w:hAnsi="Simplified Arabic" w:cs="Simplified Arabic"/>
          <w:color w:val="000000" w:themeColor="text1"/>
          <w:sz w:val="32"/>
          <w:szCs w:val="32"/>
          <w:rtl/>
        </w:rPr>
        <w:t xml:space="preserve"> </w:t>
      </w:r>
      <w:r w:rsidRPr="007473C9">
        <w:rPr>
          <w:rFonts w:ascii="Simplified Arabic" w:hAnsi="Simplified Arabic" w:cs="Simplified Arabic" w:hint="cs"/>
          <w:color w:val="000000" w:themeColor="text1"/>
          <w:sz w:val="32"/>
          <w:szCs w:val="32"/>
          <w:rtl/>
        </w:rPr>
        <w:t>الذي</w:t>
      </w:r>
      <w:r w:rsidRPr="007473C9">
        <w:rPr>
          <w:rFonts w:ascii="Simplified Arabic" w:hAnsi="Simplified Arabic" w:cs="Simplified Arabic"/>
          <w:color w:val="000000" w:themeColor="text1"/>
          <w:sz w:val="32"/>
          <w:szCs w:val="32"/>
          <w:rtl/>
        </w:rPr>
        <w:t xml:space="preserve"> </w:t>
      </w:r>
      <w:r w:rsidRPr="007473C9">
        <w:rPr>
          <w:rFonts w:ascii="Simplified Arabic" w:hAnsi="Simplified Arabic" w:cs="Simplified Arabic" w:hint="cs"/>
          <w:color w:val="000000" w:themeColor="text1"/>
          <w:sz w:val="32"/>
          <w:szCs w:val="32"/>
          <w:rtl/>
        </w:rPr>
        <w:t>استأجره لانجاز</w:t>
      </w:r>
      <w:r w:rsidRPr="007473C9">
        <w:rPr>
          <w:rFonts w:ascii="Simplified Arabic" w:hAnsi="Simplified Arabic" w:cs="Simplified Arabic"/>
          <w:color w:val="000000" w:themeColor="text1"/>
          <w:sz w:val="32"/>
          <w:szCs w:val="32"/>
          <w:rtl/>
        </w:rPr>
        <w:t xml:space="preserve"> </w:t>
      </w:r>
      <w:r w:rsidRPr="007473C9">
        <w:rPr>
          <w:rFonts w:ascii="Simplified Arabic" w:hAnsi="Simplified Arabic" w:cs="Simplified Arabic" w:hint="cs"/>
          <w:color w:val="000000" w:themeColor="text1"/>
          <w:sz w:val="32"/>
          <w:szCs w:val="32"/>
          <w:rtl/>
        </w:rPr>
        <w:t>مصنف</w:t>
      </w:r>
      <w:r w:rsidRPr="007473C9">
        <w:rPr>
          <w:rFonts w:ascii="Simplified Arabic" w:hAnsi="Simplified Arabic" w:cs="Simplified Arabic"/>
          <w:color w:val="000000" w:themeColor="text1"/>
          <w:sz w:val="32"/>
          <w:szCs w:val="32"/>
          <w:rtl/>
        </w:rPr>
        <w:t xml:space="preserve"> </w:t>
      </w:r>
      <w:r w:rsidRPr="007473C9">
        <w:rPr>
          <w:rFonts w:ascii="Simplified Arabic" w:hAnsi="Simplified Arabic" w:cs="Simplified Arabic" w:hint="cs"/>
          <w:color w:val="000000" w:themeColor="text1"/>
          <w:sz w:val="32"/>
          <w:szCs w:val="32"/>
          <w:rtl/>
        </w:rPr>
        <w:t>أو</w:t>
      </w:r>
      <w:r w:rsidRPr="007473C9">
        <w:rPr>
          <w:rFonts w:ascii="Simplified Arabic" w:hAnsi="Simplified Arabic" w:cs="Simplified Arabic"/>
          <w:color w:val="000000" w:themeColor="text1"/>
          <w:sz w:val="32"/>
          <w:szCs w:val="32"/>
          <w:rtl/>
        </w:rPr>
        <w:t xml:space="preserve"> </w:t>
      </w:r>
      <w:r w:rsidRPr="007473C9">
        <w:rPr>
          <w:rFonts w:ascii="Simplified Arabic" w:hAnsi="Simplified Arabic" w:cs="Simplified Arabic" w:hint="cs"/>
          <w:color w:val="000000" w:themeColor="text1"/>
          <w:sz w:val="32"/>
          <w:szCs w:val="32"/>
          <w:rtl/>
        </w:rPr>
        <w:t>مصنفات</w:t>
      </w:r>
      <w:r w:rsidRPr="007473C9">
        <w:rPr>
          <w:rFonts w:ascii="Simplified Arabic" w:hAnsi="Simplified Arabic" w:cs="Simplified Arabic"/>
          <w:color w:val="000000" w:themeColor="text1"/>
          <w:sz w:val="32"/>
          <w:szCs w:val="32"/>
          <w:rtl/>
        </w:rPr>
        <w:t xml:space="preserve"> </w:t>
      </w:r>
      <w:r w:rsidRPr="007473C9">
        <w:rPr>
          <w:rFonts w:ascii="Simplified Arabic" w:hAnsi="Simplified Arabic" w:cs="Simplified Arabic" w:hint="cs"/>
          <w:color w:val="000000" w:themeColor="text1"/>
          <w:sz w:val="32"/>
          <w:szCs w:val="32"/>
          <w:rtl/>
        </w:rPr>
        <w:t>بموجب</w:t>
      </w:r>
      <w:r w:rsidRPr="007473C9">
        <w:rPr>
          <w:rFonts w:ascii="Simplified Arabic" w:hAnsi="Simplified Arabic" w:cs="Simplified Arabic"/>
          <w:color w:val="000000" w:themeColor="text1"/>
          <w:sz w:val="32"/>
          <w:szCs w:val="32"/>
          <w:rtl/>
        </w:rPr>
        <w:t xml:space="preserve"> </w:t>
      </w:r>
      <w:r w:rsidRPr="007473C9">
        <w:rPr>
          <w:rFonts w:ascii="Simplified Arabic" w:hAnsi="Simplified Arabic" w:cs="Simplified Arabic" w:hint="cs"/>
          <w:color w:val="000000" w:themeColor="text1"/>
          <w:sz w:val="32"/>
          <w:szCs w:val="32"/>
          <w:rtl/>
        </w:rPr>
        <w:t>عقد</w:t>
      </w:r>
      <w:r w:rsidRPr="007473C9">
        <w:rPr>
          <w:rFonts w:ascii="Simplified Arabic" w:hAnsi="Simplified Arabic" w:cs="Simplified Arabic"/>
          <w:color w:val="000000" w:themeColor="text1"/>
          <w:sz w:val="32"/>
          <w:szCs w:val="32"/>
          <w:rtl/>
        </w:rPr>
        <w:t xml:space="preserve"> </w:t>
      </w:r>
      <w:r w:rsidRPr="007473C9">
        <w:rPr>
          <w:rFonts w:ascii="Simplified Arabic" w:hAnsi="Simplified Arabic" w:cs="Simplified Arabic" w:hint="cs"/>
          <w:color w:val="000000" w:themeColor="text1"/>
          <w:sz w:val="32"/>
          <w:szCs w:val="32"/>
          <w:rtl/>
        </w:rPr>
        <w:t>عمل</w:t>
      </w:r>
      <w:r w:rsidRPr="007473C9">
        <w:rPr>
          <w:rFonts w:ascii="Simplified Arabic" w:hAnsi="Simplified Arabic" w:cs="Simplified Arabic"/>
          <w:color w:val="000000" w:themeColor="text1"/>
          <w:sz w:val="32"/>
          <w:szCs w:val="32"/>
          <w:rtl/>
        </w:rPr>
        <w:t xml:space="preserve"> </w:t>
      </w:r>
      <w:r w:rsidRPr="007473C9">
        <w:rPr>
          <w:rFonts w:ascii="Simplified Arabic" w:hAnsi="Simplified Arabic" w:cs="Simplified Arabic" w:hint="cs"/>
          <w:color w:val="000000" w:themeColor="text1"/>
          <w:sz w:val="32"/>
          <w:szCs w:val="32"/>
          <w:rtl/>
        </w:rPr>
        <w:t>ومن</w:t>
      </w:r>
      <w:r w:rsidRPr="007473C9">
        <w:rPr>
          <w:rFonts w:ascii="Simplified Arabic" w:hAnsi="Simplified Arabic" w:cs="Simplified Arabic"/>
          <w:color w:val="000000" w:themeColor="text1"/>
          <w:sz w:val="32"/>
          <w:szCs w:val="32"/>
          <w:rtl/>
        </w:rPr>
        <w:t xml:space="preserve"> </w:t>
      </w:r>
      <w:r w:rsidRPr="007473C9">
        <w:rPr>
          <w:rFonts w:ascii="Simplified Arabic" w:hAnsi="Simplified Arabic" w:cs="Simplified Arabic" w:hint="cs"/>
          <w:color w:val="000000" w:themeColor="text1"/>
          <w:sz w:val="32"/>
          <w:szCs w:val="32"/>
          <w:rtl/>
        </w:rPr>
        <w:t>المصنفات</w:t>
      </w:r>
      <w:r w:rsidRPr="007473C9">
        <w:rPr>
          <w:rFonts w:ascii="Simplified Arabic" w:hAnsi="Simplified Arabic" w:cs="Simplified Arabic"/>
          <w:color w:val="000000" w:themeColor="text1"/>
          <w:sz w:val="32"/>
          <w:szCs w:val="32"/>
          <w:rtl/>
        </w:rPr>
        <w:t xml:space="preserve"> </w:t>
      </w:r>
      <w:r w:rsidRPr="007473C9">
        <w:rPr>
          <w:rFonts w:ascii="Simplified Arabic" w:hAnsi="Simplified Arabic" w:cs="Simplified Arabic" w:hint="cs"/>
          <w:color w:val="000000" w:themeColor="text1"/>
          <w:sz w:val="32"/>
          <w:szCs w:val="32"/>
          <w:rtl/>
        </w:rPr>
        <w:t>المنجزة</w:t>
      </w:r>
      <w:r w:rsidRPr="007473C9">
        <w:rPr>
          <w:rFonts w:ascii="Simplified Arabic" w:hAnsi="Simplified Arabic" w:cs="Simplified Arabic"/>
          <w:color w:val="000000" w:themeColor="text1"/>
          <w:sz w:val="32"/>
          <w:szCs w:val="32"/>
          <w:rtl/>
        </w:rPr>
        <w:t xml:space="preserve"> </w:t>
      </w:r>
      <w:r w:rsidRPr="007473C9">
        <w:rPr>
          <w:rFonts w:ascii="Simplified Arabic" w:hAnsi="Simplified Arabic" w:cs="Simplified Arabic" w:hint="cs"/>
          <w:color w:val="000000" w:themeColor="text1"/>
          <w:sz w:val="32"/>
          <w:szCs w:val="32"/>
          <w:rtl/>
        </w:rPr>
        <w:t>على</w:t>
      </w:r>
      <w:r w:rsidRPr="007473C9">
        <w:rPr>
          <w:rFonts w:ascii="Simplified Arabic" w:hAnsi="Simplified Arabic" w:cs="Simplified Arabic"/>
          <w:color w:val="000000" w:themeColor="text1"/>
          <w:sz w:val="32"/>
          <w:szCs w:val="32"/>
          <w:rtl/>
        </w:rPr>
        <w:t xml:space="preserve"> </w:t>
      </w:r>
      <w:r w:rsidRPr="007473C9">
        <w:rPr>
          <w:rFonts w:ascii="Simplified Arabic" w:hAnsi="Simplified Arabic" w:cs="Simplified Arabic" w:hint="cs"/>
          <w:color w:val="000000" w:themeColor="text1"/>
          <w:sz w:val="32"/>
          <w:szCs w:val="32"/>
          <w:rtl/>
        </w:rPr>
        <w:t>أساس</w:t>
      </w:r>
      <w:r w:rsidRPr="007473C9">
        <w:rPr>
          <w:rFonts w:ascii="Simplified Arabic" w:hAnsi="Simplified Arabic" w:cs="Simplified Arabic"/>
          <w:color w:val="000000" w:themeColor="text1"/>
          <w:sz w:val="32"/>
          <w:szCs w:val="32"/>
          <w:rtl/>
        </w:rPr>
        <w:t xml:space="preserve"> </w:t>
      </w:r>
      <w:r w:rsidRPr="007473C9">
        <w:rPr>
          <w:rFonts w:ascii="Simplified Arabic" w:hAnsi="Simplified Arabic" w:cs="Simplified Arabic" w:hint="cs"/>
          <w:color w:val="000000" w:themeColor="text1"/>
          <w:sz w:val="32"/>
          <w:szCs w:val="32"/>
          <w:rtl/>
        </w:rPr>
        <w:t>عقد</w:t>
      </w:r>
      <w:r w:rsidRPr="007473C9">
        <w:rPr>
          <w:rFonts w:ascii="Simplified Arabic" w:hAnsi="Simplified Arabic" w:cs="Simplified Arabic"/>
          <w:color w:val="000000" w:themeColor="text1"/>
          <w:sz w:val="32"/>
          <w:szCs w:val="32"/>
          <w:rtl/>
        </w:rPr>
        <w:t xml:space="preserve"> </w:t>
      </w:r>
      <w:r w:rsidRPr="007473C9">
        <w:rPr>
          <w:rFonts w:ascii="Simplified Arabic" w:hAnsi="Simplified Arabic" w:cs="Simplified Arabic" w:hint="cs"/>
          <w:color w:val="000000" w:themeColor="text1"/>
          <w:sz w:val="32"/>
          <w:szCs w:val="32"/>
          <w:rtl/>
        </w:rPr>
        <w:t>عمل نذكر</w:t>
      </w:r>
      <w:r w:rsidRPr="007473C9">
        <w:rPr>
          <w:rFonts w:ascii="Simplified Arabic" w:hAnsi="Simplified Arabic" w:cs="Simplified Arabic"/>
          <w:color w:val="000000" w:themeColor="text1"/>
          <w:sz w:val="32"/>
          <w:szCs w:val="32"/>
          <w:rtl/>
        </w:rPr>
        <w:t xml:space="preserve"> </w:t>
      </w:r>
      <w:r w:rsidRPr="007473C9">
        <w:rPr>
          <w:rFonts w:ascii="Simplified Arabic" w:hAnsi="Simplified Arabic" w:cs="Simplified Arabic" w:hint="cs"/>
          <w:color w:val="000000" w:themeColor="text1"/>
          <w:sz w:val="32"/>
          <w:szCs w:val="32"/>
          <w:rtl/>
        </w:rPr>
        <w:t>منها</w:t>
      </w:r>
      <w:r w:rsidRPr="007473C9">
        <w:rPr>
          <w:rFonts w:ascii="Simplified Arabic" w:hAnsi="Simplified Arabic" w:cs="Simplified Arabic"/>
          <w:color w:val="000000" w:themeColor="text1"/>
          <w:sz w:val="32"/>
          <w:szCs w:val="32"/>
          <w:rtl/>
        </w:rPr>
        <w:t xml:space="preserve"> </w:t>
      </w:r>
      <w:r w:rsidRPr="007473C9">
        <w:rPr>
          <w:rFonts w:ascii="Simplified Arabic" w:hAnsi="Simplified Arabic" w:cs="Simplified Arabic" w:hint="cs"/>
          <w:color w:val="000000" w:themeColor="text1"/>
          <w:sz w:val="32"/>
          <w:szCs w:val="32"/>
          <w:rtl/>
        </w:rPr>
        <w:t>مصنفات</w:t>
      </w:r>
      <w:r w:rsidRPr="007473C9">
        <w:rPr>
          <w:rFonts w:ascii="Simplified Arabic" w:hAnsi="Simplified Arabic" w:cs="Simplified Arabic"/>
          <w:color w:val="000000" w:themeColor="text1"/>
          <w:sz w:val="32"/>
          <w:szCs w:val="32"/>
          <w:rtl/>
        </w:rPr>
        <w:t xml:space="preserve"> </w:t>
      </w:r>
      <w:r w:rsidRPr="007473C9">
        <w:rPr>
          <w:rFonts w:ascii="Simplified Arabic" w:hAnsi="Simplified Arabic" w:cs="Simplified Arabic" w:hint="cs"/>
          <w:color w:val="000000" w:themeColor="text1"/>
          <w:sz w:val="32"/>
          <w:szCs w:val="32"/>
          <w:rtl/>
        </w:rPr>
        <w:t>الصحافة</w:t>
      </w:r>
      <w:r w:rsidRPr="007473C9">
        <w:rPr>
          <w:rFonts w:ascii="Simplified Arabic" w:hAnsi="Simplified Arabic" w:cs="Simplified Arabic"/>
          <w:color w:val="000000" w:themeColor="text1"/>
          <w:sz w:val="32"/>
          <w:szCs w:val="32"/>
          <w:rtl/>
        </w:rPr>
        <w:t xml:space="preserve"> </w:t>
      </w:r>
      <w:r w:rsidRPr="007473C9">
        <w:rPr>
          <w:rFonts w:ascii="Simplified Arabic" w:hAnsi="Simplified Arabic" w:cs="Simplified Arabic" w:hint="cs"/>
          <w:color w:val="000000" w:themeColor="text1"/>
          <w:sz w:val="32"/>
          <w:szCs w:val="32"/>
          <w:rtl/>
        </w:rPr>
        <w:t>والهندسة</w:t>
      </w:r>
      <w:r w:rsidRPr="007473C9">
        <w:rPr>
          <w:rFonts w:ascii="Simplified Arabic" w:hAnsi="Simplified Arabic" w:cs="Simplified Arabic"/>
          <w:color w:val="000000" w:themeColor="text1"/>
          <w:sz w:val="32"/>
          <w:szCs w:val="32"/>
          <w:rtl/>
        </w:rPr>
        <w:t xml:space="preserve"> </w:t>
      </w:r>
      <w:r w:rsidRPr="007473C9">
        <w:rPr>
          <w:rFonts w:ascii="Simplified Arabic" w:hAnsi="Simplified Arabic" w:cs="Simplified Arabic" w:hint="cs"/>
          <w:color w:val="000000" w:themeColor="text1"/>
          <w:sz w:val="32"/>
          <w:szCs w:val="32"/>
          <w:rtl/>
        </w:rPr>
        <w:t>المعمارية</w:t>
      </w:r>
      <w:r w:rsidRPr="007473C9">
        <w:rPr>
          <w:rFonts w:ascii="Simplified Arabic" w:hAnsi="Simplified Arabic" w:cs="Simplified Arabic"/>
          <w:color w:val="000000" w:themeColor="text1"/>
          <w:sz w:val="32"/>
          <w:szCs w:val="32"/>
          <w:rtl/>
        </w:rPr>
        <w:t xml:space="preserve"> </w:t>
      </w:r>
      <w:r w:rsidRPr="007473C9">
        <w:rPr>
          <w:rFonts w:ascii="Simplified Arabic" w:hAnsi="Simplified Arabic" w:cs="Simplified Arabic" w:hint="cs"/>
          <w:color w:val="000000" w:themeColor="text1"/>
          <w:sz w:val="32"/>
          <w:szCs w:val="32"/>
          <w:rtl/>
        </w:rPr>
        <w:t>والفنون</w:t>
      </w:r>
      <w:r w:rsidRPr="007473C9">
        <w:rPr>
          <w:rFonts w:ascii="Simplified Arabic" w:hAnsi="Simplified Arabic" w:cs="Simplified Arabic"/>
          <w:color w:val="000000" w:themeColor="text1"/>
          <w:sz w:val="32"/>
          <w:szCs w:val="32"/>
          <w:rtl/>
        </w:rPr>
        <w:t xml:space="preserve"> </w:t>
      </w:r>
      <w:r w:rsidRPr="007473C9">
        <w:rPr>
          <w:rFonts w:ascii="Simplified Arabic" w:hAnsi="Simplified Arabic" w:cs="Simplified Arabic" w:hint="cs"/>
          <w:color w:val="000000" w:themeColor="text1"/>
          <w:sz w:val="32"/>
          <w:szCs w:val="32"/>
          <w:rtl/>
        </w:rPr>
        <w:t>المطبقة</w:t>
      </w:r>
      <w:r w:rsidRPr="007473C9">
        <w:rPr>
          <w:rFonts w:ascii="Simplified Arabic" w:hAnsi="Simplified Arabic" w:cs="Simplified Arabic"/>
          <w:color w:val="000000" w:themeColor="text1"/>
          <w:sz w:val="32"/>
          <w:szCs w:val="32"/>
          <w:rtl/>
        </w:rPr>
        <w:t xml:space="preserve"> </w:t>
      </w:r>
      <w:r w:rsidRPr="007473C9">
        <w:rPr>
          <w:rFonts w:ascii="Simplified Arabic" w:hAnsi="Simplified Arabic" w:cs="Simplified Arabic" w:hint="cs"/>
          <w:color w:val="000000" w:themeColor="text1"/>
          <w:sz w:val="32"/>
          <w:szCs w:val="32"/>
          <w:rtl/>
        </w:rPr>
        <w:t>في</w:t>
      </w:r>
      <w:r w:rsidRPr="007473C9">
        <w:rPr>
          <w:rFonts w:ascii="Simplified Arabic" w:hAnsi="Simplified Arabic" w:cs="Simplified Arabic"/>
          <w:color w:val="000000" w:themeColor="text1"/>
          <w:sz w:val="32"/>
          <w:szCs w:val="32"/>
          <w:rtl/>
        </w:rPr>
        <w:t xml:space="preserve"> </w:t>
      </w:r>
      <w:r w:rsidRPr="007473C9">
        <w:rPr>
          <w:rFonts w:ascii="Simplified Arabic" w:hAnsi="Simplified Arabic" w:cs="Simplified Arabic" w:hint="cs"/>
          <w:color w:val="000000" w:themeColor="text1"/>
          <w:sz w:val="32"/>
          <w:szCs w:val="32"/>
          <w:rtl/>
        </w:rPr>
        <w:t>الصناعة</w:t>
      </w:r>
      <w:r w:rsidRPr="007473C9">
        <w:rPr>
          <w:rFonts w:ascii="Simplified Arabic" w:hAnsi="Simplified Arabic" w:cs="Simplified Arabic"/>
          <w:color w:val="000000" w:themeColor="text1"/>
          <w:sz w:val="32"/>
          <w:szCs w:val="32"/>
          <w:rtl/>
        </w:rPr>
        <w:t xml:space="preserve"> </w:t>
      </w:r>
      <w:r w:rsidRPr="007473C9">
        <w:rPr>
          <w:rFonts w:ascii="Simplified Arabic" w:hAnsi="Simplified Arabic" w:cs="Simplified Arabic" w:hint="cs"/>
          <w:color w:val="000000" w:themeColor="text1"/>
          <w:sz w:val="32"/>
          <w:szCs w:val="32"/>
          <w:rtl/>
        </w:rPr>
        <w:t>والترجمة والاقتباس.</w:t>
      </w:r>
      <w:r w:rsidRPr="007473C9">
        <w:rPr>
          <w:rFonts w:ascii="Simplified Arabic" w:hAnsi="Simplified Arabic" w:cs="Simplified Arabic"/>
          <w:color w:val="000000" w:themeColor="text1"/>
          <w:sz w:val="32"/>
          <w:szCs w:val="32"/>
          <w:rtl/>
        </w:rPr>
        <w:t xml:space="preserve"> </w:t>
      </w:r>
    </w:p>
    <w:p w:rsidR="00685A50" w:rsidRPr="007473C9" w:rsidRDefault="00685A50" w:rsidP="0095579F">
      <w:pPr>
        <w:pStyle w:val="NormalWeb"/>
        <w:bidi/>
        <w:spacing w:before="0" w:beforeAutospacing="0" w:after="0" w:afterAutospacing="0"/>
        <w:ind w:firstLine="720"/>
        <w:jc w:val="both"/>
        <w:rPr>
          <w:rFonts w:ascii="Simplified Arabic" w:hAnsi="Simplified Arabic" w:cs="Simplified Arabic"/>
          <w:color w:val="000000" w:themeColor="text1"/>
          <w:sz w:val="32"/>
          <w:szCs w:val="32"/>
          <w:rtl/>
        </w:rPr>
      </w:pPr>
      <w:r w:rsidRPr="007473C9">
        <w:rPr>
          <w:rFonts w:ascii="Simplified Arabic" w:hAnsi="Simplified Arabic" w:cs="Simplified Arabic"/>
          <w:color w:val="000000" w:themeColor="text1"/>
          <w:sz w:val="32"/>
          <w:szCs w:val="32"/>
          <w:rtl/>
        </w:rPr>
        <w:t>تحتل المصنفات التي تبدع في إطار عقد العمل مكانة هامة وبارزة بين موضوعات الملكية الفكرية بصفة عامة وحقوق المؤلف والحقوق المجاورة بصفة خاصة وذلك لما تثيره من اشكالات القانونية التي كثيرا ما تثار للمصنفات التي تنجز في إطار عقد عمل وبالخصوص في مسألة تحديد صاحب حق المؤلف بالنسبة لهذه المصنفات.</w:t>
      </w:r>
    </w:p>
    <w:p w:rsidR="00685A50" w:rsidRPr="007473C9" w:rsidRDefault="00685A50" w:rsidP="0095579F">
      <w:pPr>
        <w:pStyle w:val="NormalWeb"/>
        <w:bidi/>
        <w:spacing w:before="0" w:beforeAutospacing="0" w:after="0" w:afterAutospacing="0"/>
        <w:ind w:firstLine="720"/>
        <w:jc w:val="both"/>
        <w:rPr>
          <w:rFonts w:ascii="Simplified Arabic" w:hAnsi="Simplified Arabic" w:cs="Simplified Arabic"/>
          <w:color w:val="000000" w:themeColor="text1"/>
          <w:sz w:val="32"/>
          <w:szCs w:val="32"/>
        </w:rPr>
      </w:pPr>
      <w:r w:rsidRPr="007473C9">
        <w:rPr>
          <w:rFonts w:ascii="Simplified Arabic" w:hAnsi="Simplified Arabic" w:cs="Simplified Arabic"/>
          <w:color w:val="000000" w:themeColor="text1"/>
          <w:sz w:val="32"/>
          <w:szCs w:val="32"/>
          <w:rtl/>
        </w:rPr>
        <w:t>هذه الصور من المصنفات الذي ينجزها العامل في إطار عقد ل</w:t>
      </w:r>
      <w:r w:rsidRPr="007473C9">
        <w:rPr>
          <w:rFonts w:ascii="Simplified Arabic" w:hAnsi="Simplified Arabic" w:cs="Simplified Arabic" w:hint="cs"/>
          <w:color w:val="000000" w:themeColor="text1"/>
          <w:sz w:val="32"/>
          <w:szCs w:val="32"/>
          <w:rtl/>
        </w:rPr>
        <w:t xml:space="preserve">م </w:t>
      </w:r>
      <w:r w:rsidRPr="007473C9">
        <w:rPr>
          <w:rFonts w:ascii="Simplified Arabic" w:hAnsi="Simplified Arabic" w:cs="Simplified Arabic"/>
          <w:color w:val="000000" w:themeColor="text1"/>
          <w:sz w:val="32"/>
          <w:szCs w:val="32"/>
          <w:rtl/>
        </w:rPr>
        <w:t>تحظى بالتنظيم القانوني الكافي في التشريع الجزائري ، وعلى عكس الاختراعات التي يتوصل إليها العامل في نطاق الملكية الصناعية فإنها تحظى بالتنظيم القانوني، خلافا لذلك وجدنا من خلال بحثنا المتواضع في هذا الموضوع و التطرق إلى أبرز الدراسات المتخصصة في هذا المجال وجدناها بأنها أجمعت كلها على سبب عدم التنظيم القانوني</w:t>
      </w:r>
      <w:r w:rsidRPr="007473C9">
        <w:rPr>
          <w:rFonts w:ascii="Simplified Arabic" w:hAnsi="Simplified Arabic" w:cs="Simplified Arabic" w:hint="cs"/>
          <w:color w:val="000000" w:themeColor="text1"/>
          <w:sz w:val="32"/>
          <w:szCs w:val="32"/>
          <w:rtl/>
        </w:rPr>
        <w:t xml:space="preserve"> لها.</w:t>
      </w:r>
    </w:p>
    <w:p w:rsidR="00685A50" w:rsidRPr="007473C9" w:rsidRDefault="00685A50" w:rsidP="0095579F">
      <w:pPr>
        <w:autoSpaceDE w:val="0"/>
        <w:autoSpaceDN w:val="0"/>
        <w:bidi/>
        <w:adjustRightInd w:val="0"/>
        <w:spacing w:after="0" w:line="240" w:lineRule="auto"/>
        <w:ind w:firstLine="720"/>
        <w:jc w:val="both"/>
        <w:rPr>
          <w:rFonts w:ascii="Simplified Arabic" w:hAnsi="Simplified Arabic" w:cs="Simplified Arabic"/>
          <w:color w:val="000000" w:themeColor="text1"/>
          <w:sz w:val="32"/>
          <w:szCs w:val="32"/>
          <w:rtl/>
        </w:rPr>
      </w:pPr>
      <w:r w:rsidRPr="007473C9">
        <w:rPr>
          <w:rFonts w:ascii="Simplified Arabic" w:hAnsi="Simplified Arabic" w:cs="Simplified Arabic"/>
          <w:color w:val="000000" w:themeColor="text1"/>
          <w:sz w:val="32"/>
          <w:szCs w:val="32"/>
          <w:rtl/>
        </w:rPr>
        <w:t>نهدف</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من</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خلال</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هذه الدراسة</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 xml:space="preserve">المعنونة بالأحكام </w:t>
      </w:r>
      <w:r w:rsidRPr="007473C9">
        <w:rPr>
          <w:rFonts w:ascii="Simplified Arabic" w:hAnsi="Simplified Arabic" w:cs="Simplified Arabic" w:hint="cs"/>
          <w:color w:val="000000" w:themeColor="text1"/>
          <w:sz w:val="32"/>
          <w:szCs w:val="32"/>
          <w:rtl/>
        </w:rPr>
        <w:t>الناظمة</w:t>
      </w:r>
      <w:r w:rsidRPr="007473C9">
        <w:rPr>
          <w:rFonts w:ascii="Simplified Arabic" w:hAnsi="Simplified Arabic" w:cs="Simplified Arabic"/>
          <w:color w:val="000000" w:themeColor="text1"/>
          <w:sz w:val="32"/>
          <w:szCs w:val="32"/>
          <w:rtl/>
        </w:rPr>
        <w:t xml:space="preserve"> للمصنفات </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المنجزة في اطار عقد العمل إلى</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تسليط</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الضوء</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على</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بعض</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الإشكالات</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الهامة</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التي</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يمكن</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أن</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يطرحها</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الواضع العملي</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في</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مجال</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إبداعات</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العمال</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وكذا</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معرفة</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إلى</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أي</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مدى</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استطاع</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المشرع</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أن</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يوفق</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بين</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المصلحة الاقتصادية</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للمؤسسة</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والمصلحة</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الشخصية</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للعامل</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المبدع</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هذا</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فضلا</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على</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التعرف</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عن</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مصير</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الحقوق المادية</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والمعنوية</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التي</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تنشأ</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على</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المصنف</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الذي</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أنتجه</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العامل</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المبدع</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لاسيما</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مسألة</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تحويل</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هذه</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الحقوق عن</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طريق</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التنازل</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وما</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ينجر</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عن</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ذلك</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من</w:t>
      </w:r>
      <w:r w:rsidRPr="007473C9">
        <w:rPr>
          <w:rFonts w:ascii="Simplified Arabic" w:hAnsi="Simplified Arabic" w:cs="Simplified Arabic"/>
          <w:color w:val="000000" w:themeColor="text1"/>
          <w:sz w:val="32"/>
          <w:szCs w:val="32"/>
        </w:rPr>
        <w:t xml:space="preserve"> </w:t>
      </w:r>
      <w:r w:rsidRPr="007473C9">
        <w:rPr>
          <w:rFonts w:ascii="Simplified Arabic" w:hAnsi="Simplified Arabic" w:cs="Simplified Arabic"/>
          <w:color w:val="000000" w:themeColor="text1"/>
          <w:sz w:val="32"/>
          <w:szCs w:val="32"/>
          <w:rtl/>
        </w:rPr>
        <w:t>نتائج</w:t>
      </w:r>
      <w:r w:rsidRPr="007473C9">
        <w:rPr>
          <w:rFonts w:ascii="Simplified Arabic" w:hAnsi="Simplified Arabic" w:cs="Simplified Arabic"/>
          <w:color w:val="000000" w:themeColor="text1"/>
          <w:sz w:val="32"/>
          <w:szCs w:val="32"/>
        </w:rPr>
        <w:t>.</w:t>
      </w:r>
    </w:p>
    <w:p w:rsidR="00685A50" w:rsidRPr="007473C9" w:rsidRDefault="00685A50" w:rsidP="0095579F">
      <w:pPr>
        <w:autoSpaceDE w:val="0"/>
        <w:autoSpaceDN w:val="0"/>
        <w:bidi/>
        <w:adjustRightInd w:val="0"/>
        <w:spacing w:after="0" w:line="240" w:lineRule="auto"/>
        <w:ind w:firstLine="720"/>
        <w:jc w:val="both"/>
        <w:rPr>
          <w:rFonts w:ascii="Simplified Arabic" w:hAnsi="Simplified Arabic" w:cs="Simplified Arabic"/>
          <w:color w:val="000000" w:themeColor="text1"/>
          <w:sz w:val="32"/>
          <w:szCs w:val="32"/>
          <w:rtl/>
        </w:rPr>
      </w:pPr>
      <w:r w:rsidRPr="007473C9">
        <w:rPr>
          <w:rFonts w:ascii="Simplified Arabic" w:hAnsi="Simplified Arabic" w:cs="Simplified Arabic"/>
          <w:color w:val="000000" w:themeColor="text1"/>
          <w:sz w:val="32"/>
          <w:szCs w:val="32"/>
          <w:rtl/>
        </w:rPr>
        <w:t xml:space="preserve">يحمل موضوع الملكية الفكرية صعوبات قد تهدد مصالح </w:t>
      </w:r>
      <w:r w:rsidRPr="007473C9">
        <w:rPr>
          <w:rFonts w:ascii="Simplified Arabic" w:hAnsi="Simplified Arabic" w:cs="Simplified Arabic"/>
          <w:color w:val="000000" w:themeColor="text1"/>
          <w:sz w:val="32"/>
          <w:szCs w:val="32"/>
          <w:rtl/>
          <w:lang w:bidi="ar-DZ"/>
        </w:rPr>
        <w:t xml:space="preserve"> </w:t>
      </w:r>
      <w:r w:rsidRPr="007473C9">
        <w:rPr>
          <w:rFonts w:ascii="Simplified Arabic" w:hAnsi="Simplified Arabic" w:cs="Simplified Arabic"/>
          <w:color w:val="000000" w:themeColor="text1"/>
          <w:sz w:val="32"/>
          <w:szCs w:val="32"/>
          <w:rtl/>
        </w:rPr>
        <w:t xml:space="preserve">العامل الذي ينجز مصنفا  في إطار عقد أو علاقة عمل، خصوصا أن  تشريعات العمل لم تتطرق بصورة صريحة لمثل هذه المصنفات وكذا اقتصار المشرع الجزائري في القانون 03-05 المتضمن حقوق المؤلف والحقوق المجاورة على مادتين </w:t>
      </w:r>
      <w:r w:rsidRPr="007473C9">
        <w:rPr>
          <w:rFonts w:ascii="Simplified Arabic" w:hAnsi="Simplified Arabic" w:cs="Simplified Arabic" w:hint="cs"/>
          <w:color w:val="000000" w:themeColor="text1"/>
          <w:sz w:val="32"/>
          <w:szCs w:val="32"/>
          <w:rtl/>
        </w:rPr>
        <w:t>الأ</w:t>
      </w:r>
      <w:r>
        <w:rPr>
          <w:rFonts w:ascii="Simplified Arabic" w:hAnsi="Simplified Arabic" w:cs="Simplified Arabic" w:hint="cs"/>
          <w:color w:val="000000" w:themeColor="text1"/>
          <w:sz w:val="32"/>
          <w:szCs w:val="32"/>
          <w:rtl/>
        </w:rPr>
        <w:t>و</w:t>
      </w:r>
      <w:r w:rsidRPr="007473C9">
        <w:rPr>
          <w:rFonts w:ascii="Simplified Arabic" w:hAnsi="Simplified Arabic" w:cs="Simplified Arabic" w:hint="cs"/>
          <w:color w:val="000000" w:themeColor="text1"/>
          <w:sz w:val="32"/>
          <w:szCs w:val="32"/>
          <w:rtl/>
        </w:rPr>
        <w:t>لى</w:t>
      </w:r>
      <w:r w:rsidRPr="007473C9">
        <w:rPr>
          <w:rFonts w:ascii="Simplified Arabic" w:hAnsi="Simplified Arabic" w:cs="Simplified Arabic"/>
          <w:color w:val="000000" w:themeColor="text1"/>
          <w:sz w:val="32"/>
          <w:szCs w:val="32"/>
          <w:rtl/>
        </w:rPr>
        <w:t xml:space="preserve"> متضمنة علاقة العمل والثانية خاصة بعقد المقاولة ، وعيله تظهر أهمية وضع إطار قانوني واضح وملائم لتنظيم كافة المسائل المتعلقة بملكية الحقوق (المادية والمعنوية) عن المصنف الذي ينجزه العامل في اطار عقد أو علاقة عمل.</w:t>
      </w:r>
    </w:p>
    <w:p w:rsidR="00685A50" w:rsidRDefault="00685A50" w:rsidP="0095579F">
      <w:pPr>
        <w:bidi/>
        <w:spacing w:after="0" w:line="240" w:lineRule="auto"/>
        <w:ind w:firstLine="720"/>
        <w:jc w:val="both"/>
        <w:rPr>
          <w:rFonts w:ascii="Simplified Arabic" w:eastAsia="Times New Roman" w:hAnsi="Simplified Arabic" w:cs="Simplified Arabic"/>
          <w:color w:val="000000" w:themeColor="text1"/>
          <w:sz w:val="32"/>
          <w:szCs w:val="32"/>
          <w:rtl/>
        </w:rPr>
      </w:pPr>
      <w:r w:rsidRPr="007473C9">
        <w:rPr>
          <w:rFonts w:ascii="Simplified Arabic" w:eastAsia="Times New Roman" w:hAnsi="Simplified Arabic" w:cs="Simplified Arabic"/>
          <w:color w:val="000000" w:themeColor="text1"/>
          <w:sz w:val="32"/>
          <w:szCs w:val="32"/>
          <w:rtl/>
        </w:rPr>
        <w:t>من بين اسباب اختيار الموضوع حداثته وندرة الدراسات التي تناولت هذا الجانب من الملكية الفكرية  محاولة</w:t>
      </w:r>
      <w:r w:rsidRPr="00A23485">
        <w:rPr>
          <w:rFonts w:ascii="Simplified Arabic" w:eastAsia="Times New Roman" w:hAnsi="Simplified Arabic" w:cs="Simplified Arabic"/>
          <w:color w:val="000000" w:themeColor="text1"/>
          <w:sz w:val="32"/>
          <w:szCs w:val="32"/>
          <w:rtl/>
        </w:rPr>
        <w:t xml:space="preserve"> </w:t>
      </w:r>
      <w:r w:rsidRPr="007473C9">
        <w:rPr>
          <w:rFonts w:ascii="Simplified Arabic" w:eastAsia="Times New Roman" w:hAnsi="Simplified Arabic" w:cs="Simplified Arabic"/>
          <w:color w:val="000000" w:themeColor="text1"/>
          <w:sz w:val="32"/>
          <w:szCs w:val="32"/>
          <w:rtl/>
        </w:rPr>
        <w:t>معرفة مدى انطباق قانون حقوق المؤلف على المصنفات المنجزة في اطار علاقة عمل او مقاولة</w:t>
      </w:r>
      <w:r w:rsidRPr="00A23485">
        <w:rPr>
          <w:rFonts w:ascii="Simplified Arabic" w:eastAsia="Times New Roman" w:hAnsi="Simplified Arabic" w:cs="Simplified Arabic"/>
          <w:color w:val="000000" w:themeColor="text1"/>
          <w:sz w:val="32"/>
          <w:szCs w:val="32"/>
          <w:rtl/>
        </w:rPr>
        <w:t xml:space="preserve"> نطاق </w:t>
      </w:r>
      <w:r w:rsidRPr="007473C9">
        <w:rPr>
          <w:rFonts w:ascii="Simplified Arabic" w:eastAsia="Times New Roman" w:hAnsi="Simplified Arabic" w:cs="Simplified Arabic"/>
          <w:color w:val="000000" w:themeColor="text1"/>
          <w:sz w:val="32"/>
          <w:szCs w:val="32"/>
          <w:rtl/>
        </w:rPr>
        <w:t>.</w:t>
      </w:r>
    </w:p>
    <w:p w:rsidR="00685A50" w:rsidRPr="007473C9" w:rsidRDefault="00685A50" w:rsidP="0095579F">
      <w:pPr>
        <w:bidi/>
        <w:spacing w:after="0" w:line="240" w:lineRule="auto"/>
        <w:ind w:firstLine="720"/>
        <w:jc w:val="both"/>
        <w:rPr>
          <w:rFonts w:ascii="Simplified Arabic" w:eastAsia="Times New Roman" w:hAnsi="Simplified Arabic" w:cs="Simplified Arabic"/>
          <w:color w:val="000000" w:themeColor="text1"/>
          <w:sz w:val="32"/>
          <w:szCs w:val="32"/>
          <w:rtl/>
        </w:rPr>
      </w:pPr>
      <w:r>
        <w:rPr>
          <w:rFonts w:ascii="Simplified Arabic" w:eastAsia="Times New Roman" w:hAnsi="Simplified Arabic" w:cs="Simplified Arabic" w:hint="cs"/>
          <w:color w:val="000000" w:themeColor="text1"/>
          <w:sz w:val="32"/>
          <w:szCs w:val="32"/>
          <w:rtl/>
        </w:rPr>
        <w:t>لا يخلو أي بحث من الصعوبات وأول صوبة اعترضتنا في دراسة الاحكام الناظمة للمصنفات المنجزة في اطار عقد العمل هو ندرة المراجع التي لها صلة بالموضوع.</w:t>
      </w:r>
    </w:p>
    <w:p w:rsidR="00685A50" w:rsidRPr="00BB6EF7" w:rsidRDefault="00685A50" w:rsidP="0095579F">
      <w:pPr>
        <w:pStyle w:val="NormalWeb"/>
        <w:bidi/>
        <w:spacing w:before="0" w:beforeAutospacing="0" w:after="0" w:afterAutospacing="0"/>
        <w:ind w:firstLine="720"/>
        <w:jc w:val="both"/>
        <w:rPr>
          <w:rFonts w:ascii="Simplified Arabic" w:hAnsi="Simplified Arabic" w:cs="Simplified Arabic"/>
          <w:color w:val="000000" w:themeColor="text1"/>
          <w:sz w:val="32"/>
          <w:szCs w:val="32"/>
          <w:rtl/>
        </w:rPr>
      </w:pPr>
      <w:r w:rsidRPr="007473C9">
        <w:rPr>
          <w:rFonts w:ascii="Simplified Arabic" w:hAnsi="Simplified Arabic" w:cs="Simplified Arabic"/>
          <w:color w:val="000000" w:themeColor="text1"/>
          <w:sz w:val="32"/>
          <w:szCs w:val="32"/>
          <w:rtl/>
        </w:rPr>
        <w:t xml:space="preserve">إذا كان قانون حقوق المؤلف والحقوق المجاورة يعترف بحقوق المؤلف المبدع على الرغم من القيود المفروضة عليه لاعتبارات الصالح العام ، و تعترف للعاممل بحقوق المؤلف على ما يبدعه في إطار عقد العمل من الاعتراف بالقيود المفروضة عليه بمقتضى عقد العمل إلى جانب القواعد العامة التي تتلاءم </w:t>
      </w:r>
      <w:r w:rsidRPr="00BB6EF7">
        <w:rPr>
          <w:rFonts w:ascii="Simplified Arabic" w:hAnsi="Simplified Arabic" w:cs="Simplified Arabic"/>
          <w:color w:val="000000" w:themeColor="text1"/>
          <w:sz w:val="32"/>
          <w:szCs w:val="32"/>
          <w:rtl/>
        </w:rPr>
        <w:t>أحكامها مع طبيعة هذه العقود</w:t>
      </w:r>
      <w:r w:rsidRPr="007473C9">
        <w:rPr>
          <w:rFonts w:ascii="Simplified Arabic" w:hAnsi="Simplified Arabic" w:cs="Simplified Arabic"/>
          <w:color w:val="000000" w:themeColor="text1"/>
          <w:sz w:val="32"/>
          <w:szCs w:val="32"/>
          <w:rtl/>
        </w:rPr>
        <w:t xml:space="preserve">ومنه نطرح الاشكالية التالية </w:t>
      </w:r>
    </w:p>
    <w:p w:rsidR="00685A50" w:rsidRPr="007473C9" w:rsidRDefault="00685A50" w:rsidP="0095579F">
      <w:pPr>
        <w:bidi/>
        <w:spacing w:after="0" w:line="240" w:lineRule="auto"/>
        <w:ind w:firstLine="720"/>
        <w:jc w:val="both"/>
        <w:rPr>
          <w:rFonts w:ascii="Simplified Arabic" w:eastAsia="Times New Roman" w:hAnsi="Simplified Arabic" w:cs="Simplified Arabic"/>
          <w:color w:val="000000" w:themeColor="text1"/>
          <w:sz w:val="32"/>
          <w:szCs w:val="32"/>
          <w:rtl/>
        </w:rPr>
      </w:pPr>
      <w:r w:rsidRPr="007473C9">
        <w:rPr>
          <w:rFonts w:ascii="Simplified Arabic" w:eastAsia="Times New Roman" w:hAnsi="Simplified Arabic" w:cs="Simplified Arabic"/>
          <w:color w:val="000000" w:themeColor="text1"/>
          <w:sz w:val="32"/>
          <w:szCs w:val="32"/>
          <w:rtl/>
        </w:rPr>
        <w:t>الى أي مدى وفق المشرع الجزائري في وضع قواعد قانونية تنظم المصنفات المنجزة في اطار عقد العمل؟</w:t>
      </w:r>
    </w:p>
    <w:p w:rsidR="00685A50" w:rsidRPr="00A23485" w:rsidRDefault="00685A50" w:rsidP="0095579F">
      <w:pPr>
        <w:bidi/>
        <w:spacing w:after="0" w:line="240" w:lineRule="auto"/>
        <w:ind w:firstLine="720"/>
        <w:jc w:val="both"/>
        <w:rPr>
          <w:rFonts w:ascii="Simplified Arabic" w:eastAsia="Times New Roman" w:hAnsi="Simplified Arabic" w:cs="Simplified Arabic"/>
          <w:color w:val="000000" w:themeColor="text1"/>
          <w:sz w:val="32"/>
          <w:szCs w:val="32"/>
          <w:rtl/>
        </w:rPr>
      </w:pPr>
      <w:r w:rsidRPr="00A23485">
        <w:rPr>
          <w:rFonts w:ascii="Simplified Arabic" w:eastAsia="Times New Roman" w:hAnsi="Simplified Arabic" w:cs="Simplified Arabic"/>
          <w:color w:val="000000" w:themeColor="text1"/>
          <w:sz w:val="32"/>
          <w:szCs w:val="32"/>
          <w:rtl/>
        </w:rPr>
        <w:t xml:space="preserve">هذا وقد وظفنا في هذه الدراسة المنهج التحليلي فعمدنا الى تفكيك الجوانب التي </w:t>
      </w:r>
      <w:r w:rsidRPr="007473C9">
        <w:rPr>
          <w:rFonts w:ascii="Simplified Arabic" w:eastAsia="Times New Roman" w:hAnsi="Simplified Arabic" w:cs="Simplified Arabic"/>
          <w:color w:val="000000" w:themeColor="text1"/>
          <w:sz w:val="32"/>
          <w:szCs w:val="32"/>
          <w:rtl/>
        </w:rPr>
        <w:t xml:space="preserve">تميز </w:t>
      </w:r>
      <w:r w:rsidRPr="00A23485">
        <w:rPr>
          <w:rFonts w:ascii="Simplified Arabic" w:eastAsia="Times New Roman" w:hAnsi="Simplified Arabic" w:cs="Simplified Arabic"/>
          <w:color w:val="000000" w:themeColor="text1"/>
          <w:sz w:val="32"/>
          <w:szCs w:val="32"/>
          <w:rtl/>
        </w:rPr>
        <w:t xml:space="preserve">المصنفات </w:t>
      </w:r>
      <w:r w:rsidRPr="007473C9">
        <w:rPr>
          <w:rFonts w:ascii="Simplified Arabic" w:eastAsia="Times New Roman" w:hAnsi="Simplified Arabic" w:cs="Simplified Arabic"/>
          <w:color w:val="000000" w:themeColor="text1"/>
          <w:sz w:val="32"/>
          <w:szCs w:val="32"/>
          <w:rtl/>
        </w:rPr>
        <w:t>المنجزة في اطار علاقة عمل من خلال الخوض في احكام علاقة العمل وقانون حقوق المؤلف والحقوق المجاورة</w:t>
      </w:r>
      <w:r>
        <w:rPr>
          <w:rFonts w:ascii="Simplified Arabic" w:eastAsia="Times New Roman" w:hAnsi="Simplified Arabic" w:cs="Simplified Arabic" w:hint="cs"/>
          <w:color w:val="000000" w:themeColor="text1"/>
          <w:sz w:val="32"/>
          <w:szCs w:val="32"/>
          <w:rtl/>
        </w:rPr>
        <w:t>.</w:t>
      </w:r>
    </w:p>
    <w:p w:rsidR="00685A50" w:rsidRPr="00677D41" w:rsidRDefault="00685A50" w:rsidP="0095579F">
      <w:pPr>
        <w:autoSpaceDE w:val="0"/>
        <w:autoSpaceDN w:val="0"/>
        <w:bidi/>
        <w:adjustRightInd w:val="0"/>
        <w:spacing w:after="0" w:line="240" w:lineRule="auto"/>
        <w:ind w:firstLine="720"/>
        <w:jc w:val="both"/>
        <w:rPr>
          <w:rFonts w:ascii="Simplified Arabic" w:hAnsi="Simplified Arabic" w:cs="Simplified Arabic"/>
          <w:sz w:val="32"/>
          <w:szCs w:val="32"/>
          <w:rtl/>
        </w:rPr>
      </w:pPr>
      <w:r w:rsidRPr="007473C9">
        <w:rPr>
          <w:rFonts w:ascii="Simplified Arabic" w:hAnsi="Simplified Arabic" w:cs="Simplified Arabic"/>
          <w:color w:val="000000" w:themeColor="text1"/>
          <w:sz w:val="32"/>
          <w:szCs w:val="32"/>
          <w:rtl/>
        </w:rPr>
        <w:t>وعليه سوف يتم  معالجة هذا ال</w:t>
      </w:r>
      <w:r>
        <w:rPr>
          <w:rFonts w:ascii="Simplified Arabic" w:hAnsi="Simplified Arabic" w:cs="Simplified Arabic"/>
          <w:color w:val="000000" w:themeColor="text1"/>
          <w:sz w:val="32"/>
          <w:szCs w:val="32"/>
          <w:rtl/>
        </w:rPr>
        <w:t xml:space="preserve">موضوع وفقا للخطة المقترحة </w:t>
      </w:r>
      <w:r>
        <w:rPr>
          <w:rFonts w:ascii="Simplified Arabic" w:hAnsi="Simplified Arabic" w:cs="Simplified Arabic" w:hint="cs"/>
          <w:color w:val="000000" w:themeColor="text1"/>
          <w:sz w:val="32"/>
          <w:szCs w:val="32"/>
          <w:rtl/>
        </w:rPr>
        <w:t xml:space="preserve">من فصل حيث كان عنوان </w:t>
      </w:r>
      <w:r w:rsidRPr="001261A0">
        <w:rPr>
          <w:rFonts w:ascii="Simplified Arabic" w:hAnsi="Simplified Arabic" w:cs="Simplified Arabic" w:hint="cs"/>
          <w:color w:val="000000" w:themeColor="text1"/>
          <w:sz w:val="32"/>
          <w:szCs w:val="32"/>
          <w:rtl/>
        </w:rPr>
        <w:t>الفصل</w:t>
      </w:r>
      <w:r w:rsidRPr="001261A0">
        <w:rPr>
          <w:rFonts w:ascii="Simplified Arabic" w:hAnsi="Simplified Arabic" w:cs="Simplified Arabic"/>
          <w:color w:val="000000" w:themeColor="text1"/>
          <w:sz w:val="32"/>
          <w:szCs w:val="32"/>
          <w:rtl/>
        </w:rPr>
        <w:t xml:space="preserve"> </w:t>
      </w:r>
      <w:r w:rsidRPr="001261A0">
        <w:rPr>
          <w:rFonts w:ascii="Simplified Arabic" w:hAnsi="Simplified Arabic" w:cs="Simplified Arabic" w:hint="cs"/>
          <w:color w:val="000000" w:themeColor="text1"/>
          <w:sz w:val="32"/>
          <w:szCs w:val="32"/>
          <w:rtl/>
        </w:rPr>
        <w:t>الاول</w:t>
      </w:r>
      <w:r w:rsidRPr="001261A0">
        <w:rPr>
          <w:rFonts w:ascii="Simplified Arabic" w:hAnsi="Simplified Arabic" w:cs="Simplified Arabic"/>
          <w:color w:val="000000" w:themeColor="text1"/>
          <w:sz w:val="32"/>
          <w:szCs w:val="32"/>
          <w:rtl/>
        </w:rPr>
        <w:t xml:space="preserve">: </w:t>
      </w:r>
      <w:r w:rsidRPr="001261A0">
        <w:rPr>
          <w:rFonts w:ascii="Simplified Arabic" w:hAnsi="Simplified Arabic" w:cs="Simplified Arabic" w:hint="cs"/>
          <w:color w:val="000000" w:themeColor="text1"/>
          <w:sz w:val="32"/>
          <w:szCs w:val="32"/>
          <w:rtl/>
        </w:rPr>
        <w:t>الاطار</w:t>
      </w:r>
      <w:r w:rsidRPr="001261A0">
        <w:rPr>
          <w:rFonts w:ascii="Simplified Arabic" w:hAnsi="Simplified Arabic" w:cs="Simplified Arabic"/>
          <w:color w:val="000000" w:themeColor="text1"/>
          <w:sz w:val="32"/>
          <w:szCs w:val="32"/>
          <w:rtl/>
        </w:rPr>
        <w:t xml:space="preserve"> </w:t>
      </w:r>
      <w:r w:rsidRPr="001261A0">
        <w:rPr>
          <w:rFonts w:ascii="Simplified Arabic" w:hAnsi="Simplified Arabic" w:cs="Simplified Arabic" w:hint="cs"/>
          <w:color w:val="000000" w:themeColor="text1"/>
          <w:sz w:val="32"/>
          <w:szCs w:val="32"/>
          <w:rtl/>
        </w:rPr>
        <w:t>القانوني</w:t>
      </w:r>
      <w:r w:rsidRPr="001261A0">
        <w:rPr>
          <w:rFonts w:ascii="Simplified Arabic" w:hAnsi="Simplified Arabic" w:cs="Simplified Arabic"/>
          <w:color w:val="000000" w:themeColor="text1"/>
          <w:sz w:val="32"/>
          <w:szCs w:val="32"/>
          <w:rtl/>
        </w:rPr>
        <w:t xml:space="preserve"> </w:t>
      </w:r>
      <w:r w:rsidRPr="001261A0">
        <w:rPr>
          <w:rFonts w:ascii="Simplified Arabic" w:hAnsi="Simplified Arabic" w:cs="Simplified Arabic" w:hint="cs"/>
          <w:color w:val="000000" w:themeColor="text1"/>
          <w:sz w:val="32"/>
          <w:szCs w:val="32"/>
          <w:rtl/>
        </w:rPr>
        <w:t>للمصنفات</w:t>
      </w:r>
      <w:r w:rsidRPr="001261A0">
        <w:rPr>
          <w:rFonts w:ascii="Simplified Arabic" w:hAnsi="Simplified Arabic" w:cs="Simplified Arabic"/>
          <w:color w:val="000000" w:themeColor="text1"/>
          <w:sz w:val="32"/>
          <w:szCs w:val="32"/>
          <w:rtl/>
        </w:rPr>
        <w:t xml:space="preserve"> </w:t>
      </w:r>
      <w:r w:rsidRPr="001261A0">
        <w:rPr>
          <w:rFonts w:ascii="Simplified Arabic" w:hAnsi="Simplified Arabic" w:cs="Simplified Arabic" w:hint="cs"/>
          <w:color w:val="000000" w:themeColor="text1"/>
          <w:sz w:val="32"/>
          <w:szCs w:val="32"/>
          <w:rtl/>
        </w:rPr>
        <w:t>المنجزة</w:t>
      </w:r>
      <w:r w:rsidRPr="001261A0">
        <w:rPr>
          <w:rFonts w:ascii="Simplified Arabic" w:hAnsi="Simplified Arabic" w:cs="Simplified Arabic"/>
          <w:color w:val="000000" w:themeColor="text1"/>
          <w:sz w:val="32"/>
          <w:szCs w:val="32"/>
          <w:rtl/>
        </w:rPr>
        <w:t xml:space="preserve"> </w:t>
      </w:r>
      <w:r w:rsidRPr="001261A0">
        <w:rPr>
          <w:rFonts w:ascii="Simplified Arabic" w:hAnsi="Simplified Arabic" w:cs="Simplified Arabic" w:hint="cs"/>
          <w:color w:val="000000" w:themeColor="text1"/>
          <w:sz w:val="32"/>
          <w:szCs w:val="32"/>
          <w:rtl/>
        </w:rPr>
        <w:t>في</w:t>
      </w:r>
      <w:r w:rsidRPr="001261A0">
        <w:rPr>
          <w:rFonts w:ascii="Simplified Arabic" w:hAnsi="Simplified Arabic" w:cs="Simplified Arabic"/>
          <w:color w:val="000000" w:themeColor="text1"/>
          <w:sz w:val="32"/>
          <w:szCs w:val="32"/>
          <w:rtl/>
        </w:rPr>
        <w:t xml:space="preserve"> </w:t>
      </w:r>
      <w:r w:rsidRPr="001261A0">
        <w:rPr>
          <w:rFonts w:ascii="Simplified Arabic" w:hAnsi="Simplified Arabic" w:cs="Simplified Arabic" w:hint="cs"/>
          <w:color w:val="000000" w:themeColor="text1"/>
          <w:sz w:val="32"/>
          <w:szCs w:val="32"/>
          <w:rtl/>
        </w:rPr>
        <w:t>اطار</w:t>
      </w:r>
      <w:r w:rsidRPr="001261A0">
        <w:rPr>
          <w:rFonts w:ascii="Simplified Arabic" w:hAnsi="Simplified Arabic" w:cs="Simplified Arabic"/>
          <w:color w:val="000000" w:themeColor="text1"/>
          <w:sz w:val="32"/>
          <w:szCs w:val="32"/>
          <w:rtl/>
        </w:rPr>
        <w:t xml:space="preserve"> </w:t>
      </w:r>
      <w:r w:rsidRPr="001261A0">
        <w:rPr>
          <w:rFonts w:ascii="Simplified Arabic" w:hAnsi="Simplified Arabic" w:cs="Simplified Arabic" w:hint="cs"/>
          <w:color w:val="000000" w:themeColor="text1"/>
          <w:sz w:val="32"/>
          <w:szCs w:val="32"/>
          <w:rtl/>
        </w:rPr>
        <w:t>عقد</w:t>
      </w:r>
      <w:r w:rsidRPr="001261A0">
        <w:rPr>
          <w:rFonts w:ascii="Simplified Arabic" w:hAnsi="Simplified Arabic" w:cs="Simplified Arabic"/>
          <w:color w:val="000000" w:themeColor="text1"/>
          <w:sz w:val="32"/>
          <w:szCs w:val="32"/>
          <w:rtl/>
        </w:rPr>
        <w:t xml:space="preserve"> </w:t>
      </w:r>
      <w:r w:rsidRPr="001261A0">
        <w:rPr>
          <w:rFonts w:ascii="Simplified Arabic" w:hAnsi="Simplified Arabic" w:cs="Simplified Arabic" w:hint="cs"/>
          <w:color w:val="000000" w:themeColor="text1"/>
          <w:sz w:val="32"/>
          <w:szCs w:val="32"/>
          <w:rtl/>
        </w:rPr>
        <w:t>العمل</w:t>
      </w:r>
      <w:r>
        <w:rPr>
          <w:rFonts w:ascii="Simplified Arabic" w:hAnsi="Simplified Arabic" w:cs="Simplified Arabic" w:hint="cs"/>
          <w:color w:val="000000" w:themeColor="text1"/>
          <w:sz w:val="32"/>
          <w:szCs w:val="32"/>
          <w:rtl/>
        </w:rPr>
        <w:t xml:space="preserve"> تطرقنا </w:t>
      </w:r>
      <w:r>
        <w:rPr>
          <w:rFonts w:ascii="Simplified Arabic" w:hAnsi="Simplified Arabic" w:cs="Simplified Arabic" w:hint="cs"/>
          <w:sz w:val="32"/>
          <w:szCs w:val="32"/>
          <w:rtl/>
        </w:rPr>
        <w:t xml:space="preserve">في هذا الفصل الى </w:t>
      </w:r>
      <w:r w:rsidRPr="00401D02">
        <w:rPr>
          <w:rFonts w:ascii="Simplified Arabic" w:hAnsi="Simplified Arabic" w:cs="Simplified Arabic" w:hint="cs"/>
          <w:sz w:val="32"/>
          <w:szCs w:val="32"/>
          <w:rtl/>
        </w:rPr>
        <w:t>ماهية</w:t>
      </w:r>
      <w:r w:rsidRPr="00401D02">
        <w:rPr>
          <w:rFonts w:ascii="Simplified Arabic" w:hAnsi="Simplified Arabic" w:cs="Simplified Arabic"/>
          <w:sz w:val="32"/>
          <w:szCs w:val="32"/>
          <w:rtl/>
        </w:rPr>
        <w:t xml:space="preserve"> </w:t>
      </w:r>
      <w:r w:rsidRPr="00401D02">
        <w:rPr>
          <w:rFonts w:ascii="Simplified Arabic" w:hAnsi="Simplified Arabic" w:cs="Simplified Arabic" w:hint="cs"/>
          <w:sz w:val="32"/>
          <w:szCs w:val="32"/>
          <w:rtl/>
        </w:rPr>
        <w:t>المصنفات</w:t>
      </w:r>
      <w:r w:rsidRPr="00401D02">
        <w:rPr>
          <w:rFonts w:ascii="Simplified Arabic" w:hAnsi="Simplified Arabic" w:cs="Simplified Arabic"/>
          <w:sz w:val="32"/>
          <w:szCs w:val="32"/>
          <w:rtl/>
        </w:rPr>
        <w:t xml:space="preserve">  </w:t>
      </w:r>
      <w:r w:rsidRPr="00401D02">
        <w:rPr>
          <w:rFonts w:ascii="Simplified Arabic" w:hAnsi="Simplified Arabic" w:cs="Simplified Arabic" w:hint="cs"/>
          <w:sz w:val="32"/>
          <w:szCs w:val="32"/>
          <w:rtl/>
        </w:rPr>
        <w:t>المنجزة</w:t>
      </w:r>
      <w:r w:rsidRPr="00401D02">
        <w:rPr>
          <w:rFonts w:ascii="Simplified Arabic" w:hAnsi="Simplified Arabic" w:cs="Simplified Arabic"/>
          <w:sz w:val="32"/>
          <w:szCs w:val="32"/>
          <w:rtl/>
        </w:rPr>
        <w:t xml:space="preserve"> </w:t>
      </w:r>
      <w:r w:rsidRPr="00401D02">
        <w:rPr>
          <w:rFonts w:ascii="Simplified Arabic" w:hAnsi="Simplified Arabic" w:cs="Simplified Arabic" w:hint="cs"/>
          <w:sz w:val="32"/>
          <w:szCs w:val="32"/>
          <w:rtl/>
        </w:rPr>
        <w:t>في</w:t>
      </w:r>
      <w:r w:rsidRPr="00401D02">
        <w:rPr>
          <w:rFonts w:ascii="Simplified Arabic" w:hAnsi="Simplified Arabic" w:cs="Simplified Arabic"/>
          <w:sz w:val="32"/>
          <w:szCs w:val="32"/>
          <w:rtl/>
        </w:rPr>
        <w:t xml:space="preserve"> </w:t>
      </w:r>
      <w:r w:rsidRPr="00401D02">
        <w:rPr>
          <w:rFonts w:ascii="Simplified Arabic" w:hAnsi="Simplified Arabic" w:cs="Simplified Arabic" w:hint="cs"/>
          <w:sz w:val="32"/>
          <w:szCs w:val="32"/>
          <w:rtl/>
        </w:rPr>
        <w:t>إطار</w:t>
      </w:r>
      <w:r w:rsidRPr="00401D02">
        <w:rPr>
          <w:rFonts w:ascii="Simplified Arabic" w:hAnsi="Simplified Arabic" w:cs="Simplified Arabic"/>
          <w:sz w:val="32"/>
          <w:szCs w:val="32"/>
          <w:rtl/>
        </w:rPr>
        <w:t xml:space="preserve"> </w:t>
      </w:r>
      <w:r w:rsidRPr="00401D02">
        <w:rPr>
          <w:rFonts w:ascii="Simplified Arabic" w:hAnsi="Simplified Arabic" w:cs="Simplified Arabic" w:hint="cs"/>
          <w:sz w:val="32"/>
          <w:szCs w:val="32"/>
          <w:rtl/>
        </w:rPr>
        <w:t>عقد</w:t>
      </w:r>
      <w:r w:rsidRPr="00401D02">
        <w:rPr>
          <w:rFonts w:ascii="Simplified Arabic" w:hAnsi="Simplified Arabic" w:cs="Simplified Arabic"/>
          <w:sz w:val="32"/>
          <w:szCs w:val="32"/>
          <w:rtl/>
        </w:rPr>
        <w:t xml:space="preserve"> </w:t>
      </w:r>
      <w:r w:rsidRPr="00401D02">
        <w:rPr>
          <w:rFonts w:ascii="Simplified Arabic" w:hAnsi="Simplified Arabic" w:cs="Simplified Arabic" w:hint="cs"/>
          <w:sz w:val="32"/>
          <w:szCs w:val="32"/>
          <w:rtl/>
        </w:rPr>
        <w:t>العمل</w:t>
      </w:r>
      <w:r>
        <w:rPr>
          <w:rFonts w:ascii="Simplified Arabic" w:hAnsi="Simplified Arabic" w:cs="Simplified Arabic" w:hint="cs"/>
          <w:sz w:val="32"/>
          <w:szCs w:val="32"/>
          <w:rtl/>
        </w:rPr>
        <w:t xml:space="preserve"> في المبحث الاول، ثم </w:t>
      </w:r>
      <w:r w:rsidRPr="00401D02">
        <w:rPr>
          <w:rFonts w:ascii="Simplified Arabic" w:hAnsi="Simplified Arabic" w:cs="Simplified Arabic" w:hint="cs"/>
          <w:sz w:val="32"/>
          <w:szCs w:val="32"/>
          <w:rtl/>
        </w:rPr>
        <w:t>شروط</w:t>
      </w:r>
      <w:r w:rsidRPr="00401D02">
        <w:rPr>
          <w:rFonts w:ascii="Simplified Arabic" w:hAnsi="Simplified Arabic" w:cs="Simplified Arabic"/>
          <w:sz w:val="32"/>
          <w:szCs w:val="32"/>
          <w:rtl/>
        </w:rPr>
        <w:t xml:space="preserve"> </w:t>
      </w:r>
      <w:r w:rsidRPr="00401D02">
        <w:rPr>
          <w:rFonts w:ascii="Simplified Arabic" w:hAnsi="Simplified Arabic" w:cs="Simplified Arabic" w:hint="cs"/>
          <w:sz w:val="32"/>
          <w:szCs w:val="32"/>
          <w:rtl/>
        </w:rPr>
        <w:t>العمل</w:t>
      </w:r>
      <w:r w:rsidRPr="00401D02">
        <w:rPr>
          <w:rFonts w:ascii="Simplified Arabic" w:hAnsi="Simplified Arabic" w:cs="Simplified Arabic"/>
          <w:sz w:val="32"/>
          <w:szCs w:val="32"/>
          <w:rtl/>
        </w:rPr>
        <w:t xml:space="preserve"> </w:t>
      </w:r>
      <w:r w:rsidRPr="00401D02">
        <w:rPr>
          <w:rFonts w:ascii="Simplified Arabic" w:hAnsi="Simplified Arabic" w:cs="Simplified Arabic" w:hint="cs"/>
          <w:sz w:val="32"/>
          <w:szCs w:val="32"/>
          <w:rtl/>
        </w:rPr>
        <w:t>بنظام</w:t>
      </w:r>
      <w:r w:rsidRPr="00401D02">
        <w:rPr>
          <w:rFonts w:ascii="Simplified Arabic" w:hAnsi="Simplified Arabic" w:cs="Simplified Arabic"/>
          <w:sz w:val="32"/>
          <w:szCs w:val="32"/>
          <w:rtl/>
        </w:rPr>
        <w:t xml:space="preserve"> </w:t>
      </w:r>
      <w:r w:rsidRPr="00401D02">
        <w:rPr>
          <w:rFonts w:ascii="Simplified Arabic" w:hAnsi="Simplified Arabic" w:cs="Simplified Arabic" w:hint="cs"/>
          <w:sz w:val="32"/>
          <w:szCs w:val="32"/>
          <w:rtl/>
        </w:rPr>
        <w:t>إبداعات</w:t>
      </w:r>
      <w:r w:rsidRPr="00401D02">
        <w:rPr>
          <w:rFonts w:ascii="Simplified Arabic" w:hAnsi="Simplified Arabic" w:cs="Simplified Arabic"/>
          <w:sz w:val="32"/>
          <w:szCs w:val="32"/>
          <w:rtl/>
        </w:rPr>
        <w:t xml:space="preserve"> </w:t>
      </w:r>
      <w:r w:rsidRPr="00401D02">
        <w:rPr>
          <w:rFonts w:ascii="Simplified Arabic" w:hAnsi="Simplified Arabic" w:cs="Simplified Arabic" w:hint="cs"/>
          <w:sz w:val="32"/>
          <w:szCs w:val="32"/>
          <w:rtl/>
        </w:rPr>
        <w:t>العمال</w:t>
      </w:r>
      <w:r w:rsidRPr="00401D02">
        <w:rPr>
          <w:rFonts w:ascii="Simplified Arabic" w:hAnsi="Simplified Arabic" w:cs="Simplified Arabic"/>
          <w:sz w:val="32"/>
          <w:szCs w:val="32"/>
          <w:rtl/>
        </w:rPr>
        <w:t xml:space="preserve"> </w:t>
      </w:r>
      <w:r w:rsidRPr="00401D02">
        <w:rPr>
          <w:rFonts w:ascii="Simplified Arabic" w:hAnsi="Simplified Arabic" w:cs="Simplified Arabic" w:hint="cs"/>
          <w:sz w:val="32"/>
          <w:szCs w:val="32"/>
          <w:rtl/>
        </w:rPr>
        <w:t>وأنواعها</w:t>
      </w:r>
      <w:r>
        <w:rPr>
          <w:rFonts w:ascii="Simplified Arabic" w:hAnsi="Simplified Arabic" w:cs="Simplified Arabic" w:hint="cs"/>
          <w:sz w:val="32"/>
          <w:szCs w:val="32"/>
          <w:rtl/>
        </w:rPr>
        <w:t xml:space="preserve"> في المبحث الثاني.</w:t>
      </w:r>
    </w:p>
    <w:p w:rsidR="00685A50" w:rsidRDefault="00685A50" w:rsidP="0095579F">
      <w:pPr>
        <w:autoSpaceDE w:val="0"/>
        <w:autoSpaceDN w:val="0"/>
        <w:bidi/>
        <w:adjustRightInd w:val="0"/>
        <w:spacing w:after="0" w:line="240" w:lineRule="auto"/>
        <w:ind w:firstLine="720"/>
        <w:jc w:val="both"/>
        <w:rPr>
          <w:rFonts w:ascii="Simplified Arabic" w:hAnsi="Simplified Arabic" w:cs="Simplified Arabic"/>
          <w:b/>
          <w:bCs/>
          <w:color w:val="000000" w:themeColor="text1"/>
          <w:sz w:val="32"/>
          <w:szCs w:val="32"/>
          <w:rtl/>
        </w:rPr>
      </w:pPr>
      <w:r>
        <w:rPr>
          <w:rFonts w:ascii="Simplified Arabic" w:hAnsi="Simplified Arabic" w:cs="Simplified Arabic" w:hint="cs"/>
          <w:color w:val="000000" w:themeColor="text1"/>
          <w:sz w:val="32"/>
          <w:szCs w:val="32"/>
          <w:rtl/>
        </w:rPr>
        <w:t xml:space="preserve">أما </w:t>
      </w:r>
      <w:r w:rsidRPr="007473C9">
        <w:rPr>
          <w:rFonts w:ascii="Simplified Arabic" w:hAnsi="Simplified Arabic" w:cs="Simplified Arabic"/>
          <w:color w:val="000000" w:themeColor="text1"/>
          <w:sz w:val="32"/>
          <w:szCs w:val="32"/>
          <w:rtl/>
        </w:rPr>
        <w:t xml:space="preserve"> </w:t>
      </w:r>
      <w:r w:rsidRPr="001261A0">
        <w:rPr>
          <w:rFonts w:ascii="Simplified Arabic" w:hAnsi="Simplified Arabic" w:cs="Simplified Arabic" w:hint="cs"/>
          <w:color w:val="000000" w:themeColor="text1"/>
          <w:sz w:val="32"/>
          <w:szCs w:val="32"/>
          <w:rtl/>
        </w:rPr>
        <w:t>الفصل</w:t>
      </w:r>
      <w:r w:rsidRPr="001261A0">
        <w:rPr>
          <w:rFonts w:ascii="Simplified Arabic" w:hAnsi="Simplified Arabic" w:cs="Simplified Arabic"/>
          <w:color w:val="000000" w:themeColor="text1"/>
          <w:sz w:val="32"/>
          <w:szCs w:val="32"/>
          <w:rtl/>
        </w:rPr>
        <w:t xml:space="preserve"> </w:t>
      </w:r>
      <w:r w:rsidRPr="001261A0">
        <w:rPr>
          <w:rFonts w:ascii="Simplified Arabic" w:hAnsi="Simplified Arabic" w:cs="Simplified Arabic" w:hint="cs"/>
          <w:color w:val="000000" w:themeColor="text1"/>
          <w:sz w:val="32"/>
          <w:szCs w:val="32"/>
          <w:rtl/>
        </w:rPr>
        <w:t>الثاني</w:t>
      </w:r>
      <w:r>
        <w:rPr>
          <w:rFonts w:ascii="Simplified Arabic" w:hAnsi="Simplified Arabic" w:cs="Simplified Arabic" w:hint="cs"/>
          <w:color w:val="000000" w:themeColor="text1"/>
          <w:sz w:val="32"/>
          <w:szCs w:val="32"/>
          <w:rtl/>
        </w:rPr>
        <w:t xml:space="preserve"> فق كان حول </w:t>
      </w:r>
      <w:r w:rsidRPr="007F7DE2">
        <w:rPr>
          <w:rFonts w:ascii="Simplified Arabic" w:hAnsi="Simplified Arabic" w:cs="Simplified Arabic" w:hint="cs"/>
          <w:color w:val="000000" w:themeColor="text1"/>
          <w:sz w:val="32"/>
          <w:szCs w:val="32"/>
          <w:rtl/>
        </w:rPr>
        <w:t>اثار</w:t>
      </w:r>
      <w:r w:rsidRPr="007F7DE2">
        <w:rPr>
          <w:rFonts w:ascii="Simplified Arabic" w:hAnsi="Simplified Arabic" w:cs="Simplified Arabic"/>
          <w:color w:val="000000" w:themeColor="text1"/>
          <w:sz w:val="32"/>
          <w:szCs w:val="32"/>
          <w:rtl/>
        </w:rPr>
        <w:t xml:space="preserve"> </w:t>
      </w:r>
      <w:r w:rsidRPr="007F7DE2">
        <w:rPr>
          <w:rFonts w:ascii="Simplified Arabic" w:hAnsi="Simplified Arabic" w:cs="Simplified Arabic" w:hint="cs"/>
          <w:color w:val="000000" w:themeColor="text1"/>
          <w:sz w:val="32"/>
          <w:szCs w:val="32"/>
          <w:rtl/>
        </w:rPr>
        <w:t>المصنفات</w:t>
      </w:r>
      <w:r w:rsidRPr="007F7DE2">
        <w:rPr>
          <w:rFonts w:ascii="Simplified Arabic" w:hAnsi="Simplified Arabic" w:cs="Simplified Arabic"/>
          <w:color w:val="000000" w:themeColor="text1"/>
          <w:sz w:val="32"/>
          <w:szCs w:val="32"/>
          <w:rtl/>
        </w:rPr>
        <w:t xml:space="preserve"> </w:t>
      </w:r>
      <w:r w:rsidRPr="007F7DE2">
        <w:rPr>
          <w:rFonts w:ascii="Simplified Arabic" w:hAnsi="Simplified Arabic" w:cs="Simplified Arabic" w:hint="cs"/>
          <w:color w:val="000000" w:themeColor="text1"/>
          <w:sz w:val="32"/>
          <w:szCs w:val="32"/>
          <w:rtl/>
        </w:rPr>
        <w:t>المنجزة</w:t>
      </w:r>
      <w:r w:rsidRPr="007F7DE2">
        <w:rPr>
          <w:rFonts w:ascii="Simplified Arabic" w:hAnsi="Simplified Arabic" w:cs="Simplified Arabic"/>
          <w:color w:val="000000" w:themeColor="text1"/>
          <w:sz w:val="32"/>
          <w:szCs w:val="32"/>
          <w:rtl/>
        </w:rPr>
        <w:t xml:space="preserve"> </w:t>
      </w:r>
      <w:r w:rsidRPr="007F7DE2">
        <w:rPr>
          <w:rFonts w:ascii="Simplified Arabic" w:hAnsi="Simplified Arabic" w:cs="Simplified Arabic" w:hint="cs"/>
          <w:color w:val="000000" w:themeColor="text1"/>
          <w:sz w:val="32"/>
          <w:szCs w:val="32"/>
          <w:rtl/>
        </w:rPr>
        <w:t>في</w:t>
      </w:r>
      <w:r w:rsidRPr="007F7DE2">
        <w:rPr>
          <w:rFonts w:ascii="Simplified Arabic" w:hAnsi="Simplified Arabic" w:cs="Simplified Arabic"/>
          <w:color w:val="000000" w:themeColor="text1"/>
          <w:sz w:val="32"/>
          <w:szCs w:val="32"/>
          <w:rtl/>
        </w:rPr>
        <w:t xml:space="preserve"> </w:t>
      </w:r>
      <w:r w:rsidRPr="007F7DE2">
        <w:rPr>
          <w:rFonts w:ascii="Simplified Arabic" w:hAnsi="Simplified Arabic" w:cs="Simplified Arabic" w:hint="cs"/>
          <w:color w:val="000000" w:themeColor="text1"/>
          <w:sz w:val="32"/>
          <w:szCs w:val="32"/>
          <w:rtl/>
        </w:rPr>
        <w:t>اطار</w:t>
      </w:r>
      <w:r w:rsidRPr="007F7DE2">
        <w:rPr>
          <w:rFonts w:ascii="Simplified Arabic" w:hAnsi="Simplified Arabic" w:cs="Simplified Arabic"/>
          <w:color w:val="000000" w:themeColor="text1"/>
          <w:sz w:val="32"/>
          <w:szCs w:val="32"/>
          <w:rtl/>
        </w:rPr>
        <w:t xml:space="preserve"> </w:t>
      </w:r>
      <w:r w:rsidRPr="007F7DE2">
        <w:rPr>
          <w:rFonts w:ascii="Simplified Arabic" w:hAnsi="Simplified Arabic" w:cs="Simplified Arabic" w:hint="cs"/>
          <w:color w:val="000000" w:themeColor="text1"/>
          <w:sz w:val="32"/>
          <w:szCs w:val="32"/>
          <w:rtl/>
        </w:rPr>
        <w:t>عقد</w:t>
      </w:r>
      <w:r w:rsidRPr="007F7DE2">
        <w:rPr>
          <w:rFonts w:ascii="Simplified Arabic" w:hAnsi="Simplified Arabic" w:cs="Simplified Arabic"/>
          <w:color w:val="000000" w:themeColor="text1"/>
          <w:sz w:val="32"/>
          <w:szCs w:val="32"/>
          <w:rtl/>
        </w:rPr>
        <w:t xml:space="preserve"> </w:t>
      </w:r>
      <w:r w:rsidRPr="007F7DE2">
        <w:rPr>
          <w:rFonts w:ascii="Simplified Arabic" w:hAnsi="Simplified Arabic" w:cs="Simplified Arabic" w:hint="cs"/>
          <w:color w:val="000000" w:themeColor="text1"/>
          <w:sz w:val="32"/>
          <w:szCs w:val="32"/>
          <w:rtl/>
        </w:rPr>
        <w:t>العمل</w:t>
      </w:r>
      <w:r w:rsidRPr="007F7DE2">
        <w:rPr>
          <w:rFonts w:ascii="Simplified Arabic" w:hAnsi="Simplified Arabic" w:cs="Simplified Arabic"/>
          <w:color w:val="000000" w:themeColor="text1"/>
          <w:sz w:val="32"/>
          <w:szCs w:val="32"/>
          <w:rtl/>
        </w:rPr>
        <w:t xml:space="preserve"> </w:t>
      </w:r>
      <w:r w:rsidRPr="007F7DE2">
        <w:rPr>
          <w:rFonts w:ascii="Simplified Arabic" w:hAnsi="Simplified Arabic" w:cs="Simplified Arabic" w:hint="cs"/>
          <w:color w:val="000000" w:themeColor="text1"/>
          <w:sz w:val="32"/>
          <w:szCs w:val="32"/>
          <w:rtl/>
        </w:rPr>
        <w:t>وحمايتها</w:t>
      </w:r>
      <w:r>
        <w:rPr>
          <w:rFonts w:ascii="Simplified Arabic" w:hAnsi="Simplified Arabic" w:cs="Simplified Arabic" w:hint="cs"/>
          <w:color w:val="000000" w:themeColor="text1"/>
          <w:sz w:val="32"/>
          <w:szCs w:val="32"/>
          <w:rtl/>
        </w:rPr>
        <w:t xml:space="preserve">، فقد تم المبحث الاول من تخصيص </w:t>
      </w:r>
      <w:r w:rsidRPr="001E57DD">
        <w:rPr>
          <w:rFonts w:ascii="Simplified Arabic" w:hAnsi="Simplified Arabic" w:cs="Simplified Arabic" w:hint="cs"/>
          <w:color w:val="000000" w:themeColor="text1"/>
          <w:sz w:val="32"/>
          <w:szCs w:val="32"/>
          <w:rtl/>
        </w:rPr>
        <w:t>للآثار</w:t>
      </w:r>
      <w:r w:rsidRPr="001E57DD">
        <w:rPr>
          <w:rFonts w:ascii="Simplified Arabic" w:hAnsi="Simplified Arabic" w:cs="Simplified Arabic"/>
          <w:color w:val="000000" w:themeColor="text1"/>
          <w:sz w:val="32"/>
          <w:szCs w:val="32"/>
          <w:rtl/>
        </w:rPr>
        <w:t xml:space="preserve"> القانونية</w:t>
      </w:r>
      <w:r w:rsidRPr="001E57DD">
        <w:rPr>
          <w:rFonts w:ascii="Simplified Arabic" w:hAnsi="Simplified Arabic" w:cs="Simplified Arabic"/>
          <w:color w:val="000000" w:themeColor="text1"/>
          <w:sz w:val="32"/>
          <w:szCs w:val="32"/>
        </w:rPr>
        <w:t xml:space="preserve"> </w:t>
      </w:r>
      <w:r w:rsidRPr="001E57DD">
        <w:rPr>
          <w:rFonts w:ascii="Simplified Arabic" w:hAnsi="Simplified Arabic" w:cs="Simplified Arabic"/>
          <w:color w:val="000000" w:themeColor="text1"/>
          <w:sz w:val="32"/>
          <w:szCs w:val="32"/>
          <w:rtl/>
        </w:rPr>
        <w:t>التي</w:t>
      </w:r>
      <w:r w:rsidRPr="001E57DD">
        <w:rPr>
          <w:rFonts w:ascii="Simplified Arabic" w:hAnsi="Simplified Arabic" w:cs="Simplified Arabic"/>
          <w:color w:val="000000" w:themeColor="text1"/>
          <w:sz w:val="32"/>
          <w:szCs w:val="32"/>
        </w:rPr>
        <w:t xml:space="preserve"> </w:t>
      </w:r>
      <w:r w:rsidRPr="001E57DD">
        <w:rPr>
          <w:rFonts w:ascii="Simplified Arabic" w:hAnsi="Simplified Arabic" w:cs="Simplified Arabic"/>
          <w:color w:val="000000" w:themeColor="text1"/>
          <w:sz w:val="32"/>
          <w:szCs w:val="32"/>
          <w:rtl/>
        </w:rPr>
        <w:t>تترتب</w:t>
      </w:r>
      <w:r w:rsidRPr="001E57DD">
        <w:rPr>
          <w:rFonts w:ascii="Simplified Arabic" w:hAnsi="Simplified Arabic" w:cs="Simplified Arabic"/>
          <w:color w:val="000000" w:themeColor="text1"/>
          <w:sz w:val="32"/>
          <w:szCs w:val="32"/>
        </w:rPr>
        <w:t xml:space="preserve"> </w:t>
      </w:r>
      <w:r w:rsidRPr="001E57DD">
        <w:rPr>
          <w:rFonts w:ascii="Simplified Arabic" w:hAnsi="Simplified Arabic" w:cs="Simplified Arabic"/>
          <w:color w:val="000000" w:themeColor="text1"/>
          <w:sz w:val="32"/>
          <w:szCs w:val="32"/>
          <w:rtl/>
        </w:rPr>
        <w:t>على</w:t>
      </w:r>
      <w:r w:rsidRPr="001E57DD">
        <w:rPr>
          <w:rFonts w:ascii="Simplified Arabic" w:hAnsi="Simplified Arabic" w:cs="Simplified Arabic"/>
          <w:color w:val="000000" w:themeColor="text1"/>
          <w:sz w:val="32"/>
          <w:szCs w:val="32"/>
        </w:rPr>
        <w:t xml:space="preserve"> </w:t>
      </w:r>
      <w:r w:rsidRPr="001E57DD">
        <w:rPr>
          <w:rFonts w:ascii="Simplified Arabic" w:hAnsi="Simplified Arabic" w:cs="Simplified Arabic"/>
          <w:color w:val="000000" w:themeColor="text1"/>
          <w:sz w:val="32"/>
          <w:szCs w:val="32"/>
          <w:rtl/>
        </w:rPr>
        <w:t>إبداعات</w:t>
      </w:r>
      <w:r w:rsidRPr="001E57DD">
        <w:rPr>
          <w:rFonts w:ascii="Simplified Arabic" w:hAnsi="Simplified Arabic" w:cs="Simplified Arabic"/>
          <w:color w:val="000000" w:themeColor="text1"/>
          <w:sz w:val="32"/>
          <w:szCs w:val="32"/>
        </w:rPr>
        <w:t xml:space="preserve"> </w:t>
      </w:r>
      <w:r w:rsidRPr="001E57DD">
        <w:rPr>
          <w:rFonts w:ascii="Simplified Arabic" w:hAnsi="Simplified Arabic" w:cs="Simplified Arabic"/>
          <w:color w:val="000000" w:themeColor="text1"/>
          <w:sz w:val="32"/>
          <w:szCs w:val="32"/>
          <w:rtl/>
        </w:rPr>
        <w:t>العمال</w:t>
      </w:r>
      <w:r>
        <w:rPr>
          <w:rFonts w:ascii="Simplified Arabic" w:hAnsi="Simplified Arabic" w:cs="Simplified Arabic" w:hint="cs"/>
          <w:color w:val="000000" w:themeColor="text1"/>
          <w:sz w:val="32"/>
          <w:szCs w:val="32"/>
          <w:rtl/>
        </w:rPr>
        <w:t>، أما المبحث الثاني</w:t>
      </w:r>
      <w:r>
        <w:rPr>
          <w:rFonts w:ascii="Simplified Arabic" w:hAnsi="Simplified Arabic" w:cs="Simplified Arabic" w:hint="cs"/>
          <w:b/>
          <w:bCs/>
          <w:color w:val="000000" w:themeColor="text1"/>
          <w:sz w:val="32"/>
          <w:szCs w:val="32"/>
          <w:rtl/>
        </w:rPr>
        <w:t xml:space="preserve"> </w:t>
      </w:r>
      <w:r w:rsidRPr="001E57DD">
        <w:rPr>
          <w:rFonts w:ascii="Simplified Arabic" w:hAnsi="Simplified Arabic" w:cs="Simplified Arabic" w:hint="cs"/>
          <w:color w:val="000000" w:themeColor="text1"/>
          <w:sz w:val="32"/>
          <w:szCs w:val="32"/>
          <w:rtl/>
        </w:rPr>
        <w:t>فسوف يكون موضوعه</w:t>
      </w:r>
      <w:r w:rsidRPr="001E57DD">
        <w:rPr>
          <w:rFonts w:hint="cs"/>
          <w:rtl/>
        </w:rPr>
        <w:t xml:space="preserve"> </w:t>
      </w:r>
      <w:r w:rsidRPr="001E57DD">
        <w:rPr>
          <w:rFonts w:ascii="Simplified Arabic" w:hAnsi="Simplified Arabic" w:cs="Simplified Arabic" w:hint="cs"/>
          <w:color w:val="000000" w:themeColor="text1"/>
          <w:sz w:val="32"/>
          <w:szCs w:val="32"/>
          <w:rtl/>
        </w:rPr>
        <w:t>الحماية</w:t>
      </w:r>
      <w:r w:rsidRPr="001E57DD">
        <w:rPr>
          <w:rFonts w:ascii="Simplified Arabic" w:hAnsi="Simplified Arabic" w:cs="Simplified Arabic"/>
          <w:color w:val="000000" w:themeColor="text1"/>
          <w:sz w:val="32"/>
          <w:szCs w:val="32"/>
          <w:rtl/>
        </w:rPr>
        <w:t xml:space="preserve"> </w:t>
      </w:r>
      <w:r w:rsidRPr="001E57DD">
        <w:rPr>
          <w:rFonts w:ascii="Simplified Arabic" w:hAnsi="Simplified Arabic" w:cs="Simplified Arabic" w:hint="cs"/>
          <w:color w:val="000000" w:themeColor="text1"/>
          <w:sz w:val="32"/>
          <w:szCs w:val="32"/>
          <w:rtl/>
        </w:rPr>
        <w:t>المقررة</w:t>
      </w:r>
      <w:r w:rsidRPr="001E57DD">
        <w:rPr>
          <w:rFonts w:ascii="Simplified Arabic" w:hAnsi="Simplified Arabic" w:cs="Simplified Arabic"/>
          <w:color w:val="000000" w:themeColor="text1"/>
          <w:sz w:val="32"/>
          <w:szCs w:val="32"/>
          <w:rtl/>
        </w:rPr>
        <w:t xml:space="preserve"> </w:t>
      </w:r>
      <w:r w:rsidRPr="001E57DD">
        <w:rPr>
          <w:rFonts w:ascii="Simplified Arabic" w:hAnsi="Simplified Arabic" w:cs="Simplified Arabic" w:hint="cs"/>
          <w:color w:val="000000" w:themeColor="text1"/>
          <w:sz w:val="32"/>
          <w:szCs w:val="32"/>
          <w:rtl/>
        </w:rPr>
        <w:t>للمصنفات</w:t>
      </w:r>
      <w:r w:rsidRPr="001E57DD">
        <w:rPr>
          <w:rFonts w:ascii="Simplified Arabic" w:hAnsi="Simplified Arabic" w:cs="Simplified Arabic"/>
          <w:color w:val="000000" w:themeColor="text1"/>
          <w:sz w:val="32"/>
          <w:szCs w:val="32"/>
          <w:rtl/>
        </w:rPr>
        <w:t xml:space="preserve"> </w:t>
      </w:r>
      <w:r w:rsidRPr="001E57DD">
        <w:rPr>
          <w:rFonts w:ascii="Simplified Arabic" w:hAnsi="Simplified Arabic" w:cs="Simplified Arabic" w:hint="cs"/>
          <w:color w:val="000000" w:themeColor="text1"/>
          <w:sz w:val="32"/>
          <w:szCs w:val="32"/>
          <w:rtl/>
        </w:rPr>
        <w:t>المنجزة</w:t>
      </w:r>
      <w:r w:rsidRPr="001E57DD">
        <w:rPr>
          <w:rFonts w:ascii="Simplified Arabic" w:hAnsi="Simplified Arabic" w:cs="Simplified Arabic"/>
          <w:color w:val="000000" w:themeColor="text1"/>
          <w:sz w:val="32"/>
          <w:szCs w:val="32"/>
          <w:rtl/>
        </w:rPr>
        <w:t xml:space="preserve"> </w:t>
      </w:r>
      <w:r w:rsidRPr="001E57DD">
        <w:rPr>
          <w:rFonts w:ascii="Simplified Arabic" w:hAnsi="Simplified Arabic" w:cs="Simplified Arabic" w:hint="cs"/>
          <w:color w:val="000000" w:themeColor="text1"/>
          <w:sz w:val="32"/>
          <w:szCs w:val="32"/>
          <w:rtl/>
        </w:rPr>
        <w:t>في</w:t>
      </w:r>
      <w:r w:rsidRPr="001E57DD">
        <w:rPr>
          <w:rFonts w:ascii="Simplified Arabic" w:hAnsi="Simplified Arabic" w:cs="Simplified Arabic"/>
          <w:color w:val="000000" w:themeColor="text1"/>
          <w:sz w:val="32"/>
          <w:szCs w:val="32"/>
          <w:rtl/>
        </w:rPr>
        <w:t xml:space="preserve"> </w:t>
      </w:r>
      <w:r w:rsidRPr="001E57DD">
        <w:rPr>
          <w:rFonts w:ascii="Simplified Arabic" w:hAnsi="Simplified Arabic" w:cs="Simplified Arabic" w:hint="cs"/>
          <w:color w:val="000000" w:themeColor="text1"/>
          <w:sz w:val="32"/>
          <w:szCs w:val="32"/>
          <w:rtl/>
        </w:rPr>
        <w:t>اطار</w:t>
      </w:r>
      <w:r w:rsidRPr="001E57DD">
        <w:rPr>
          <w:rFonts w:ascii="Simplified Arabic" w:hAnsi="Simplified Arabic" w:cs="Simplified Arabic"/>
          <w:color w:val="000000" w:themeColor="text1"/>
          <w:sz w:val="32"/>
          <w:szCs w:val="32"/>
          <w:rtl/>
        </w:rPr>
        <w:t xml:space="preserve"> </w:t>
      </w:r>
      <w:r w:rsidRPr="001E57DD">
        <w:rPr>
          <w:rFonts w:ascii="Simplified Arabic" w:hAnsi="Simplified Arabic" w:cs="Simplified Arabic" w:hint="cs"/>
          <w:color w:val="000000" w:themeColor="text1"/>
          <w:sz w:val="32"/>
          <w:szCs w:val="32"/>
          <w:rtl/>
        </w:rPr>
        <w:t>عقد</w:t>
      </w:r>
      <w:r w:rsidRPr="001E57DD">
        <w:rPr>
          <w:rFonts w:ascii="Simplified Arabic" w:hAnsi="Simplified Arabic" w:cs="Simplified Arabic"/>
          <w:color w:val="000000" w:themeColor="text1"/>
          <w:sz w:val="32"/>
          <w:szCs w:val="32"/>
          <w:rtl/>
        </w:rPr>
        <w:t xml:space="preserve"> </w:t>
      </w:r>
      <w:r w:rsidRPr="001E57DD">
        <w:rPr>
          <w:rFonts w:ascii="Simplified Arabic" w:hAnsi="Simplified Arabic" w:cs="Simplified Arabic" w:hint="cs"/>
          <w:color w:val="000000" w:themeColor="text1"/>
          <w:sz w:val="32"/>
          <w:szCs w:val="32"/>
          <w:rtl/>
        </w:rPr>
        <w:t>العمل</w:t>
      </w:r>
      <w:r>
        <w:rPr>
          <w:rFonts w:ascii="Simplified Arabic" w:hAnsi="Simplified Arabic" w:cs="Simplified Arabic" w:hint="cs"/>
          <w:b/>
          <w:bCs/>
          <w:color w:val="000000" w:themeColor="text1"/>
          <w:sz w:val="32"/>
          <w:szCs w:val="32"/>
          <w:rtl/>
        </w:rPr>
        <w:t>.</w:t>
      </w:r>
    </w:p>
    <w:p w:rsidR="00685A50" w:rsidRDefault="00685A50" w:rsidP="0095579F">
      <w:pPr>
        <w:autoSpaceDE w:val="0"/>
        <w:autoSpaceDN w:val="0"/>
        <w:bidi/>
        <w:adjustRightInd w:val="0"/>
        <w:spacing w:after="0" w:line="240" w:lineRule="auto"/>
        <w:ind w:firstLine="720"/>
        <w:jc w:val="both"/>
        <w:rPr>
          <w:rFonts w:ascii="Simplified Arabic" w:hAnsi="Simplified Arabic" w:cs="Simplified Arabic"/>
          <w:color w:val="000000" w:themeColor="text1"/>
          <w:sz w:val="32"/>
          <w:szCs w:val="32"/>
          <w:rtl/>
        </w:rPr>
        <w:sectPr w:rsidR="00685A50" w:rsidSect="0095579F">
          <w:headerReference w:type="default" r:id="rId12"/>
          <w:footerReference w:type="default" r:id="rId13"/>
          <w:pgSz w:w="11906" w:h="16838"/>
          <w:pgMar w:top="1134" w:right="1701" w:bottom="1134" w:left="1134" w:header="708" w:footer="708" w:gutter="0"/>
          <w:pgNumType w:start="1"/>
          <w:cols w:space="708"/>
          <w:bidi/>
          <w:rtlGutter/>
          <w:docGrid w:linePitch="360"/>
        </w:sectPr>
      </w:pPr>
      <w:r w:rsidRPr="00D2352A">
        <w:rPr>
          <w:rFonts w:ascii="Simplified Arabic" w:hAnsi="Simplified Arabic" w:cs="Simplified Arabic" w:hint="cs"/>
          <w:color w:val="000000" w:themeColor="text1"/>
          <w:sz w:val="32"/>
          <w:szCs w:val="32"/>
          <w:rtl/>
        </w:rPr>
        <w:t xml:space="preserve">وفي الاخير خاتمة للموضوع تضمنت أهم النتائج المتوصل اليه </w:t>
      </w:r>
      <w:r>
        <w:rPr>
          <w:rFonts w:ascii="Simplified Arabic" w:hAnsi="Simplified Arabic" w:cs="Simplified Arabic" w:hint="cs"/>
          <w:color w:val="000000" w:themeColor="text1"/>
          <w:sz w:val="32"/>
          <w:szCs w:val="32"/>
          <w:rtl/>
        </w:rPr>
        <w:t>.</w:t>
      </w:r>
    </w:p>
    <w:p w:rsidR="00685A50" w:rsidRDefault="00685A50" w:rsidP="0095579F">
      <w:pPr>
        <w:autoSpaceDE w:val="0"/>
        <w:autoSpaceDN w:val="0"/>
        <w:bidi/>
        <w:adjustRightInd w:val="0"/>
        <w:spacing w:after="0" w:line="240" w:lineRule="auto"/>
        <w:ind w:firstLine="720"/>
        <w:jc w:val="both"/>
        <w:rPr>
          <w:rFonts w:ascii="Simplified Arabic" w:hAnsi="Simplified Arabic" w:cs="Simplified Arabic"/>
          <w:color w:val="000000" w:themeColor="text1"/>
          <w:sz w:val="32"/>
          <w:szCs w:val="32"/>
          <w:rtl/>
          <w:lang w:bidi="ar-DZ"/>
        </w:rPr>
      </w:pPr>
      <w:r>
        <w:rPr>
          <w:rFonts w:asciiTheme="majorBidi" w:hAnsiTheme="majorBidi" w:cs="AL-Mateen" w:hint="cs"/>
          <w:b/>
          <w:bCs/>
          <w:sz w:val="200"/>
          <w:szCs w:val="200"/>
          <w:rtl/>
        </w:rPr>
        <w:t xml:space="preserve">الفصل الأول: </w:t>
      </w:r>
      <w:r w:rsidR="002F2375" w:rsidRPr="00C91997">
        <w:rPr>
          <w:rFonts w:ascii="Simplified Arabic" w:hAnsi="Simplified Arabic" w:cs="AL-Mateen" w:hint="cs"/>
          <w:b/>
          <w:bCs/>
          <w:sz w:val="120"/>
          <w:szCs w:val="120"/>
          <w:rtl/>
          <w:lang w:bidi="ar-DZ"/>
        </w:rPr>
        <w:t>الإطار</w:t>
      </w:r>
      <w:r w:rsidRPr="00C91997">
        <w:rPr>
          <w:rFonts w:ascii="Simplified Arabic" w:hAnsi="Simplified Arabic" w:cs="AL-Mateen"/>
          <w:b/>
          <w:bCs/>
          <w:sz w:val="120"/>
          <w:szCs w:val="120"/>
          <w:rtl/>
          <w:lang w:bidi="ar-DZ"/>
        </w:rPr>
        <w:t xml:space="preserve"> </w:t>
      </w:r>
      <w:r w:rsidRPr="00C91997">
        <w:rPr>
          <w:rFonts w:ascii="Simplified Arabic" w:hAnsi="Simplified Arabic" w:cs="AL-Mateen" w:hint="cs"/>
          <w:b/>
          <w:bCs/>
          <w:sz w:val="120"/>
          <w:szCs w:val="120"/>
          <w:rtl/>
          <w:lang w:bidi="ar-DZ"/>
        </w:rPr>
        <w:t>القانوني</w:t>
      </w:r>
      <w:r w:rsidRPr="00C91997">
        <w:rPr>
          <w:rFonts w:ascii="Simplified Arabic" w:hAnsi="Simplified Arabic" w:cs="AL-Mateen"/>
          <w:b/>
          <w:bCs/>
          <w:sz w:val="120"/>
          <w:szCs w:val="120"/>
          <w:rtl/>
          <w:lang w:bidi="ar-DZ"/>
        </w:rPr>
        <w:t xml:space="preserve"> </w:t>
      </w:r>
      <w:r w:rsidRPr="00C91997">
        <w:rPr>
          <w:rFonts w:ascii="Simplified Arabic" w:hAnsi="Simplified Arabic" w:cs="AL-Mateen" w:hint="cs"/>
          <w:b/>
          <w:bCs/>
          <w:sz w:val="120"/>
          <w:szCs w:val="120"/>
          <w:rtl/>
          <w:lang w:bidi="ar-DZ"/>
        </w:rPr>
        <w:t>للمصنفات</w:t>
      </w:r>
      <w:r w:rsidRPr="00C91997">
        <w:rPr>
          <w:rFonts w:ascii="Simplified Arabic" w:hAnsi="Simplified Arabic" w:cs="AL-Mateen"/>
          <w:b/>
          <w:bCs/>
          <w:sz w:val="120"/>
          <w:szCs w:val="120"/>
          <w:rtl/>
          <w:lang w:bidi="ar-DZ"/>
        </w:rPr>
        <w:t xml:space="preserve"> </w:t>
      </w:r>
      <w:r w:rsidRPr="00C91997">
        <w:rPr>
          <w:rFonts w:ascii="Simplified Arabic" w:hAnsi="Simplified Arabic" w:cs="AL-Mateen" w:hint="cs"/>
          <w:b/>
          <w:bCs/>
          <w:sz w:val="120"/>
          <w:szCs w:val="120"/>
          <w:rtl/>
          <w:lang w:bidi="ar-DZ"/>
        </w:rPr>
        <w:t>المنجزة</w:t>
      </w:r>
      <w:r w:rsidRPr="00C91997">
        <w:rPr>
          <w:rFonts w:ascii="Simplified Arabic" w:hAnsi="Simplified Arabic" w:cs="AL-Mateen"/>
          <w:b/>
          <w:bCs/>
          <w:sz w:val="120"/>
          <w:szCs w:val="120"/>
          <w:rtl/>
          <w:lang w:bidi="ar-DZ"/>
        </w:rPr>
        <w:t xml:space="preserve"> </w:t>
      </w:r>
      <w:r w:rsidRPr="00C91997">
        <w:rPr>
          <w:rFonts w:ascii="Simplified Arabic" w:hAnsi="Simplified Arabic" w:cs="AL-Mateen" w:hint="cs"/>
          <w:b/>
          <w:bCs/>
          <w:sz w:val="120"/>
          <w:szCs w:val="120"/>
          <w:rtl/>
          <w:lang w:bidi="ar-DZ"/>
        </w:rPr>
        <w:t>في</w:t>
      </w:r>
      <w:r w:rsidRPr="00C91997">
        <w:rPr>
          <w:rFonts w:ascii="Simplified Arabic" w:hAnsi="Simplified Arabic" w:cs="AL-Mateen"/>
          <w:b/>
          <w:bCs/>
          <w:sz w:val="120"/>
          <w:szCs w:val="120"/>
          <w:rtl/>
          <w:lang w:bidi="ar-DZ"/>
        </w:rPr>
        <w:t xml:space="preserve"> </w:t>
      </w:r>
      <w:r w:rsidR="002F2375" w:rsidRPr="00C91997">
        <w:rPr>
          <w:rFonts w:ascii="Simplified Arabic" w:hAnsi="Simplified Arabic" w:cs="AL-Mateen" w:hint="cs"/>
          <w:b/>
          <w:bCs/>
          <w:sz w:val="120"/>
          <w:szCs w:val="120"/>
          <w:rtl/>
          <w:lang w:bidi="ar-DZ"/>
        </w:rPr>
        <w:t>إطار</w:t>
      </w:r>
      <w:r w:rsidRPr="00C91997">
        <w:rPr>
          <w:rFonts w:ascii="Simplified Arabic" w:hAnsi="Simplified Arabic" w:cs="AL-Mateen"/>
          <w:b/>
          <w:bCs/>
          <w:sz w:val="120"/>
          <w:szCs w:val="120"/>
          <w:rtl/>
          <w:lang w:bidi="ar-DZ"/>
        </w:rPr>
        <w:t xml:space="preserve"> </w:t>
      </w:r>
      <w:r w:rsidRPr="00C91997">
        <w:rPr>
          <w:rFonts w:ascii="Simplified Arabic" w:hAnsi="Simplified Arabic" w:cs="AL-Mateen" w:hint="cs"/>
          <w:b/>
          <w:bCs/>
          <w:sz w:val="120"/>
          <w:szCs w:val="120"/>
          <w:rtl/>
          <w:lang w:bidi="ar-DZ"/>
        </w:rPr>
        <w:t>عقد</w:t>
      </w:r>
      <w:r w:rsidRPr="00C91997">
        <w:rPr>
          <w:rFonts w:ascii="Simplified Arabic" w:hAnsi="Simplified Arabic" w:cs="AL-Mateen"/>
          <w:b/>
          <w:bCs/>
          <w:sz w:val="120"/>
          <w:szCs w:val="120"/>
          <w:rtl/>
          <w:lang w:bidi="ar-DZ"/>
        </w:rPr>
        <w:t xml:space="preserve"> </w:t>
      </w:r>
      <w:r w:rsidRPr="00C91997">
        <w:rPr>
          <w:rFonts w:ascii="Simplified Arabic" w:hAnsi="Simplified Arabic" w:cs="AL-Mateen" w:hint="cs"/>
          <w:b/>
          <w:bCs/>
          <w:sz w:val="120"/>
          <w:szCs w:val="120"/>
          <w:rtl/>
          <w:lang w:bidi="ar-DZ"/>
        </w:rPr>
        <w:t>العمل</w:t>
      </w:r>
    </w:p>
    <w:p w:rsidR="00685A50" w:rsidRDefault="00685A50" w:rsidP="0095579F">
      <w:pPr>
        <w:autoSpaceDE w:val="0"/>
        <w:autoSpaceDN w:val="0"/>
        <w:bidi/>
        <w:adjustRightInd w:val="0"/>
        <w:spacing w:after="0" w:line="240" w:lineRule="auto"/>
        <w:ind w:firstLine="720"/>
        <w:jc w:val="both"/>
        <w:rPr>
          <w:rFonts w:ascii="Simplified Arabic" w:hAnsi="Simplified Arabic" w:cs="Simplified Arabic"/>
          <w:color w:val="000000" w:themeColor="text1"/>
          <w:sz w:val="32"/>
          <w:szCs w:val="32"/>
          <w:rtl/>
          <w:lang w:bidi="ar-DZ"/>
        </w:rPr>
        <w:sectPr w:rsidR="00685A50" w:rsidSect="0095579F">
          <w:headerReference w:type="default" r:id="rId14"/>
          <w:footerReference w:type="default" r:id="rId15"/>
          <w:pgSz w:w="11906" w:h="16838"/>
          <w:pgMar w:top="1134" w:right="1701" w:bottom="1134" w:left="1134" w:header="708" w:footer="708" w:gutter="0"/>
          <w:cols w:space="708"/>
          <w:bidi/>
          <w:rtlGutter/>
          <w:docGrid w:linePitch="360"/>
        </w:sectPr>
      </w:pP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tl/>
        </w:rPr>
      </w:pPr>
      <w:r w:rsidRPr="00677D41">
        <w:rPr>
          <w:rFonts w:ascii="Simplified Arabic" w:hAnsi="Simplified Arabic" w:cs="Simplified Arabic"/>
          <w:sz w:val="32"/>
          <w:szCs w:val="32"/>
          <w:rtl/>
        </w:rPr>
        <w:t>تظل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المصنفات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الفكرية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يتم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إنتاجها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قبل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المؤلف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ملكا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حالة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تم 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إطار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علاقة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فان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ملكية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هذه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الحقوق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تعود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لرب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ويتمتع بالحقوق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كافة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يتمتع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بها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المؤلف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يكن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ثمة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شرط</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مخالف،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وهو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أكدته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المادة 19 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الأمر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رقم03-05، كما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يمكن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يتم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إنتاج</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المصنف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إطار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مقاولة،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وهنا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فإن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الشخص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الذي طلب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إنجازه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هو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الذي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يتولى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ملكية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حقوق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المؤلف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وهو الحكم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الذي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نصت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عليه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المادة</w:t>
      </w:r>
      <w:r w:rsidRPr="00677D41">
        <w:rPr>
          <w:rFonts w:ascii="Simplified Arabic" w:hAnsi="Simplified Arabic" w:cs="Simplified Arabic"/>
          <w:sz w:val="32"/>
          <w:szCs w:val="32"/>
        </w:rPr>
        <w:t xml:space="preserve"> 20</w:t>
      </w:r>
      <w:r w:rsidRPr="00677D41">
        <w:rPr>
          <w:rFonts w:ascii="Simplified Arabic" w:hAnsi="Simplified Arabic" w:cs="Simplified Arabic"/>
          <w:sz w:val="32"/>
          <w:szCs w:val="32"/>
          <w:rtl/>
        </w:rPr>
        <w:t>من الامر 03-05،</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هنا</w:t>
      </w:r>
      <w:r>
        <w:rPr>
          <w:rFonts w:ascii="Simplified Arabic" w:hAnsi="Simplified Arabic" w:cs="Simplified Arabic" w:hint="cs"/>
          <w:sz w:val="32"/>
          <w:szCs w:val="32"/>
          <w:rtl/>
        </w:rPr>
        <w:t xml:space="preserve"> سوف نتطرق في هذا الفصل الى </w:t>
      </w:r>
      <w:r w:rsidRPr="00401D02">
        <w:rPr>
          <w:rFonts w:ascii="Simplified Arabic" w:hAnsi="Simplified Arabic" w:cs="Simplified Arabic" w:hint="cs"/>
          <w:sz w:val="32"/>
          <w:szCs w:val="32"/>
          <w:rtl/>
        </w:rPr>
        <w:t>ماهية</w:t>
      </w:r>
      <w:r w:rsidRPr="00401D02">
        <w:rPr>
          <w:rFonts w:ascii="Simplified Arabic" w:hAnsi="Simplified Arabic" w:cs="Simplified Arabic"/>
          <w:sz w:val="32"/>
          <w:szCs w:val="32"/>
          <w:rtl/>
        </w:rPr>
        <w:t xml:space="preserve"> </w:t>
      </w:r>
      <w:r w:rsidRPr="00401D02">
        <w:rPr>
          <w:rFonts w:ascii="Simplified Arabic" w:hAnsi="Simplified Arabic" w:cs="Simplified Arabic" w:hint="cs"/>
          <w:sz w:val="32"/>
          <w:szCs w:val="32"/>
          <w:rtl/>
        </w:rPr>
        <w:t>المصنفات</w:t>
      </w:r>
      <w:r w:rsidRPr="00401D02">
        <w:rPr>
          <w:rFonts w:ascii="Simplified Arabic" w:hAnsi="Simplified Arabic" w:cs="Simplified Arabic"/>
          <w:sz w:val="32"/>
          <w:szCs w:val="32"/>
          <w:rtl/>
        </w:rPr>
        <w:t xml:space="preserve">  </w:t>
      </w:r>
      <w:r w:rsidRPr="00401D02">
        <w:rPr>
          <w:rFonts w:ascii="Simplified Arabic" w:hAnsi="Simplified Arabic" w:cs="Simplified Arabic" w:hint="cs"/>
          <w:sz w:val="32"/>
          <w:szCs w:val="32"/>
          <w:rtl/>
        </w:rPr>
        <w:t>المنجزة</w:t>
      </w:r>
      <w:r w:rsidRPr="00401D02">
        <w:rPr>
          <w:rFonts w:ascii="Simplified Arabic" w:hAnsi="Simplified Arabic" w:cs="Simplified Arabic"/>
          <w:sz w:val="32"/>
          <w:szCs w:val="32"/>
          <w:rtl/>
        </w:rPr>
        <w:t xml:space="preserve"> </w:t>
      </w:r>
      <w:r w:rsidRPr="00401D02">
        <w:rPr>
          <w:rFonts w:ascii="Simplified Arabic" w:hAnsi="Simplified Arabic" w:cs="Simplified Arabic" w:hint="cs"/>
          <w:sz w:val="32"/>
          <w:szCs w:val="32"/>
          <w:rtl/>
        </w:rPr>
        <w:t>في</w:t>
      </w:r>
      <w:r w:rsidRPr="00401D02">
        <w:rPr>
          <w:rFonts w:ascii="Simplified Arabic" w:hAnsi="Simplified Arabic" w:cs="Simplified Arabic"/>
          <w:sz w:val="32"/>
          <w:szCs w:val="32"/>
          <w:rtl/>
        </w:rPr>
        <w:t xml:space="preserve"> </w:t>
      </w:r>
      <w:r w:rsidRPr="00401D02">
        <w:rPr>
          <w:rFonts w:ascii="Simplified Arabic" w:hAnsi="Simplified Arabic" w:cs="Simplified Arabic" w:hint="cs"/>
          <w:sz w:val="32"/>
          <w:szCs w:val="32"/>
          <w:rtl/>
        </w:rPr>
        <w:t>إطار</w:t>
      </w:r>
      <w:r w:rsidRPr="00401D02">
        <w:rPr>
          <w:rFonts w:ascii="Simplified Arabic" w:hAnsi="Simplified Arabic" w:cs="Simplified Arabic"/>
          <w:sz w:val="32"/>
          <w:szCs w:val="32"/>
          <w:rtl/>
        </w:rPr>
        <w:t xml:space="preserve"> </w:t>
      </w:r>
      <w:r w:rsidRPr="00401D02">
        <w:rPr>
          <w:rFonts w:ascii="Simplified Arabic" w:hAnsi="Simplified Arabic" w:cs="Simplified Arabic" w:hint="cs"/>
          <w:sz w:val="32"/>
          <w:szCs w:val="32"/>
          <w:rtl/>
        </w:rPr>
        <w:t>عقد</w:t>
      </w:r>
      <w:r w:rsidRPr="00401D02">
        <w:rPr>
          <w:rFonts w:ascii="Simplified Arabic" w:hAnsi="Simplified Arabic" w:cs="Simplified Arabic"/>
          <w:sz w:val="32"/>
          <w:szCs w:val="32"/>
          <w:rtl/>
        </w:rPr>
        <w:t xml:space="preserve"> </w:t>
      </w:r>
      <w:r w:rsidRPr="00401D02">
        <w:rPr>
          <w:rFonts w:ascii="Simplified Arabic" w:hAnsi="Simplified Arabic" w:cs="Simplified Arabic" w:hint="cs"/>
          <w:sz w:val="32"/>
          <w:szCs w:val="32"/>
          <w:rtl/>
        </w:rPr>
        <w:t>العمل</w:t>
      </w:r>
      <w:r>
        <w:rPr>
          <w:rFonts w:ascii="Simplified Arabic" w:hAnsi="Simplified Arabic" w:cs="Simplified Arabic" w:hint="cs"/>
          <w:sz w:val="32"/>
          <w:szCs w:val="32"/>
          <w:rtl/>
        </w:rPr>
        <w:t xml:space="preserve"> في المبحث الاول، ثم </w:t>
      </w:r>
      <w:r w:rsidRPr="00401D02">
        <w:rPr>
          <w:rFonts w:ascii="Simplified Arabic" w:hAnsi="Simplified Arabic" w:cs="Simplified Arabic" w:hint="cs"/>
          <w:sz w:val="32"/>
          <w:szCs w:val="32"/>
          <w:rtl/>
        </w:rPr>
        <w:t>شروط</w:t>
      </w:r>
      <w:r w:rsidRPr="00401D02">
        <w:rPr>
          <w:rFonts w:ascii="Simplified Arabic" w:hAnsi="Simplified Arabic" w:cs="Simplified Arabic"/>
          <w:sz w:val="32"/>
          <w:szCs w:val="32"/>
          <w:rtl/>
        </w:rPr>
        <w:t xml:space="preserve"> </w:t>
      </w:r>
      <w:r w:rsidRPr="00401D02">
        <w:rPr>
          <w:rFonts w:ascii="Simplified Arabic" w:hAnsi="Simplified Arabic" w:cs="Simplified Arabic" w:hint="cs"/>
          <w:sz w:val="32"/>
          <w:szCs w:val="32"/>
          <w:rtl/>
        </w:rPr>
        <w:t>العمل</w:t>
      </w:r>
      <w:r w:rsidRPr="00401D02">
        <w:rPr>
          <w:rFonts w:ascii="Simplified Arabic" w:hAnsi="Simplified Arabic" w:cs="Simplified Arabic"/>
          <w:sz w:val="32"/>
          <w:szCs w:val="32"/>
          <w:rtl/>
        </w:rPr>
        <w:t xml:space="preserve"> </w:t>
      </w:r>
      <w:r w:rsidRPr="00401D02">
        <w:rPr>
          <w:rFonts w:ascii="Simplified Arabic" w:hAnsi="Simplified Arabic" w:cs="Simplified Arabic" w:hint="cs"/>
          <w:sz w:val="32"/>
          <w:szCs w:val="32"/>
          <w:rtl/>
        </w:rPr>
        <w:t>بنظام</w:t>
      </w:r>
      <w:r w:rsidRPr="00401D02">
        <w:rPr>
          <w:rFonts w:ascii="Simplified Arabic" w:hAnsi="Simplified Arabic" w:cs="Simplified Arabic"/>
          <w:sz w:val="32"/>
          <w:szCs w:val="32"/>
          <w:rtl/>
        </w:rPr>
        <w:t xml:space="preserve"> </w:t>
      </w:r>
      <w:r w:rsidRPr="00401D02">
        <w:rPr>
          <w:rFonts w:ascii="Simplified Arabic" w:hAnsi="Simplified Arabic" w:cs="Simplified Arabic" w:hint="cs"/>
          <w:sz w:val="32"/>
          <w:szCs w:val="32"/>
          <w:rtl/>
        </w:rPr>
        <w:t>إبداعات</w:t>
      </w:r>
      <w:r w:rsidRPr="00401D02">
        <w:rPr>
          <w:rFonts w:ascii="Simplified Arabic" w:hAnsi="Simplified Arabic" w:cs="Simplified Arabic"/>
          <w:sz w:val="32"/>
          <w:szCs w:val="32"/>
          <w:rtl/>
        </w:rPr>
        <w:t xml:space="preserve"> </w:t>
      </w:r>
      <w:r w:rsidRPr="00401D02">
        <w:rPr>
          <w:rFonts w:ascii="Simplified Arabic" w:hAnsi="Simplified Arabic" w:cs="Simplified Arabic" w:hint="cs"/>
          <w:sz w:val="32"/>
          <w:szCs w:val="32"/>
          <w:rtl/>
        </w:rPr>
        <w:t>العمال</w:t>
      </w:r>
      <w:r w:rsidRPr="00401D02">
        <w:rPr>
          <w:rFonts w:ascii="Simplified Arabic" w:hAnsi="Simplified Arabic" w:cs="Simplified Arabic"/>
          <w:sz w:val="32"/>
          <w:szCs w:val="32"/>
          <w:rtl/>
        </w:rPr>
        <w:t xml:space="preserve"> </w:t>
      </w:r>
      <w:r w:rsidRPr="00401D02">
        <w:rPr>
          <w:rFonts w:ascii="Simplified Arabic" w:hAnsi="Simplified Arabic" w:cs="Simplified Arabic" w:hint="cs"/>
          <w:sz w:val="32"/>
          <w:szCs w:val="32"/>
          <w:rtl/>
        </w:rPr>
        <w:t>وأنواعها</w:t>
      </w:r>
      <w:r>
        <w:rPr>
          <w:rFonts w:ascii="Simplified Arabic" w:hAnsi="Simplified Arabic" w:cs="Simplified Arabic" w:hint="cs"/>
          <w:sz w:val="32"/>
          <w:szCs w:val="32"/>
          <w:rtl/>
        </w:rPr>
        <w:t xml:space="preserve"> في المبحث الثاني.</w:t>
      </w: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b/>
          <w:bCs/>
          <w:sz w:val="32"/>
          <w:szCs w:val="32"/>
          <w:rtl/>
          <w:lang w:bidi="ar-DZ"/>
        </w:rPr>
      </w:pP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b/>
          <w:bCs/>
          <w:sz w:val="32"/>
          <w:szCs w:val="32"/>
          <w:rtl/>
          <w:lang w:bidi="ar-DZ"/>
        </w:rPr>
      </w:pP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b/>
          <w:bCs/>
          <w:sz w:val="32"/>
          <w:szCs w:val="32"/>
          <w:rtl/>
          <w:lang w:bidi="ar-DZ"/>
        </w:rPr>
      </w:pP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b/>
          <w:bCs/>
          <w:sz w:val="32"/>
          <w:szCs w:val="32"/>
          <w:rtl/>
          <w:lang w:bidi="ar-DZ"/>
        </w:rPr>
      </w:pP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b/>
          <w:bCs/>
          <w:sz w:val="32"/>
          <w:szCs w:val="32"/>
          <w:rtl/>
          <w:lang w:bidi="ar-DZ"/>
        </w:rPr>
      </w:pP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b/>
          <w:bCs/>
          <w:sz w:val="32"/>
          <w:szCs w:val="32"/>
          <w:rtl/>
          <w:lang w:bidi="ar-DZ"/>
        </w:rPr>
      </w:pP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b/>
          <w:bCs/>
          <w:sz w:val="32"/>
          <w:szCs w:val="32"/>
          <w:rtl/>
          <w:lang w:bidi="ar-DZ"/>
        </w:rPr>
      </w:pP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b/>
          <w:bCs/>
          <w:sz w:val="32"/>
          <w:szCs w:val="32"/>
          <w:rtl/>
          <w:lang w:bidi="ar-DZ"/>
        </w:rPr>
      </w:pP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b/>
          <w:bCs/>
          <w:sz w:val="32"/>
          <w:szCs w:val="32"/>
          <w:rtl/>
          <w:lang w:bidi="ar-DZ"/>
        </w:rPr>
      </w:pP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b/>
          <w:bCs/>
          <w:sz w:val="32"/>
          <w:szCs w:val="32"/>
          <w:rtl/>
          <w:lang w:bidi="ar-DZ"/>
        </w:rPr>
      </w:pP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b/>
          <w:bCs/>
          <w:sz w:val="32"/>
          <w:szCs w:val="32"/>
          <w:rtl/>
          <w:lang w:bidi="ar-DZ"/>
        </w:rPr>
      </w:pP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b/>
          <w:bCs/>
          <w:sz w:val="32"/>
          <w:szCs w:val="32"/>
          <w:rtl/>
          <w:lang w:bidi="ar-DZ"/>
        </w:rPr>
      </w:pP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b/>
          <w:bCs/>
          <w:sz w:val="32"/>
          <w:szCs w:val="32"/>
          <w:rtl/>
          <w:lang w:bidi="ar-DZ"/>
        </w:rPr>
      </w:pP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b/>
          <w:bCs/>
          <w:sz w:val="32"/>
          <w:szCs w:val="32"/>
          <w:rtl/>
          <w:lang w:bidi="ar-DZ"/>
        </w:rPr>
      </w:pP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b/>
          <w:bCs/>
          <w:sz w:val="32"/>
          <w:szCs w:val="32"/>
          <w:rtl/>
          <w:lang w:bidi="ar-DZ"/>
        </w:rPr>
      </w:pP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b/>
          <w:bCs/>
          <w:sz w:val="32"/>
          <w:szCs w:val="32"/>
          <w:rtl/>
          <w:lang w:bidi="ar-DZ"/>
        </w:rPr>
      </w:pP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b/>
          <w:bCs/>
          <w:sz w:val="32"/>
          <w:szCs w:val="32"/>
          <w:rtl/>
          <w:lang w:bidi="ar-DZ"/>
        </w:rPr>
      </w:pP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b/>
          <w:bCs/>
          <w:sz w:val="32"/>
          <w:szCs w:val="32"/>
          <w:rtl/>
          <w:lang w:bidi="ar-DZ"/>
        </w:rPr>
      </w:pPr>
    </w:p>
    <w:p w:rsidR="00973B78" w:rsidRDefault="00973B78" w:rsidP="0095579F">
      <w:pPr>
        <w:autoSpaceDE w:val="0"/>
        <w:autoSpaceDN w:val="0"/>
        <w:bidi/>
        <w:adjustRightInd w:val="0"/>
        <w:spacing w:after="0" w:line="240" w:lineRule="auto"/>
        <w:jc w:val="both"/>
        <w:rPr>
          <w:rFonts w:ascii="Simplified Arabic" w:hAnsi="Simplified Arabic" w:cs="Simplified Arabic"/>
          <w:b/>
          <w:bCs/>
          <w:sz w:val="32"/>
          <w:szCs w:val="32"/>
          <w:rtl/>
        </w:rPr>
      </w:pPr>
    </w:p>
    <w:p w:rsidR="0095579F" w:rsidRPr="00677D41" w:rsidRDefault="0095579F" w:rsidP="00973B78">
      <w:pPr>
        <w:autoSpaceDE w:val="0"/>
        <w:autoSpaceDN w:val="0"/>
        <w:bidi/>
        <w:adjustRightInd w:val="0"/>
        <w:spacing w:after="0" w:line="240" w:lineRule="auto"/>
        <w:jc w:val="both"/>
        <w:rPr>
          <w:rFonts w:ascii="Simplified Arabic" w:hAnsi="Simplified Arabic" w:cs="Simplified Arabic"/>
          <w:b/>
          <w:bCs/>
          <w:sz w:val="32"/>
          <w:szCs w:val="32"/>
          <w:rtl/>
          <w:lang w:bidi="ar-DZ"/>
        </w:rPr>
      </w:pPr>
      <w:r w:rsidRPr="00677D41">
        <w:rPr>
          <w:rFonts w:ascii="Simplified Arabic" w:hAnsi="Simplified Arabic" w:cs="Simplified Arabic"/>
          <w:b/>
          <w:bCs/>
          <w:sz w:val="32"/>
          <w:szCs w:val="32"/>
          <w:rtl/>
        </w:rPr>
        <w:t>المبحث</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الأول: ماهية</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 xml:space="preserve">المصنفات </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المنجزة</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في</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إطار</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عقد</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العمل</w:t>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tl/>
          <w:lang w:bidi="ar-DZ"/>
        </w:rPr>
      </w:pPr>
      <w:r w:rsidRPr="00677D41">
        <w:rPr>
          <w:rFonts w:ascii="Simplified Arabic" w:hAnsi="Simplified Arabic" w:cs="Simplified Arabic"/>
          <w:sz w:val="32"/>
          <w:szCs w:val="32"/>
          <w:rtl/>
          <w:lang w:bidi="ar-DZ"/>
        </w:rPr>
        <w:t xml:space="preserve">ألقى التقدم الهائل الذي شهده ميدان التكنولوجيا في العصر الحديث بظلاله على تطور الواقع البحثي، إلا أن الواقع القانوني الذي عرفه ميدان التشريع لم يتطور بنفس الطريقة التي تطورت بها أساليب البحث العلمي. </w:t>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tl/>
          <w:lang w:bidi="ar-DZ"/>
        </w:rPr>
      </w:pPr>
      <w:r w:rsidRPr="00677D41">
        <w:rPr>
          <w:rFonts w:ascii="Simplified Arabic" w:hAnsi="Simplified Arabic" w:cs="Simplified Arabic"/>
          <w:sz w:val="32"/>
          <w:szCs w:val="32"/>
          <w:rtl/>
          <w:lang w:bidi="ar-DZ"/>
        </w:rPr>
        <w:t>فما زالت هناك بعض المعوقات التي تعترض سبيله في مجال المصنفات التي يتوصل إليها العمال بمناسبة عقد أو علاقة العمل.</w:t>
      </w: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sz w:val="32"/>
          <w:szCs w:val="32"/>
          <w:rtl/>
          <w:lang w:bidi="ar-DZ"/>
        </w:rPr>
      </w:pPr>
      <w:r w:rsidRPr="00677D41">
        <w:rPr>
          <w:rFonts w:ascii="Simplified Arabic" w:hAnsi="Simplified Arabic" w:cs="Simplified Arabic"/>
          <w:sz w:val="32"/>
          <w:szCs w:val="32"/>
          <w:rtl/>
          <w:lang w:bidi="ar-DZ"/>
        </w:rPr>
        <w:t>وعموما فإن النصوص المتعلقة بإبداعات العمال الأجراء في قانون حقوق المؤلف والحقوق المجاورة جاءت مطلقة وغير كافية لتوضيح مجموعة من النقاط التي من شأنها أن تثير العديد من التساؤلات في الواقع العملي.</w:t>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tl/>
          <w:lang w:bidi="ar-DZ"/>
        </w:rPr>
      </w:pPr>
      <w:r w:rsidRPr="00677D41">
        <w:rPr>
          <w:rFonts w:ascii="Simplified Arabic" w:hAnsi="Simplified Arabic" w:cs="Simplified Arabic"/>
          <w:sz w:val="32"/>
          <w:szCs w:val="32"/>
          <w:rtl/>
          <w:lang w:bidi="ar-DZ"/>
        </w:rPr>
        <w:t>وإذا كان عقد العمل وفقا لقانون العمل يقوم على أساس فكرة التبعية التي يتميز بها عن غيره من العقود، إذ أن العامل يلتزم بتنفيذ أوامر وتعليمات صاحب العمل، فإن الإبداع حسب قانون حقوق المؤلف والحقوق المجاورة يتطلب هامشا من الحرية لدى المؤلف يعبر من خلالها عن شخصيته ويبرز ذاتيته.</w:t>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tl/>
          <w:lang w:bidi="ar-DZ"/>
        </w:rPr>
      </w:pPr>
      <w:r w:rsidRPr="00677D41">
        <w:rPr>
          <w:rFonts w:ascii="Simplified Arabic" w:hAnsi="Simplified Arabic" w:cs="Simplified Arabic"/>
          <w:sz w:val="32"/>
          <w:szCs w:val="32"/>
          <w:rtl/>
          <w:lang w:bidi="ar-DZ"/>
        </w:rPr>
        <w:t>وحرصا منه على إعطاء المستخدم الحق في تولي ملكية حقوق المؤلف لاستغلال المصنف الذي تم إبداعه في إطار عقد أو علاقة عمل، فإن ما وضعه المشرع من نظام قانوني لمعالجة المصنفات التي يتوصل إليها العمال لا يعتبر كافيا للإجابة على عديد من التساؤلات التي يطرحها الواقع العملي.</w:t>
      </w:r>
      <w:r w:rsidRPr="00677D41">
        <w:rPr>
          <w:rStyle w:val="Appelnotedebasdep"/>
          <w:rFonts w:ascii="Simplified Arabic" w:hAnsi="Simplified Arabic" w:cs="Simplified Arabic"/>
          <w:sz w:val="32"/>
          <w:szCs w:val="32"/>
          <w:rtl/>
          <w:lang w:bidi="ar-DZ"/>
        </w:rPr>
        <w:footnoteReference w:id="1"/>
      </w: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b/>
          <w:bCs/>
          <w:sz w:val="32"/>
          <w:szCs w:val="32"/>
          <w:rtl/>
          <w:lang w:bidi="ar-DZ"/>
        </w:rPr>
      </w:pPr>
      <w:r w:rsidRPr="00677D41">
        <w:rPr>
          <w:rFonts w:ascii="Simplified Arabic" w:hAnsi="Simplified Arabic" w:cs="Simplified Arabic"/>
          <w:b/>
          <w:bCs/>
          <w:sz w:val="32"/>
          <w:szCs w:val="32"/>
          <w:rtl/>
        </w:rPr>
        <w:t>المطلب الاول: المصنفات</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المنجزة</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في</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إطار</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علاقة عمل</w:t>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tl/>
          <w:lang w:bidi="ar-DZ"/>
        </w:rPr>
      </w:pPr>
      <w:r w:rsidRPr="00677D41">
        <w:rPr>
          <w:rFonts w:ascii="Simplified Arabic" w:hAnsi="Simplified Arabic" w:cs="Simplified Arabic"/>
          <w:sz w:val="32"/>
          <w:szCs w:val="32"/>
          <w:rtl/>
          <w:lang w:bidi="ar-DZ"/>
        </w:rPr>
        <w:t>من اجل الوصل الى تعريف المصنفات المنجزة في اطار عقد العمل وهو مصطلح مركب يجب ان نعرف كل مصطلح على حدى حتى  نتوصل الى التعريف الشاكل للمصطلح.</w:t>
      </w: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sz w:val="32"/>
          <w:szCs w:val="32"/>
        </w:rPr>
      </w:pPr>
      <w:r w:rsidRPr="00677D41">
        <w:rPr>
          <w:rFonts w:ascii="Simplified Arabic" w:hAnsi="Simplified Arabic" w:cs="Simplified Arabic"/>
          <w:sz w:val="32"/>
          <w:szCs w:val="32"/>
          <w:rtl/>
        </w:rPr>
        <w:t>تعرف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الملكية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الفكرية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بمفهومها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التقليدي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بأنها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حق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عيني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يرد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شيء</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مادي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سواء</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منقولا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عقاريا،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إلا ان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التطور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الحديث</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سمح</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بظهور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حقوق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ذهنية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فكرية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جانب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الحقوق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العينية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والشخصية</w:t>
      </w:r>
      <w:r w:rsidRPr="00677D41">
        <w:rPr>
          <w:rFonts w:ascii="Simplified Arabic" w:hAnsi="Simplified Arabic" w:cs="Simplified Arabic"/>
          <w:sz w:val="32"/>
          <w:szCs w:val="32"/>
        </w:rPr>
        <w:t xml:space="preserve"> .</w:t>
      </w:r>
    </w:p>
    <w:p w:rsidR="0095579F" w:rsidRDefault="0095579F" w:rsidP="0095579F">
      <w:pPr>
        <w:autoSpaceDE w:val="0"/>
        <w:autoSpaceDN w:val="0"/>
        <w:bidi/>
        <w:adjustRightInd w:val="0"/>
        <w:spacing w:after="0" w:line="240" w:lineRule="auto"/>
        <w:jc w:val="both"/>
        <w:rPr>
          <w:rFonts w:ascii="Simplified Arabic" w:hAnsi="Simplified Arabic" w:cs="Simplified Arabic"/>
          <w:b/>
          <w:bCs/>
          <w:sz w:val="32"/>
          <w:szCs w:val="32"/>
          <w:rtl/>
        </w:rPr>
      </w:pPr>
      <w:r w:rsidRPr="00677D41">
        <w:rPr>
          <w:rFonts w:ascii="Simplified Arabic" w:hAnsi="Simplified Arabic" w:cs="Simplified Arabic"/>
          <w:sz w:val="32"/>
          <w:szCs w:val="32"/>
          <w:rtl/>
        </w:rPr>
        <w:t>وبذلك</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الملكية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الفكرية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عبارة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تتكون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كلمتين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الملكية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والتي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يعرفها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القانون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المدني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المادة</w:t>
      </w:r>
      <w:r w:rsidRPr="00677D41">
        <w:rPr>
          <w:rFonts w:ascii="Simplified Arabic" w:hAnsi="Simplified Arabic" w:cs="Simplified Arabic"/>
          <w:sz w:val="32"/>
          <w:szCs w:val="32"/>
        </w:rPr>
        <w:t xml:space="preserve"> 674 </w:t>
      </w:r>
      <w:r w:rsidRPr="00677D41">
        <w:rPr>
          <w:rFonts w:ascii="Simplified Arabic" w:hAnsi="Simplified Arabic" w:cs="Simplified Arabic"/>
          <w:sz w:val="32"/>
          <w:szCs w:val="32"/>
          <w:rtl/>
        </w:rPr>
        <w:t>،</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أنَّها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حق التمتع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والتصرف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الأشياء</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شرط</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تستعمل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استعمالا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تحرمه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القوانين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والأنظمة</w:t>
      </w:r>
      <w:r>
        <w:rPr>
          <w:rFonts w:ascii="Simplified Arabic" w:hAnsi="Simplified Arabic" w:cs="Simplified Arabic" w:hint="cs"/>
          <w:sz w:val="32"/>
          <w:szCs w:val="32"/>
          <w:rtl/>
        </w:rPr>
        <w:t>،</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وكلمة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الفكرية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المشتقة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 الفكر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والدالة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ماتنتجه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إبداع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وهي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تطلق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الأفكار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والتعبيرات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الخلاقة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للعقل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البشري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 وعلى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إبداعات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الفكر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الإنساني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ويطلق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عليها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أيضا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الملكية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الذهنية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w:t>
      </w: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الفرع</w:t>
      </w:r>
      <w:r w:rsidRPr="00677D41">
        <w:rPr>
          <w:rFonts w:ascii="Simplified Arabic" w:hAnsi="Simplified Arabic" w:cs="Simplified Arabic"/>
          <w:b/>
          <w:bCs/>
          <w:sz w:val="32"/>
          <w:szCs w:val="32"/>
          <w:rtl/>
        </w:rPr>
        <w:t xml:space="preserve"> الاول: </w:t>
      </w:r>
      <w:r>
        <w:rPr>
          <w:rFonts w:ascii="Simplified Arabic" w:hAnsi="Simplified Arabic" w:cs="Simplified Arabic" w:hint="cs"/>
          <w:b/>
          <w:bCs/>
          <w:sz w:val="32"/>
          <w:szCs w:val="32"/>
          <w:rtl/>
        </w:rPr>
        <w:t xml:space="preserve">مفهوم </w:t>
      </w:r>
      <w:r w:rsidRPr="00677D41">
        <w:rPr>
          <w:rFonts w:ascii="Simplified Arabic" w:hAnsi="Simplified Arabic" w:cs="Simplified Arabic"/>
          <w:b/>
          <w:bCs/>
          <w:sz w:val="32"/>
          <w:szCs w:val="32"/>
          <w:rtl/>
        </w:rPr>
        <w:t>المصنفات</w:t>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tl/>
          <w:lang w:bidi="ar-DZ"/>
        </w:rPr>
      </w:pPr>
      <w:r w:rsidRPr="00677D41">
        <w:rPr>
          <w:rFonts w:ascii="Simplified Arabic" w:hAnsi="Simplified Arabic" w:cs="Simplified Arabic"/>
          <w:sz w:val="32"/>
          <w:szCs w:val="32"/>
          <w:rtl/>
        </w:rPr>
        <w:t>المصنف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لغة</w:t>
      </w:r>
      <w:r w:rsidRPr="00677D41">
        <w:rPr>
          <w:rFonts w:ascii="Simplified Arabic" w:hAnsi="Simplified Arabic" w:cs="Simplified Arabic"/>
          <w:sz w:val="32"/>
          <w:szCs w:val="32"/>
        </w:rPr>
        <w:t xml:space="preserve"> :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صنف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الشيء</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صيره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أصنافاً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لتمييزه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بعض</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وأما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اصطلاحاً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ذهب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بعض الفقه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المقصود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بالمصنف،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هو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إنتاج</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ذهني،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أياً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كان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مظهره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التعبير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عنه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كتابة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صوتاً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رسماً 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تصوير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حركة،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أياً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كان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موضوعه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أدباً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فناً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علوماً</w:t>
      </w:r>
      <w:r w:rsidRPr="00677D41">
        <w:rPr>
          <w:rFonts w:ascii="Simplified Arabic" w:hAnsi="Simplified Arabic" w:cs="Simplified Arabic"/>
          <w:sz w:val="32"/>
          <w:szCs w:val="32"/>
        </w:rPr>
        <w:t xml:space="preserve">. </w:t>
      </w: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b/>
          <w:bCs/>
          <w:sz w:val="32"/>
          <w:szCs w:val="32"/>
        </w:rPr>
      </w:pPr>
      <w:r w:rsidRPr="00677D41">
        <w:rPr>
          <w:rFonts w:ascii="Simplified Arabic" w:hAnsi="Simplified Arabic" w:cs="Simplified Arabic"/>
          <w:sz w:val="32"/>
          <w:szCs w:val="32"/>
          <w:rtl/>
        </w:rPr>
        <w:t>يمكن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تعريف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المصنف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بأنه</w:t>
      </w:r>
      <w:r w:rsidRPr="00677D41">
        <w:rPr>
          <w:rFonts w:ascii="Simplified Arabic" w:hAnsi="Simplified Arabic" w:cs="Simplified Arabic"/>
          <w:sz w:val="32"/>
          <w:szCs w:val="32"/>
        </w:rPr>
        <w:t xml:space="preserve">: " </w:t>
      </w:r>
      <w:r w:rsidRPr="00677D41">
        <w:rPr>
          <w:rFonts w:ascii="Simplified Arabic" w:hAnsi="Simplified Arabic" w:cs="Simplified Arabic"/>
          <w:sz w:val="32"/>
          <w:szCs w:val="32"/>
          <w:rtl/>
        </w:rPr>
        <w:t>جميع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lang w:bidi="ar-DZ"/>
        </w:rPr>
        <w:t>الابتكارات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الفكرية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الأصلية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يتم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التعبير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عنها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شكل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قابل للإستنساخ</w:t>
      </w:r>
      <w:r w:rsidRPr="00677D41">
        <w:rPr>
          <w:rFonts w:ascii="Simplified Arabic" w:hAnsi="Simplified Arabic" w:cs="Simplified Arabic"/>
          <w:sz w:val="32"/>
          <w:szCs w:val="32"/>
        </w:rPr>
        <w:t xml:space="preserve"> </w:t>
      </w:r>
      <w:r w:rsidRPr="00677D41">
        <w:rPr>
          <w:rStyle w:val="Appelnotedebasdep"/>
          <w:rFonts w:ascii="Simplified Arabic" w:hAnsi="Simplified Arabic" w:cs="Simplified Arabic"/>
          <w:sz w:val="32"/>
          <w:szCs w:val="32"/>
          <w:rtl/>
        </w:rPr>
        <w:footnoteReference w:id="2"/>
      </w:r>
      <w:r w:rsidRPr="00677D41">
        <w:rPr>
          <w:rFonts w:ascii="Simplified Arabic" w:hAnsi="Simplified Arabic" w:cs="Simplified Arabic"/>
          <w:sz w:val="32"/>
          <w:szCs w:val="32"/>
          <w:rtl/>
        </w:rPr>
        <w:t>،</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بمعنى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أخر</w:t>
      </w:r>
      <w:r w:rsidRPr="00677D41">
        <w:rPr>
          <w:rFonts w:ascii="Simplified Arabic" w:hAnsi="Simplified Arabic" w:cs="Simplified Arabic"/>
          <w:sz w:val="32"/>
          <w:szCs w:val="32"/>
        </w:rPr>
        <w:t>: "</w:t>
      </w:r>
      <w:r w:rsidRPr="00677D41">
        <w:rPr>
          <w:rFonts w:ascii="Simplified Arabic" w:hAnsi="Simplified Arabic" w:cs="Simplified Arabic"/>
          <w:sz w:val="32"/>
          <w:szCs w:val="32"/>
          <w:rtl/>
        </w:rPr>
        <w:t>جميع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صور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الإبداع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الفكري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مجالات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الأدب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w:t>
      </w:r>
      <w:r w:rsidRPr="00677D41">
        <w:rPr>
          <w:rFonts w:ascii="Simplified Arabic" w:hAnsi="Simplified Arabic" w:cs="Simplified Arabic"/>
          <w:sz w:val="32"/>
          <w:szCs w:val="32"/>
          <w:rtl/>
          <w:lang w:bidi="ar-DZ"/>
        </w:rPr>
        <w:t>ا</w:t>
      </w:r>
      <w:r w:rsidRPr="00677D41">
        <w:rPr>
          <w:rFonts w:ascii="Simplified Arabic" w:hAnsi="Simplified Arabic" w:cs="Simplified Arabic"/>
          <w:sz w:val="32"/>
          <w:szCs w:val="32"/>
          <w:rtl/>
        </w:rPr>
        <w:t>لموسيقى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والفنون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والعلوم</w:t>
      </w:r>
      <w:r w:rsidRPr="00677D41">
        <w:rPr>
          <w:rFonts w:ascii="Simplified Arabic" w:hAnsi="Simplified Arabic" w:cs="Simplified Arabic"/>
          <w:sz w:val="32"/>
          <w:szCs w:val="32"/>
        </w:rPr>
        <w:t xml:space="preserve"> "</w:t>
      </w:r>
      <w:r w:rsidRPr="00677D41">
        <w:rPr>
          <w:rStyle w:val="Appelnotedebasdep"/>
          <w:rFonts w:ascii="Simplified Arabic" w:hAnsi="Simplified Arabic" w:cs="Simplified Arabic"/>
          <w:sz w:val="32"/>
          <w:szCs w:val="32"/>
          <w:rtl/>
        </w:rPr>
        <w:footnoteReference w:id="3"/>
      </w:r>
      <w:r w:rsidRPr="00677D41">
        <w:rPr>
          <w:rFonts w:ascii="Simplified Arabic" w:hAnsi="Simplified Arabic" w:cs="Simplified Arabic"/>
          <w:sz w:val="32"/>
          <w:szCs w:val="32"/>
          <w:rtl/>
        </w:rPr>
        <w:t>، والملاحظ</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قوانين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حماية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حق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المؤلف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تنص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صراحة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ريف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للمصنف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وإنما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أكدت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جميع أعمال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الإبداع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الفكري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بصورها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الأدبية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والعلمية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والفنية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تعتبر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مصنفات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فكرية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مهما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كان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شكل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التعبير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عنها.</w:t>
      </w:r>
      <w:r w:rsidRPr="00677D41">
        <w:rPr>
          <w:rStyle w:val="Appelnotedebasdep"/>
          <w:rFonts w:ascii="Simplified Arabic" w:hAnsi="Simplified Arabic" w:cs="Simplified Arabic"/>
          <w:b/>
          <w:bCs/>
          <w:sz w:val="32"/>
          <w:szCs w:val="32"/>
        </w:rPr>
        <w:footnoteReference w:id="4"/>
      </w: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sz w:val="32"/>
          <w:szCs w:val="32"/>
        </w:rPr>
      </w:pPr>
      <w:r w:rsidRPr="00677D41">
        <w:rPr>
          <w:rFonts w:ascii="Simplified Arabic" w:hAnsi="Simplified Arabic" w:cs="Simplified Arabic"/>
          <w:sz w:val="32"/>
          <w:szCs w:val="32"/>
          <w:rtl/>
        </w:rPr>
        <w:t>كما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المشرّع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الجز</w:t>
      </w:r>
      <w:r w:rsidRPr="00677D41">
        <w:rPr>
          <w:rFonts w:ascii="Simplified Arabic" w:hAnsi="Simplified Arabic" w:cs="Simplified Arabic"/>
          <w:sz w:val="32"/>
          <w:szCs w:val="32"/>
          <w:rtl/>
          <w:lang w:bidi="ar-DZ"/>
        </w:rPr>
        <w:t>ا</w:t>
      </w:r>
      <w:r w:rsidRPr="00677D41">
        <w:rPr>
          <w:rFonts w:ascii="Simplified Arabic" w:hAnsi="Simplified Arabic" w:cs="Simplified Arabic"/>
          <w:sz w:val="32"/>
          <w:szCs w:val="32"/>
          <w:rtl/>
        </w:rPr>
        <w:t>ئري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قانون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حماية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حق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المؤلف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يعطي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تعريفا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شاملا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عاما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لمعنى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مصطلح المصنف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w:t>
      </w:r>
      <w:r w:rsidRPr="00677D41">
        <w:rPr>
          <w:rFonts w:ascii="Simplified Arabic" w:hAnsi="Simplified Arabic" w:cs="Simplified Arabic"/>
          <w:sz w:val="32"/>
          <w:szCs w:val="32"/>
          <w:rtl/>
          <w:lang w:bidi="ar-DZ"/>
        </w:rPr>
        <w:t>إ</w:t>
      </w:r>
      <w:r w:rsidRPr="00677D41">
        <w:rPr>
          <w:rFonts w:ascii="Simplified Arabic" w:hAnsi="Simplified Arabic" w:cs="Simplified Arabic"/>
          <w:sz w:val="32"/>
          <w:szCs w:val="32"/>
          <w:rtl/>
        </w:rPr>
        <w:t>نما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أورد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عدة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أنواع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المصنفات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المشمولة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بحماية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حق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المؤلف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سبيل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المثال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b/>
          <w:bCs/>
          <w:sz w:val="32"/>
          <w:szCs w:val="32"/>
          <w:rtl/>
        </w:rPr>
        <w:t>المادة</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الرابعة</w:t>
      </w:r>
      <w:r w:rsidRPr="00677D41">
        <w:rPr>
          <w:rFonts w:ascii="Simplified Arabic" w:hAnsi="Simplified Arabic" w:cs="Simplified Arabic"/>
          <w:sz w:val="32"/>
          <w:szCs w:val="32"/>
          <w:rtl/>
        </w:rPr>
        <w:t xml:space="preserve"> من الأمر رقم 03-05 المتعلق بحقوق المؤلف والحقوق المجاورة حيث ترك المجال للمصنفات التي قد تظهر مستقبلا لكي تتمتع بهذه الحماية.</w:t>
      </w:r>
      <w:r w:rsidRPr="00677D41">
        <w:rPr>
          <w:rStyle w:val="Appelnotedebasdep"/>
          <w:rFonts w:ascii="Simplified Arabic" w:hAnsi="Simplified Arabic" w:cs="Simplified Arabic"/>
          <w:sz w:val="32"/>
          <w:szCs w:val="32"/>
        </w:rPr>
        <w:footnoteReference w:id="5"/>
      </w: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b/>
          <w:bCs/>
          <w:sz w:val="32"/>
          <w:szCs w:val="32"/>
          <w:rtl/>
        </w:rPr>
      </w:pPr>
      <w:r w:rsidRPr="00677D41">
        <w:rPr>
          <w:rFonts w:ascii="Simplified Arabic" w:hAnsi="Simplified Arabic" w:cs="Simplified Arabic"/>
          <w:sz w:val="32"/>
          <w:szCs w:val="32"/>
          <w:rtl/>
        </w:rPr>
        <w:t>وعلى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غرار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اتفاقية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برن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نجده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لم</w:t>
      </w:r>
      <w:r w:rsidRPr="00677D41">
        <w:rPr>
          <w:rFonts w:ascii="Simplified Arabic" w:hAnsi="Simplified Arabic" w:cs="Simplified Arabic"/>
          <w:sz w:val="32"/>
          <w:szCs w:val="32"/>
          <w:rtl/>
          <w:lang w:bidi="ar-DZ"/>
        </w:rPr>
        <w:t xml:space="preserve"> </w:t>
      </w:r>
      <w:r w:rsidRPr="00677D41">
        <w:rPr>
          <w:rFonts w:ascii="Simplified Arabic" w:hAnsi="Simplified Arabic" w:cs="Simplified Arabic"/>
          <w:sz w:val="32"/>
          <w:szCs w:val="32"/>
          <w:rtl/>
        </w:rPr>
        <w:t>يعرف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المصنف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ورغم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مهمة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التعريف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هي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ليست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مهمة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المشرع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عدم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تحديد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تعريف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جامع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مانع</w:t>
      </w:r>
      <w:r w:rsidRPr="00677D41">
        <w:rPr>
          <w:rFonts w:ascii="Simplified Arabic" w:hAnsi="Simplified Arabic" w:cs="Simplified Arabic"/>
          <w:sz w:val="32"/>
          <w:szCs w:val="32"/>
        </w:rPr>
        <w:t xml:space="preserve"> : </w:t>
      </w:r>
      <w:r w:rsidRPr="00677D41">
        <w:rPr>
          <w:rFonts w:ascii="Simplified Arabic" w:hAnsi="Simplified Arabic" w:cs="Simplified Arabic"/>
          <w:sz w:val="32"/>
          <w:szCs w:val="32"/>
          <w:rtl/>
        </w:rPr>
        <w:t>وضع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تعريف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محدد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للمصنف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شأنه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حصر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الحماية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زمانا</w:t>
      </w:r>
      <w:r w:rsidRPr="00677D41">
        <w:rPr>
          <w:rStyle w:val="Appelnotedebasdep"/>
          <w:rFonts w:ascii="Simplified Arabic" w:hAnsi="Simplified Arabic" w:cs="Simplified Arabic"/>
          <w:sz w:val="32"/>
          <w:szCs w:val="32"/>
          <w:rtl/>
        </w:rPr>
        <w:footnoteReference w:id="6"/>
      </w:r>
      <w:r w:rsidRPr="00677D41">
        <w:rPr>
          <w:rFonts w:ascii="Simplified Arabic" w:hAnsi="Simplified Arabic" w:cs="Simplified Arabic"/>
          <w:sz w:val="32"/>
          <w:szCs w:val="32"/>
          <w:rtl/>
        </w:rPr>
        <w:t>يعود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لعدة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أسباب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يمكن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تحديدها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يلي ومكانا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واستبعاد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الكثير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أشكال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الإبداع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ينتجها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الفكر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الإنساني،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التطورات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العلمية والتكنولوجية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أفرزت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أشكالا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إبداعية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جديدة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ناحية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المضمون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والشكل،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المخطوطات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اليدوية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والغناء،</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والأفلام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الطباعة،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برامج</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الإعلام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الآلي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وقواعد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البيانات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الإلكترونية</w:t>
      </w:r>
      <w:r w:rsidRPr="00677D41">
        <w:rPr>
          <w:rFonts w:ascii="Simplified Arabic" w:hAnsi="Simplified Arabic" w:cs="Simplified Arabic"/>
          <w:sz w:val="32"/>
          <w:szCs w:val="32"/>
        </w:rPr>
        <w:t xml:space="preserve"> .</w:t>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b/>
          <w:bCs/>
          <w:sz w:val="32"/>
          <w:szCs w:val="32"/>
          <w:rtl/>
        </w:rPr>
      </w:pPr>
      <w:r w:rsidRPr="00677D41">
        <w:rPr>
          <w:rFonts w:ascii="Simplified Arabic" w:hAnsi="Simplified Arabic" w:cs="Simplified Arabic"/>
          <w:sz w:val="32"/>
          <w:szCs w:val="32"/>
          <w:rtl/>
        </w:rPr>
        <w:t>ورغم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ذلك</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يمكن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الإجتهاد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تعريفه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بأنه</w:t>
      </w:r>
      <w:r>
        <w:rPr>
          <w:rFonts w:ascii="Simplified Arabic" w:hAnsi="Simplified Arabic" w:cs="Simplified Arabic" w:hint="cs"/>
          <w:sz w:val="32"/>
          <w:szCs w:val="32"/>
          <w:rtl/>
        </w:rPr>
        <w:t>: "</w:t>
      </w:r>
      <w:r w:rsidRPr="00677D41">
        <w:rPr>
          <w:rFonts w:ascii="Simplified Arabic" w:hAnsi="Simplified Arabic" w:cs="Simplified Arabic"/>
          <w:sz w:val="32"/>
          <w:szCs w:val="32"/>
          <w:rtl/>
        </w:rPr>
        <w:t>كل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نتاج</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ذهني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يتضمن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ابتكار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يظهر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للوجود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مهما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كانت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طريقة</w:t>
      </w:r>
      <w:r w:rsidRPr="00677D41">
        <w:rPr>
          <w:rFonts w:ascii="Simplified Arabic" w:hAnsi="Simplified Arabic" w:cs="Simplified Arabic"/>
          <w:sz w:val="32"/>
          <w:szCs w:val="32"/>
          <w:rtl/>
          <w:lang w:bidi="ar-DZ"/>
        </w:rPr>
        <w:t xml:space="preserve"> </w:t>
      </w:r>
      <w:r w:rsidRPr="00677D41">
        <w:rPr>
          <w:rFonts w:ascii="Simplified Arabic" w:hAnsi="Simplified Arabic" w:cs="Simplified Arabic"/>
          <w:sz w:val="32"/>
          <w:szCs w:val="32"/>
          <w:rtl/>
        </w:rPr>
        <w:t>التعبير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عنه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الغرض</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ولونه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نوعه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ونمط</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تعبيره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ودرجة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استحقاقه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وتوجيهه</w:t>
      </w:r>
      <w:r>
        <w:rPr>
          <w:rFonts w:ascii="Simplified Arabic" w:hAnsi="Simplified Arabic" w:cs="Simplified Arabic" w:hint="cs"/>
          <w:sz w:val="32"/>
          <w:szCs w:val="32"/>
          <w:rtl/>
        </w:rPr>
        <w:t>"</w:t>
      </w:r>
      <w:r w:rsidRPr="00677D41">
        <w:rPr>
          <w:rFonts w:ascii="Simplified Arabic" w:hAnsi="Simplified Arabic" w:cs="Simplified Arabic"/>
          <w:sz w:val="32"/>
          <w:szCs w:val="32"/>
          <w:rtl/>
        </w:rPr>
        <w:t>،</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وهي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نفس</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الشروط التي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استند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عليها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المشرع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مضمون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المواد</w:t>
      </w:r>
      <w:r w:rsidRPr="00677D41">
        <w:rPr>
          <w:rFonts w:ascii="Simplified Arabic" w:hAnsi="Simplified Arabic" w:cs="Simplified Arabic"/>
          <w:sz w:val="32"/>
          <w:szCs w:val="32"/>
        </w:rPr>
        <w:t xml:space="preserve"> 03 </w:t>
      </w:r>
      <w:r w:rsidRPr="00677D41">
        <w:rPr>
          <w:rFonts w:ascii="Simplified Arabic" w:hAnsi="Simplified Arabic" w:cs="Simplified Arabic"/>
          <w:sz w:val="32"/>
          <w:szCs w:val="32"/>
          <w:rtl/>
        </w:rPr>
        <w:t>إلى</w:t>
      </w:r>
      <w:r w:rsidRPr="00677D41">
        <w:rPr>
          <w:rFonts w:ascii="Simplified Arabic" w:hAnsi="Simplified Arabic" w:cs="Simplified Arabic"/>
          <w:sz w:val="32"/>
          <w:szCs w:val="32"/>
        </w:rPr>
        <w:t xml:space="preserve"> 08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الأمر03-05</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المتعلق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بحقوق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المؤلف والحقوق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المجاورة والتي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سنتطرق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لها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بشيئ</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التفصيل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شروط</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حماية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المصنف</w:t>
      </w:r>
      <w:r w:rsidRPr="00677D41">
        <w:rPr>
          <w:rFonts w:ascii="Simplified Arabic" w:hAnsi="Simplified Arabic" w:cs="Simplified Arabic"/>
          <w:sz w:val="32"/>
          <w:szCs w:val="32"/>
        </w:rPr>
        <w:t xml:space="preserve"> .</w:t>
      </w:r>
    </w:p>
    <w:p w:rsidR="0095579F" w:rsidRPr="00677D41" w:rsidRDefault="0095579F" w:rsidP="0095579F">
      <w:pPr>
        <w:pStyle w:val="NormalWeb"/>
        <w:bidi/>
        <w:spacing w:before="0" w:beforeAutospacing="0" w:after="0" w:afterAutospacing="0"/>
        <w:ind w:firstLine="720"/>
        <w:jc w:val="both"/>
        <w:rPr>
          <w:rFonts w:ascii="Simplified Arabic" w:hAnsi="Simplified Arabic" w:cs="Simplified Arabic"/>
          <w:color w:val="000000" w:themeColor="text1"/>
          <w:sz w:val="32"/>
          <w:szCs w:val="32"/>
          <w:rtl/>
        </w:rPr>
      </w:pPr>
      <w:r w:rsidRPr="00677D41">
        <w:rPr>
          <w:rFonts w:ascii="Simplified Arabic" w:hAnsi="Simplified Arabic" w:cs="Simplified Arabic"/>
          <w:color w:val="000000" w:themeColor="text1"/>
          <w:sz w:val="32"/>
          <w:szCs w:val="32"/>
          <w:rtl/>
        </w:rPr>
        <w:t>إن غياب التنظيم الكافي للمصنفات التي تبدع في إطار عقد العمل وتحديد صاحب حق المؤلف في هذه المصنفات يترتب عليه مشاكل كبيرة، نظرا للحاجة العلمية التي تستلزم إيجاد تنظيم قانوني لمثل هذه المشاكل.</w:t>
      </w:r>
    </w:p>
    <w:p w:rsidR="0095579F" w:rsidRPr="00677D41" w:rsidRDefault="0095579F" w:rsidP="0095579F">
      <w:pPr>
        <w:pStyle w:val="NormalWeb"/>
        <w:bidi/>
        <w:spacing w:before="0" w:beforeAutospacing="0" w:after="0" w:afterAutospacing="0"/>
        <w:ind w:firstLine="720"/>
        <w:jc w:val="both"/>
        <w:rPr>
          <w:rFonts w:ascii="Simplified Arabic" w:hAnsi="Simplified Arabic" w:cs="Simplified Arabic"/>
          <w:color w:val="000000" w:themeColor="text1"/>
          <w:sz w:val="32"/>
          <w:szCs w:val="32"/>
          <w:rtl/>
        </w:rPr>
      </w:pPr>
      <w:r w:rsidRPr="00677D41">
        <w:rPr>
          <w:rFonts w:ascii="Simplified Arabic" w:hAnsi="Simplified Arabic" w:cs="Simplified Arabic"/>
          <w:color w:val="000000" w:themeColor="text1"/>
          <w:sz w:val="32"/>
          <w:szCs w:val="32"/>
          <w:rtl/>
        </w:rPr>
        <w:t>غير أن الوضع تغير الآن في كثير من الدول وأصبحت مسألة تحديد صاحب حق المؤلف على المصنفات التي تبدع في إطار عقد العمل تحظى بالتنظيم القانوني. فمن ذلك مثلا: المشرع الفرنسي البلجيكي، وكذلك الشأن بالنسبة للمشرع الانجليزي.</w:t>
      </w:r>
    </w:p>
    <w:p w:rsidR="0095579F" w:rsidRPr="00677D41" w:rsidRDefault="0095579F" w:rsidP="0095579F">
      <w:pPr>
        <w:pStyle w:val="NormalWeb"/>
        <w:bidi/>
        <w:spacing w:before="0" w:beforeAutospacing="0" w:after="0" w:afterAutospacing="0"/>
        <w:ind w:firstLine="720"/>
        <w:jc w:val="both"/>
        <w:rPr>
          <w:rFonts w:ascii="Simplified Arabic" w:hAnsi="Simplified Arabic" w:cs="Simplified Arabic"/>
          <w:color w:val="000000" w:themeColor="text1"/>
          <w:sz w:val="32"/>
          <w:szCs w:val="32"/>
          <w:rtl/>
        </w:rPr>
      </w:pPr>
      <w:r w:rsidRPr="00677D41">
        <w:rPr>
          <w:rFonts w:ascii="Simplified Arabic" w:hAnsi="Simplified Arabic" w:cs="Simplified Arabic"/>
          <w:color w:val="000000" w:themeColor="text1"/>
          <w:sz w:val="32"/>
          <w:szCs w:val="32"/>
          <w:rtl/>
        </w:rPr>
        <w:t xml:space="preserve"> أما على مستوى التشريعات العربية فنجد من ضمن التشريعات التي نظمت هذه المسألة المشرع الجزائري بالأمر 03-05 مؤرخ في 19 يوليو 2003 والمتعلق بحقوق المؤلف والحقوق المجاورة، والتشريع اللبناني رقم 75 الرامي إلى حماية الملكية الأدبية والفنية.</w:t>
      </w:r>
    </w:p>
    <w:p w:rsidR="0095579F" w:rsidRPr="00677D41" w:rsidRDefault="0095579F" w:rsidP="0095579F">
      <w:pPr>
        <w:pStyle w:val="NormalWeb"/>
        <w:bidi/>
        <w:spacing w:before="0" w:beforeAutospacing="0" w:after="0" w:afterAutospacing="0"/>
        <w:ind w:firstLine="720"/>
        <w:jc w:val="both"/>
        <w:rPr>
          <w:rFonts w:ascii="Simplified Arabic" w:hAnsi="Simplified Arabic" w:cs="Simplified Arabic"/>
          <w:color w:val="000000" w:themeColor="text1"/>
          <w:sz w:val="32"/>
          <w:szCs w:val="32"/>
          <w:rtl/>
        </w:rPr>
      </w:pPr>
      <w:r w:rsidRPr="00677D41">
        <w:rPr>
          <w:rFonts w:ascii="Simplified Arabic" w:hAnsi="Simplified Arabic" w:cs="Simplified Arabic"/>
          <w:color w:val="000000" w:themeColor="text1"/>
          <w:sz w:val="32"/>
          <w:szCs w:val="32"/>
          <w:rtl/>
        </w:rPr>
        <w:t>والحديث عن صاحب حق المؤلف بالنسبة للمصنفات التي تبدع في إطار عقد العمل تقتضي أن نوضح المقصود بالمصنفات التي تبدع في إطار عقد العمل، ولا يعتبر للصنف قد أبدع في نطاق عقد العمل إلا إذا كان هناك عقد عمل يربط بين المؤلف وصاحب العمل، هذا من ناحية ومن ناحية ثانية لابد أن يكون محل عقد العمل هو "إبداع" المصنف، حتى نعرف مضمون وأطراف العلاقة في المصنفات التي ينتجها المؤلف العامل في إطار عقد إعداد المصنفات بالتعاقد.</w:t>
      </w:r>
      <w:r w:rsidRPr="00677D41">
        <w:rPr>
          <w:rStyle w:val="Appelnotedebasdep"/>
          <w:rFonts w:ascii="Simplified Arabic" w:eastAsiaTheme="minorEastAsia" w:hAnsi="Simplified Arabic" w:cs="Simplified Arabic"/>
          <w:color w:val="000000" w:themeColor="text1"/>
          <w:sz w:val="32"/>
          <w:szCs w:val="32"/>
          <w:rtl/>
        </w:rPr>
        <w:footnoteReference w:id="7"/>
      </w:r>
    </w:p>
    <w:p w:rsidR="0095579F" w:rsidRPr="00677D41" w:rsidRDefault="0095579F" w:rsidP="0095579F">
      <w:pPr>
        <w:pStyle w:val="NormalWeb"/>
        <w:bidi/>
        <w:spacing w:before="0" w:beforeAutospacing="0" w:after="0" w:afterAutospacing="0"/>
        <w:jc w:val="both"/>
        <w:rPr>
          <w:rFonts w:ascii="Simplified Arabic" w:hAnsi="Simplified Arabic" w:cs="Simplified Arabic"/>
          <w:b/>
          <w:bCs/>
          <w:color w:val="000000" w:themeColor="text1"/>
          <w:sz w:val="32"/>
          <w:szCs w:val="32"/>
        </w:rPr>
      </w:pPr>
      <w:r w:rsidRPr="00677D41">
        <w:rPr>
          <w:rFonts w:ascii="Simplified Arabic" w:hAnsi="Simplified Arabic" w:cs="Simplified Arabic"/>
          <w:b/>
          <w:bCs/>
          <w:color w:val="000000" w:themeColor="text1"/>
          <w:sz w:val="32"/>
          <w:szCs w:val="32"/>
          <w:rtl/>
        </w:rPr>
        <w:t xml:space="preserve">الفرع  </w:t>
      </w:r>
      <w:r>
        <w:rPr>
          <w:rFonts w:ascii="Simplified Arabic" w:hAnsi="Simplified Arabic" w:cs="Simplified Arabic" w:hint="cs"/>
          <w:b/>
          <w:bCs/>
          <w:color w:val="000000" w:themeColor="text1"/>
          <w:sz w:val="32"/>
          <w:szCs w:val="32"/>
          <w:rtl/>
        </w:rPr>
        <w:t>الثاني</w:t>
      </w:r>
      <w:r w:rsidRPr="00677D41">
        <w:rPr>
          <w:rFonts w:ascii="Simplified Arabic" w:hAnsi="Simplified Arabic" w:cs="Simplified Arabic"/>
          <w:b/>
          <w:bCs/>
          <w:color w:val="000000" w:themeColor="text1"/>
          <w:sz w:val="32"/>
          <w:szCs w:val="32"/>
          <w:rtl/>
        </w:rPr>
        <w:t>: الأطراف المتعاقدة</w:t>
      </w:r>
      <w:r>
        <w:rPr>
          <w:rFonts w:ascii="Simplified Arabic" w:hAnsi="Simplified Arabic" w:cs="Simplified Arabic" w:hint="cs"/>
          <w:b/>
          <w:bCs/>
          <w:color w:val="000000" w:themeColor="text1"/>
          <w:sz w:val="32"/>
          <w:szCs w:val="32"/>
          <w:rtl/>
        </w:rPr>
        <w:t xml:space="preserve"> لإنجاز المصنفات بالتعاقد</w:t>
      </w:r>
    </w:p>
    <w:p w:rsidR="0095579F" w:rsidRPr="00677D41" w:rsidRDefault="0095579F" w:rsidP="0095579F">
      <w:pPr>
        <w:pStyle w:val="NormalWeb"/>
        <w:bidi/>
        <w:spacing w:before="0" w:beforeAutospacing="0" w:after="0" w:afterAutospacing="0"/>
        <w:ind w:firstLine="720"/>
        <w:jc w:val="both"/>
        <w:rPr>
          <w:rFonts w:ascii="Simplified Arabic" w:hAnsi="Simplified Arabic" w:cs="Simplified Arabic"/>
          <w:color w:val="000000" w:themeColor="text1"/>
          <w:sz w:val="32"/>
          <w:szCs w:val="32"/>
          <w:rtl/>
        </w:rPr>
      </w:pPr>
      <w:r w:rsidRPr="00677D41">
        <w:rPr>
          <w:rFonts w:ascii="Simplified Arabic" w:hAnsi="Simplified Arabic" w:cs="Simplified Arabic"/>
          <w:color w:val="000000" w:themeColor="text1"/>
          <w:sz w:val="32"/>
          <w:szCs w:val="32"/>
          <w:rtl/>
        </w:rPr>
        <w:t>إن البحث عن صاحب حق المؤلف على المصنفات التي يتم إبداعها العامل بمناسبة تطبيقات عقد العمل يفترض أن يكون هناك عقد عمل بين المؤلف المبدع وصاحب الطلب للمصنف وهو صاحب العمل، وعقد العمل لم يعرفه المشرع الجزائري في قانون 11/90 فلم يرد أي تعريف لعقد العمل ضمن مختلف القوانين المتعاقبة، وذلك لكونه يعتبر مجرد أداة شكلية لإبرام علاقة العمل، التي تعتبر أشمل وأوسع، لكونها أداة تنظيمية لكافة جوانب الآثار التي يولدها قيام شخص بالعمل لصالح شخص آخر.</w:t>
      </w:r>
    </w:p>
    <w:p w:rsidR="0095579F" w:rsidRPr="00677D41" w:rsidRDefault="0095579F" w:rsidP="0095579F">
      <w:pPr>
        <w:pStyle w:val="NormalWeb"/>
        <w:bidi/>
        <w:spacing w:before="0" w:beforeAutospacing="0" w:after="0" w:afterAutospacing="0"/>
        <w:ind w:firstLine="720"/>
        <w:jc w:val="both"/>
        <w:rPr>
          <w:rFonts w:ascii="Simplified Arabic" w:hAnsi="Simplified Arabic" w:cs="Simplified Arabic"/>
          <w:color w:val="000000" w:themeColor="text1"/>
          <w:sz w:val="32"/>
          <w:szCs w:val="32"/>
          <w:rtl/>
        </w:rPr>
      </w:pPr>
      <w:r w:rsidRPr="00677D41">
        <w:rPr>
          <w:rFonts w:ascii="Simplified Arabic" w:hAnsi="Simplified Arabic" w:cs="Simplified Arabic"/>
          <w:color w:val="000000" w:themeColor="text1"/>
          <w:sz w:val="32"/>
          <w:szCs w:val="32"/>
          <w:rtl/>
        </w:rPr>
        <w:t>وهي بذلك لا تخضع لإرادة الأطراف فقط وإنما لكافة القوانين والنظم المعمول بها، فهو بهذا يكون قد اعتمد ضمنيا تعريف العقد بصفة عامة، الذي تحدده المادة 54 القانون المدني على أنه: "اتفاق يلتزم بموجبه شخص أو عدة أشخاص آخرين بمنح أو فعل أو عدم فعل شيء ما".</w:t>
      </w:r>
    </w:p>
    <w:p w:rsidR="0095579F" w:rsidRPr="00677D41" w:rsidRDefault="0095579F" w:rsidP="0095579F">
      <w:pPr>
        <w:pStyle w:val="NormalWeb"/>
        <w:bidi/>
        <w:spacing w:before="0" w:beforeAutospacing="0" w:after="0" w:afterAutospacing="0"/>
        <w:ind w:firstLine="720"/>
        <w:jc w:val="both"/>
        <w:rPr>
          <w:rFonts w:ascii="Simplified Arabic" w:hAnsi="Simplified Arabic" w:cs="Simplified Arabic"/>
          <w:color w:val="000000" w:themeColor="text1"/>
          <w:sz w:val="32"/>
          <w:szCs w:val="32"/>
          <w:rtl/>
        </w:rPr>
      </w:pPr>
      <w:r>
        <w:rPr>
          <w:rFonts w:ascii="Simplified Arabic" w:hAnsi="Simplified Arabic" w:cs="Simplified Arabic" w:hint="cs"/>
          <w:color w:val="000000" w:themeColor="text1"/>
          <w:sz w:val="32"/>
          <w:szCs w:val="32"/>
          <w:rtl/>
        </w:rPr>
        <w:t>ومنه نجد أن</w:t>
      </w:r>
      <w:r w:rsidRPr="00677D41">
        <w:rPr>
          <w:rFonts w:ascii="Simplified Arabic" w:hAnsi="Simplified Arabic" w:cs="Simplified Arabic"/>
          <w:color w:val="000000" w:themeColor="text1"/>
          <w:sz w:val="32"/>
          <w:szCs w:val="32"/>
          <w:rtl/>
        </w:rPr>
        <w:t xml:space="preserve"> المشرع الجزائري بهذا التوجه قد انطلق من فكرة أن عقد العمل هو عقد مدني بالنسبة للعامل، ولا يهم في ذلك إذا كان : نفس تجاري بالنسبة لصاحب العمل من ناحية ناحية أخرى قد انطلق من . ومن مبدأ الإباحة في الأشياء، حيث عبر عن هذا المبدأ في كافة القوانين المنظمة لعلاقات العمل، ومنها المادة 09 من القانون السالف الذكر – قانون علاقات العمل - التي تقضي بأنه "يتم عقد العمل الأشكال حسب التي تتفق عليها الأطراف المتعاقدة"، وهو ما يجعل عقد العمل في التشريع الجزائري عقد غير شكلي، أي لا يشترط فيه الكتابة. </w:t>
      </w:r>
    </w:p>
    <w:p w:rsidR="0095579F" w:rsidRDefault="0095579F" w:rsidP="0095579F">
      <w:pPr>
        <w:pStyle w:val="NormalWeb"/>
        <w:bidi/>
        <w:spacing w:before="0" w:beforeAutospacing="0" w:after="0" w:afterAutospacing="0"/>
        <w:ind w:firstLine="720"/>
        <w:jc w:val="both"/>
        <w:rPr>
          <w:rFonts w:ascii="Simplified Arabic" w:hAnsi="Simplified Arabic" w:cs="Simplified Arabic"/>
          <w:color w:val="000000" w:themeColor="text1"/>
          <w:sz w:val="32"/>
          <w:szCs w:val="32"/>
          <w:rtl/>
        </w:rPr>
      </w:pPr>
      <w:r w:rsidRPr="00677D41">
        <w:rPr>
          <w:rFonts w:ascii="Simplified Arabic" w:hAnsi="Simplified Arabic" w:cs="Simplified Arabic"/>
          <w:color w:val="000000" w:themeColor="text1"/>
          <w:sz w:val="32"/>
          <w:szCs w:val="32"/>
          <w:rtl/>
        </w:rPr>
        <w:t>ولا يختلف تعريف الفقه لهذا العقد عما أورده المشرع كثيرا، فعلى سبيل المثال يعرفه جمال زكي بأنه: "عقد العمل اتفاق يتعهد بمقتضاه أحد طرفيه، ويسمى حسب  الأحوال، مستخدم، أو عام بل، أو خادم بأداء عم ل مادي تحت إدارة العاقد الآخر،-يسمى رب العمل، أو صاحب العمل، أو مخدوم- مقابل أجر يحصل عليه"</w:t>
      </w:r>
      <w:r>
        <w:rPr>
          <w:rFonts w:ascii="Simplified Arabic" w:hAnsi="Simplified Arabic" w:cs="Simplified Arabic" w:hint="cs"/>
          <w:color w:val="000000" w:themeColor="text1"/>
          <w:sz w:val="32"/>
          <w:szCs w:val="32"/>
          <w:rtl/>
        </w:rPr>
        <w:t xml:space="preserve">، </w:t>
      </w:r>
      <w:r w:rsidRPr="00677D41">
        <w:rPr>
          <w:rFonts w:ascii="Simplified Arabic" w:hAnsi="Simplified Arabic" w:cs="Simplified Arabic"/>
          <w:color w:val="000000" w:themeColor="text1"/>
          <w:sz w:val="32"/>
          <w:szCs w:val="32"/>
          <w:rtl/>
        </w:rPr>
        <w:t xml:space="preserve">نستخلص من هذه النصوص أن أطراف عقد العمل هما العامل ورب العمل، وأن هذا العقد يقوم على عناصر يجب توافرها مجتمعة وهي: العمل، التبعية، والأجر. وهذا ما سندرسه في بحثنا كما سنشير إلى هذه العناصر فيما يتصل بهذه الدراسة. </w:t>
      </w:r>
    </w:p>
    <w:p w:rsidR="0095579F" w:rsidRPr="00677D41" w:rsidRDefault="0095579F" w:rsidP="0095579F">
      <w:pPr>
        <w:pStyle w:val="NormalWeb"/>
        <w:bidi/>
        <w:spacing w:before="0" w:beforeAutospacing="0" w:after="0" w:afterAutospacing="0"/>
        <w:ind w:firstLine="720"/>
        <w:jc w:val="both"/>
        <w:rPr>
          <w:rFonts w:ascii="Simplified Arabic" w:hAnsi="Simplified Arabic" w:cs="Simplified Arabic"/>
          <w:color w:val="000000" w:themeColor="text1"/>
          <w:sz w:val="32"/>
          <w:szCs w:val="32"/>
          <w:rtl/>
        </w:rPr>
      </w:pPr>
      <w:r w:rsidRPr="00677D41">
        <w:rPr>
          <w:rFonts w:ascii="Simplified Arabic" w:hAnsi="Simplified Arabic" w:cs="Simplified Arabic"/>
          <w:color w:val="000000" w:themeColor="text1"/>
          <w:sz w:val="32"/>
          <w:szCs w:val="32"/>
          <w:rtl/>
        </w:rPr>
        <w:t>إن طرفي عقد العمل هما: العامل ورب العمل والعامل هو كل شخص طبيعي يعمل لقاء أجر لدى صاحب عمل وتحت إدارته وإشرافه.</w:t>
      </w:r>
    </w:p>
    <w:p w:rsidR="0095579F" w:rsidRPr="00677D41" w:rsidRDefault="0095579F" w:rsidP="0095579F">
      <w:pPr>
        <w:pStyle w:val="NormalWeb"/>
        <w:bidi/>
        <w:spacing w:before="0" w:beforeAutospacing="0" w:after="0" w:afterAutospacing="0"/>
        <w:ind w:firstLine="720"/>
        <w:jc w:val="both"/>
        <w:rPr>
          <w:rFonts w:ascii="Simplified Arabic" w:hAnsi="Simplified Arabic" w:cs="Simplified Arabic"/>
          <w:color w:val="000000" w:themeColor="text1"/>
          <w:sz w:val="32"/>
          <w:szCs w:val="32"/>
          <w:rtl/>
        </w:rPr>
      </w:pPr>
      <w:r w:rsidRPr="00677D41">
        <w:rPr>
          <w:rFonts w:ascii="Simplified Arabic" w:hAnsi="Simplified Arabic" w:cs="Simplified Arabic"/>
          <w:color w:val="000000" w:themeColor="text1"/>
          <w:sz w:val="32"/>
          <w:szCs w:val="32"/>
          <w:rtl/>
        </w:rPr>
        <w:t>فالمقصود بالعامل المؤلف هو الشخص الذي يبدع مصنفا بموجب عقد عمل أو خدمة لحساب رب العمل، ويتصور وجوده فروض كثيرة، نذكر منها الكاتب أو الصحفي في مؤسسة صحفية والمصور في الجريدة، والرسام في شركة تصميم، والملحن في شركة لإنتاج الأسطوانات، ومصمم الإعلانات في شركة للنشر والإشهار، ومبرمج الحاسوب للإعلام الآلي في شركة إنتاج برامج الحاسوب، والمعماري أو المهندس في مكتب تصميمات معمارية...الخ.</w:t>
      </w:r>
      <w:r>
        <w:rPr>
          <w:rStyle w:val="Appelnotedebasdep"/>
          <w:rFonts w:ascii="Simplified Arabic" w:eastAsiaTheme="minorEastAsia" w:hAnsi="Simplified Arabic" w:cs="Simplified Arabic"/>
          <w:color w:val="000000" w:themeColor="text1"/>
          <w:sz w:val="32"/>
          <w:szCs w:val="32"/>
          <w:rtl/>
        </w:rPr>
        <w:footnoteReference w:id="8"/>
      </w:r>
    </w:p>
    <w:p w:rsidR="0095579F" w:rsidRPr="00677D41" w:rsidRDefault="0095579F" w:rsidP="0095579F">
      <w:pPr>
        <w:pStyle w:val="NormalWeb"/>
        <w:bidi/>
        <w:spacing w:before="0" w:beforeAutospacing="0" w:after="0" w:afterAutospacing="0"/>
        <w:ind w:firstLine="720"/>
        <w:jc w:val="both"/>
        <w:rPr>
          <w:rFonts w:ascii="Simplified Arabic" w:hAnsi="Simplified Arabic" w:cs="Simplified Arabic"/>
          <w:color w:val="000000" w:themeColor="text1"/>
          <w:sz w:val="32"/>
          <w:szCs w:val="32"/>
        </w:rPr>
      </w:pPr>
      <w:r w:rsidRPr="00677D41">
        <w:rPr>
          <w:rFonts w:ascii="Simplified Arabic" w:hAnsi="Simplified Arabic" w:cs="Simplified Arabic"/>
          <w:color w:val="000000" w:themeColor="text1"/>
          <w:sz w:val="32"/>
          <w:szCs w:val="32"/>
          <w:rtl/>
        </w:rPr>
        <w:t>كل هؤلاء وغيرهم إذا ارتبطوا مع المؤسسات أو الشركات أو المكاتب التي يعملون بما بعقد عمل، فإنهم يصبحون عمالا، وتنطبق عليهم القواعد التي تنطبق على المصنفات التي يتوصل إليها العامل في إطار عقد العمل، وهذا ما ذهب إليه المشرع الجزائري في المواد: 19 من الأمر 03-05 والتي تنص على إذا تم إبداع مصنف في إطار عقد أ فقد أو علاقة عمل، يتولى المستخدم ملكية حقوق المؤلف لاستغلال المصنف في إطار الغرض الذي أنجز من أجله، ما لم يكن ثمة شرط ،مخالف وهذا بالنسبة للمؤلف "</w:t>
      </w:r>
      <w:r w:rsidRPr="00677D41">
        <w:rPr>
          <w:rStyle w:val="Appelnotedebasdep"/>
          <w:rFonts w:ascii="Simplified Arabic" w:eastAsiaTheme="minorEastAsia" w:hAnsi="Simplified Arabic" w:cs="Simplified Arabic"/>
          <w:color w:val="000000" w:themeColor="text1"/>
          <w:sz w:val="32"/>
          <w:szCs w:val="32"/>
          <w:rtl/>
        </w:rPr>
        <w:footnoteReference w:id="9"/>
      </w:r>
      <w:r w:rsidRPr="00677D41">
        <w:rPr>
          <w:rFonts w:ascii="Simplified Arabic" w:hAnsi="Simplified Arabic" w:cs="Simplified Arabic"/>
          <w:color w:val="000000" w:themeColor="text1"/>
          <w:sz w:val="32"/>
          <w:szCs w:val="32"/>
          <w:rtl/>
        </w:rPr>
        <w:t xml:space="preserve"> كذلك الشأن بالنسبة للحقوق المجاورة ينص المادة 111</w:t>
      </w:r>
      <w:r>
        <w:rPr>
          <w:rFonts w:ascii="Simplified Arabic" w:hAnsi="Simplified Arabic" w:cs="Simplified Arabic" w:hint="cs"/>
          <w:color w:val="000000" w:themeColor="text1"/>
          <w:sz w:val="32"/>
          <w:szCs w:val="32"/>
          <w:rtl/>
        </w:rPr>
        <w:t xml:space="preserve"> </w:t>
      </w:r>
      <w:r w:rsidRPr="00677D41">
        <w:rPr>
          <w:rFonts w:ascii="Simplified Arabic" w:hAnsi="Simplified Arabic" w:cs="Simplified Arabic"/>
          <w:color w:val="000000" w:themeColor="text1"/>
          <w:sz w:val="32"/>
          <w:szCs w:val="32"/>
          <w:rtl/>
        </w:rPr>
        <w:t xml:space="preserve">حيث تنص صراحة على "إذا أنجز أداء الفنان المؤدي أو العازف في إطار عقد عمل، فإن الحقوق المعترف بها له في المادتين 109-110 تعد كما لو كانت ممارسة في إطار تشريع العمل. </w:t>
      </w:r>
      <w:r w:rsidRPr="00677D41">
        <w:rPr>
          <w:rStyle w:val="Appelnotedebasdep"/>
          <w:rFonts w:ascii="Simplified Arabic" w:eastAsiaTheme="minorEastAsia" w:hAnsi="Simplified Arabic" w:cs="Simplified Arabic"/>
          <w:color w:val="000000" w:themeColor="text1"/>
          <w:sz w:val="32"/>
          <w:szCs w:val="32"/>
        </w:rPr>
        <w:footnoteReference w:id="10"/>
      </w:r>
    </w:p>
    <w:p w:rsidR="0095579F" w:rsidRPr="00677D41" w:rsidRDefault="0095579F" w:rsidP="0095579F">
      <w:pPr>
        <w:pStyle w:val="NormalWeb"/>
        <w:bidi/>
        <w:spacing w:before="0" w:beforeAutospacing="0" w:after="0" w:afterAutospacing="0"/>
        <w:jc w:val="both"/>
        <w:rPr>
          <w:rFonts w:ascii="Simplified Arabic" w:hAnsi="Simplified Arabic" w:cs="Simplified Arabic"/>
          <w:color w:val="000000" w:themeColor="text1"/>
          <w:sz w:val="32"/>
          <w:szCs w:val="32"/>
          <w:rtl/>
        </w:rPr>
      </w:pPr>
      <w:r w:rsidRPr="00677D41">
        <w:rPr>
          <w:rFonts w:ascii="Simplified Arabic" w:hAnsi="Simplified Arabic" w:cs="Simplified Arabic"/>
          <w:color w:val="000000" w:themeColor="text1"/>
          <w:sz w:val="32"/>
          <w:szCs w:val="32"/>
          <w:rtl/>
        </w:rPr>
        <w:t>أما الطرف الثاني في العقد فهو رب العمل، وقد يكون رب العمل شخصا طبيعيا أو معنويا، الذي يقوم بتوظيف مؤلف لإنتاج مصنف معين ، مقابل أجر ،بموجب عقد عمل أو عقد بمرتب، وهو ما يجعلنا نتصور رب العمل في فروض عديدة، فقد يكون شخصا طبيعيا، أو معنويا، وإن كان الافتراض الثاني أكثر شيوعا ووقوعا من الناحية العملية، فالمؤسسة الصحفية وكذا مؤسسة النشر والإشهار وهيئات البث الإذاعية ومحطات التلفزيون، وشركات الإنتاج السينمائي وإنتاج الأسطوانات وكاتب التصميم والرسم....الخ، كل هذه</w:t>
      </w:r>
      <w:r w:rsidRPr="00677D41">
        <w:rPr>
          <w:rFonts w:ascii="Simplified Arabic" w:hAnsi="Simplified Arabic" w:cs="Simplified Arabic"/>
          <w:color w:val="000000" w:themeColor="text1"/>
          <w:sz w:val="32"/>
          <w:szCs w:val="32"/>
          <w:rtl/>
          <w:lang w:bidi="ar-DZ"/>
        </w:rPr>
        <w:t xml:space="preserve"> </w:t>
      </w:r>
      <w:r w:rsidRPr="00677D41">
        <w:rPr>
          <w:rFonts w:ascii="Simplified Arabic" w:hAnsi="Simplified Arabic" w:cs="Simplified Arabic"/>
          <w:color w:val="000000" w:themeColor="text1"/>
          <w:sz w:val="32"/>
          <w:szCs w:val="32"/>
          <w:rtl/>
        </w:rPr>
        <w:t>الهيئات أو المؤسسات أو الشركات أو المكاتب يتحقق ويقع عليها وصف رب العمل.</w:t>
      </w:r>
      <w:r w:rsidRPr="00677D41">
        <w:rPr>
          <w:rStyle w:val="Appelnotedebasdep"/>
          <w:rFonts w:ascii="Simplified Arabic" w:eastAsiaTheme="minorEastAsia" w:hAnsi="Simplified Arabic" w:cs="Simplified Arabic"/>
          <w:color w:val="000000" w:themeColor="text1"/>
          <w:sz w:val="32"/>
          <w:szCs w:val="32"/>
          <w:rtl/>
        </w:rPr>
        <w:footnoteReference w:id="11"/>
      </w:r>
    </w:p>
    <w:p w:rsidR="0095579F" w:rsidRPr="00677D41" w:rsidRDefault="0095579F" w:rsidP="0095579F">
      <w:pPr>
        <w:pStyle w:val="NormalWeb"/>
        <w:bidi/>
        <w:spacing w:before="0" w:beforeAutospacing="0" w:after="0" w:afterAutospacing="0"/>
        <w:ind w:firstLine="720"/>
        <w:jc w:val="both"/>
        <w:rPr>
          <w:rFonts w:ascii="Simplified Arabic" w:hAnsi="Simplified Arabic" w:cs="Simplified Arabic"/>
          <w:color w:val="000000" w:themeColor="text1"/>
          <w:sz w:val="32"/>
          <w:szCs w:val="32"/>
          <w:rtl/>
        </w:rPr>
      </w:pPr>
      <w:r w:rsidRPr="00677D41">
        <w:rPr>
          <w:rFonts w:ascii="Simplified Arabic" w:hAnsi="Simplified Arabic" w:cs="Simplified Arabic"/>
          <w:color w:val="000000" w:themeColor="text1"/>
          <w:sz w:val="32"/>
          <w:szCs w:val="32"/>
          <w:rtl/>
        </w:rPr>
        <w:t>أما بالنسبة لعناصر عقد العمل والمتمثلة في ثلاثة: العامل، علاقة التبعية، والأجر. أما بالنسبة لعنصر العامل، وهو ما يلتزم به العامل وهو المؤلف، فإذا كانت القواعد</w:t>
      </w:r>
      <w:r>
        <w:rPr>
          <w:rFonts w:ascii="Simplified Arabic" w:hAnsi="Simplified Arabic" w:cs="Simplified Arabic" w:hint="cs"/>
          <w:color w:val="000000" w:themeColor="text1"/>
          <w:sz w:val="32"/>
          <w:szCs w:val="32"/>
          <w:rtl/>
        </w:rPr>
        <w:t xml:space="preserve"> </w:t>
      </w:r>
      <w:r w:rsidRPr="00677D41">
        <w:rPr>
          <w:rFonts w:ascii="Simplified Arabic" w:hAnsi="Simplified Arabic" w:cs="Simplified Arabic"/>
          <w:color w:val="000000" w:themeColor="text1"/>
          <w:sz w:val="32"/>
          <w:szCs w:val="32"/>
          <w:rtl/>
        </w:rPr>
        <w:t>العامة في عقد العمل تقضي بأنه لا فرق بين العمل المادي والعمل الذهبي، باعتباره بذل جهد عضلي أو فكري قصد إنجاز أو تحقق عمل معين لصالح رب العمل، ومنه نستنتج أنه لا وجود لأهمية في مجال العمل فقد يكون عملا زراعيا أو صناعيا، أو تجاريا، أو أدبيا، أو فنيا، فالطبيب والمهندس والمدرس يعتبرون عمالا إلى جانب النجار والخياط، رغم ما بينهم اختلاف في المراكز الاجتماعية، نتيجة لاختلاف أجورهم وحظهم من التعليم من والثقافة ، ولكن بحثنا يرتكز على العمل الذي يلتزم به العامل "هو المؤلف" فيكون في غالب الأحيان ذو طبيعة ذهنية.</w:t>
      </w:r>
    </w:p>
    <w:p w:rsidR="0095579F" w:rsidRPr="00677D41" w:rsidRDefault="0095579F" w:rsidP="0095579F">
      <w:pPr>
        <w:pStyle w:val="NormalWeb"/>
        <w:bidi/>
        <w:spacing w:before="0" w:beforeAutospacing="0" w:after="0" w:afterAutospacing="0"/>
        <w:ind w:firstLine="720"/>
        <w:jc w:val="both"/>
        <w:rPr>
          <w:rFonts w:ascii="Simplified Arabic" w:hAnsi="Simplified Arabic" w:cs="Simplified Arabic"/>
          <w:color w:val="000000" w:themeColor="text1"/>
          <w:sz w:val="32"/>
          <w:szCs w:val="32"/>
          <w:rtl/>
        </w:rPr>
      </w:pPr>
      <w:r w:rsidRPr="00677D41">
        <w:rPr>
          <w:rFonts w:ascii="Simplified Arabic" w:hAnsi="Simplified Arabic" w:cs="Simplified Arabic"/>
          <w:color w:val="000000" w:themeColor="text1"/>
          <w:sz w:val="32"/>
          <w:szCs w:val="32"/>
          <w:rtl/>
        </w:rPr>
        <w:t xml:space="preserve">ورغم ذلك فطبيعة الأداء الذي يلتزم به المؤلف وكونه أداء ذهنيا لا يمنع من وصف المؤلف العامل كما نص عليها المشرع الجزائري في المواد 19-111 من الأمر 03-05. </w:t>
      </w:r>
    </w:p>
    <w:p w:rsidR="0095579F" w:rsidRPr="00677D41" w:rsidRDefault="0095579F" w:rsidP="0095579F">
      <w:pPr>
        <w:pStyle w:val="NormalWeb"/>
        <w:bidi/>
        <w:spacing w:before="0" w:beforeAutospacing="0" w:after="0" w:afterAutospacing="0"/>
        <w:ind w:firstLine="720"/>
        <w:jc w:val="both"/>
        <w:rPr>
          <w:rFonts w:ascii="Simplified Arabic" w:hAnsi="Simplified Arabic" w:cs="Simplified Arabic"/>
          <w:color w:val="000000" w:themeColor="text1"/>
          <w:sz w:val="32"/>
          <w:szCs w:val="32"/>
          <w:rtl/>
        </w:rPr>
      </w:pPr>
      <w:r w:rsidRPr="00677D41">
        <w:rPr>
          <w:rFonts w:ascii="Simplified Arabic" w:hAnsi="Simplified Arabic" w:cs="Simplified Arabic"/>
          <w:color w:val="000000" w:themeColor="text1"/>
          <w:sz w:val="32"/>
          <w:szCs w:val="32"/>
          <w:rtl/>
        </w:rPr>
        <w:t xml:space="preserve">ومع ذلك لا تتأثر نوعية العمل على وصف العامل بصفة المؤلف، فقد يكون العمل أدبيا كعمل الصحفي أو الكاتب، وقد يكون فنيا كعمل الملحن أو الرسام. </w:t>
      </w:r>
    </w:p>
    <w:p w:rsidR="0095579F" w:rsidRPr="00677D41" w:rsidRDefault="0095579F" w:rsidP="0095579F">
      <w:pPr>
        <w:pStyle w:val="NormalWeb"/>
        <w:bidi/>
        <w:spacing w:before="0" w:beforeAutospacing="0" w:after="0" w:afterAutospacing="0"/>
        <w:ind w:firstLine="720"/>
        <w:jc w:val="both"/>
        <w:rPr>
          <w:rFonts w:ascii="Simplified Arabic" w:hAnsi="Simplified Arabic" w:cs="Simplified Arabic"/>
          <w:color w:val="000000" w:themeColor="text1"/>
          <w:sz w:val="32"/>
          <w:szCs w:val="32"/>
          <w:rtl/>
          <w:lang w:bidi="ar-DZ"/>
        </w:rPr>
      </w:pPr>
      <w:r w:rsidRPr="00677D41">
        <w:rPr>
          <w:rFonts w:ascii="Simplified Arabic" w:hAnsi="Simplified Arabic" w:cs="Simplified Arabic"/>
          <w:color w:val="000000" w:themeColor="text1"/>
          <w:sz w:val="32"/>
          <w:szCs w:val="32"/>
          <w:rtl/>
        </w:rPr>
        <w:t>أما عنصر التبعية، فيعني أن يخضع العامل لرقابة وإشراف رب العمل، بحيث يكون لهذا الأخير حق توجيه العامل وإصدار الأوامر إليه وتوقيع الجزاءات عليه إذا لم يلتزم بأوامره، وهذا ما يطلق عليه الفقه بالتبعية القانونية ويقترب المؤلف في مواجهة طالب إعداد المصنف في مركز العامل، إذ يخضع المؤلف إلى إشراف طالب إعداد المصنف وإدارته، وهذا الخضوع أو التبعية لا يقصد بها التبعية العلمية أو الفنية التي تخول طالب إعداد المصنف المؤلف فيما يتعلق بالأصول العلمية أو الفنية للعمل وهذه التبعية من أقوى صور وهي تعني خضوع العامل عند أدائه العمل خضوعا تاما لرب العمل، بيد أنه يشترط لإمكان تحقق هذه التبعية أن يتمتع رب العمل بالخبرة والتخصص في المجال الذي يخضع العامل فيه لإشرافه وإدارته، بحيث تختلف درجات هذه التبعية إلى تبعية فنية تتمثل في الإشراف الكامل لرب العمل على العامل، وتبعية تنظيمية تتمثل في إشراف رب العمل على الظروف الخارجية المحيطة بالعمل دون الدخول في المسائل الفنية كقيام رب العمل بتحديد ساعات العمل أو مكانه ودون دخول في تفاصيل العمل من الناحية الفنية.</w:t>
      </w:r>
      <w:r w:rsidRPr="00677D41">
        <w:rPr>
          <w:rStyle w:val="Appelnotedebasdep"/>
          <w:rFonts w:ascii="Simplified Arabic" w:eastAsiaTheme="minorEastAsia" w:hAnsi="Simplified Arabic" w:cs="Simplified Arabic"/>
          <w:color w:val="000000" w:themeColor="text1"/>
          <w:sz w:val="32"/>
          <w:szCs w:val="32"/>
          <w:rtl/>
        </w:rPr>
        <w:footnoteReference w:id="12"/>
      </w:r>
    </w:p>
    <w:p w:rsidR="0095579F" w:rsidRPr="00677D41" w:rsidRDefault="0095579F" w:rsidP="0095579F">
      <w:pPr>
        <w:pStyle w:val="NormalWeb"/>
        <w:bidi/>
        <w:spacing w:before="0" w:beforeAutospacing="0" w:after="0" w:afterAutospacing="0"/>
        <w:ind w:firstLine="720"/>
        <w:jc w:val="both"/>
        <w:rPr>
          <w:rFonts w:ascii="Simplified Arabic" w:hAnsi="Simplified Arabic" w:cs="Simplified Arabic"/>
          <w:color w:val="000000" w:themeColor="text1"/>
          <w:sz w:val="32"/>
          <w:szCs w:val="32"/>
        </w:rPr>
      </w:pPr>
      <w:r w:rsidRPr="00677D41">
        <w:rPr>
          <w:rFonts w:ascii="Simplified Arabic" w:hAnsi="Simplified Arabic" w:cs="Simplified Arabic"/>
          <w:color w:val="000000" w:themeColor="text1"/>
          <w:sz w:val="32"/>
          <w:szCs w:val="32"/>
          <w:rtl/>
        </w:rPr>
        <w:t xml:space="preserve">هذا ما جعل إجماع الفقهاء على كفاية التبعية التنظيمية فقط لقيام عقد العمل دون الوجه الفني أو التنفيذي أو الوجه الاقتصادي، والتي هي صور من صور التبعية، وعنصر التبعية من العناصر الأساسية لوجود عقد العمل، ويترتب على عدم وجودها انتفاء عقد العمل ولكن يكفي وجود التبعية التنظيمية لوجود عقد العمل. لذلك قضى بأن علاقة صاحب المسرح بأحد أفراد الفرقة الموسيقية هي علاقة عمل متى ما وجدت التبعية التنظيمية لكونها لا تخرج عن علاقة عمل، لأن ما من شك في خضوع أفرادها للمواعيد التي حددها رب العمل في محله ولإشرافه على سلوكهم أثناء العمل ومراقبته حتى إذا ما بدرت منهم بادرة تسيء إلى عمله أوقفهم عند حدهم واستغنى عن خدمتهم، ولا يمكن أن يقال مهما صيغت عبارات العقد التي تربطهم به بأي صيغة أنه حرم من حق الإشراف على سلوك أفرادهم من مراقبتهم وتنظيم مواعيد عملهم في قيام هذا الإشراف والمراقبة مما يكفي لاعتبار علاقتهم به علاقة عمل </w:t>
      </w:r>
      <w:r w:rsidRPr="00677D41">
        <w:rPr>
          <w:rStyle w:val="Appelnotedebasdep"/>
          <w:rFonts w:ascii="Simplified Arabic" w:eastAsiaTheme="minorEastAsia" w:hAnsi="Simplified Arabic" w:cs="Simplified Arabic"/>
          <w:color w:val="000000" w:themeColor="text1"/>
          <w:sz w:val="32"/>
          <w:szCs w:val="32"/>
        </w:rPr>
        <w:footnoteReference w:id="13"/>
      </w:r>
    </w:p>
    <w:p w:rsidR="0095579F" w:rsidRPr="00677D41" w:rsidRDefault="0095579F" w:rsidP="0095579F">
      <w:pPr>
        <w:pStyle w:val="NormalWeb"/>
        <w:bidi/>
        <w:spacing w:before="0" w:beforeAutospacing="0" w:after="0" w:afterAutospacing="0"/>
        <w:ind w:firstLine="720"/>
        <w:jc w:val="both"/>
        <w:rPr>
          <w:rFonts w:ascii="Simplified Arabic" w:hAnsi="Simplified Arabic" w:cs="Simplified Arabic"/>
          <w:color w:val="000000" w:themeColor="text1"/>
          <w:sz w:val="32"/>
          <w:szCs w:val="32"/>
          <w:rtl/>
        </w:rPr>
      </w:pPr>
      <w:r w:rsidRPr="00677D41">
        <w:rPr>
          <w:rFonts w:ascii="Simplified Arabic" w:hAnsi="Simplified Arabic" w:cs="Simplified Arabic"/>
          <w:color w:val="000000" w:themeColor="text1"/>
          <w:sz w:val="32"/>
          <w:szCs w:val="32"/>
          <w:rtl/>
        </w:rPr>
        <w:t>أما العنصر الأخير وهو عنصر الأجر، فالأجر مقابل العمل، فهو ثمن المجهود الذي بذله العامل في أداء عمله فإذا انعدم الأجر كنا بصدد عقد غير مسمى لا عقد عمل. ولما رأينا عدم وجود حق وصية لهذا العنصر في نطاق بحثنا نصل ما قيل عن الأجر ما ورد في فقه قانون العمل.</w:t>
      </w:r>
    </w:p>
    <w:p w:rsidR="0095579F" w:rsidRPr="00677D41" w:rsidRDefault="0095579F" w:rsidP="0095579F">
      <w:pPr>
        <w:pStyle w:val="NormalWeb"/>
        <w:bidi/>
        <w:spacing w:before="0" w:beforeAutospacing="0" w:after="0" w:afterAutospacing="0"/>
        <w:ind w:firstLine="720"/>
        <w:jc w:val="both"/>
        <w:rPr>
          <w:rFonts w:ascii="Simplified Arabic" w:hAnsi="Simplified Arabic" w:cs="Simplified Arabic"/>
          <w:color w:val="000000" w:themeColor="text1"/>
          <w:sz w:val="32"/>
          <w:szCs w:val="32"/>
        </w:rPr>
      </w:pPr>
      <w:r w:rsidRPr="00677D41">
        <w:rPr>
          <w:rFonts w:ascii="Simplified Arabic" w:hAnsi="Simplified Arabic" w:cs="Simplified Arabic"/>
          <w:color w:val="000000" w:themeColor="text1"/>
          <w:sz w:val="32"/>
          <w:szCs w:val="32"/>
          <w:rtl/>
        </w:rPr>
        <w:t>أما الطرف الثالث فهو المصنف الذي يتم إنتاجه في إطار شغل الوظيفة : وهو في الغالب الذي ينتجه الشخص الذي يتقاضى مرتبا أو المؤلف العامل في إطار قيامه بالمهام لمعتادة لشغله ، ومن أمثلة المصنفات التي يتم إنتاجها في إطار شغل الوظيفة : المقالات والتحقيقات الصحفية ، الصور الفوتوغرافية الرسوم والخرائط، المصنفات المستخدمة الإذاعة والتلفزيون الترجمة المتعلقة بالدوبلاج السينمائي وغير من النصوص والترجمة الفورية، الإعلانات التصميمات المعمارية برامج الإعلام الآلي المصنفات الموسيقية المواعظ مصنفات الرقص ، المصنفات التعليمية الصور المتحركة ...الخ.</w:t>
      </w: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المطلب</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الثاني:</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طبيعة العلاقة بين العامل المؤلف وصاحب العمل</w:t>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color w:val="000000" w:themeColor="text1"/>
          <w:sz w:val="32"/>
          <w:szCs w:val="32"/>
          <w:rtl/>
          <w:lang w:bidi="ar-DZ"/>
        </w:rPr>
      </w:pPr>
      <w:r w:rsidRPr="00677D41">
        <w:rPr>
          <w:rFonts w:ascii="Simplified Arabic" w:hAnsi="Simplified Arabic" w:cs="Simplified Arabic"/>
          <w:sz w:val="32"/>
          <w:szCs w:val="32"/>
          <w:rtl/>
        </w:rPr>
        <w:t>تمثل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التبعية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ارتباط</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بين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شخصين،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يتعهد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أحدهما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وهو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العامل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بالخضوع والالتزام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بتعليمات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رب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وهي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حق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شخصي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لهذا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الأخير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فلابد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للعامل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يبذل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أدائه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لعمله عناية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الرجل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المعتاد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يقوم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المكلف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شخصيا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الأخير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يتحصل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العامل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أجر، كون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المشرع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الجزائري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يعرف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عنصر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التبعية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 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قانون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90-11</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المتعلق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بعلاقات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القواعد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العامة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المنصوص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عليها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 xml:space="preserve">في </w:t>
      </w:r>
      <w:r w:rsidRPr="00677D41">
        <w:rPr>
          <w:rFonts w:ascii="Simplified Arabic" w:hAnsi="Simplified Arabic" w:cs="Simplified Arabic"/>
          <w:b/>
          <w:bCs/>
          <w:color w:val="000000" w:themeColor="text1"/>
          <w:sz w:val="32"/>
          <w:szCs w:val="32"/>
          <w:rtl/>
          <w:lang w:bidi="ar-DZ"/>
        </w:rPr>
        <w:t xml:space="preserve">القانون المدني ، </w:t>
      </w:r>
      <w:r w:rsidRPr="00677D41">
        <w:rPr>
          <w:rFonts w:ascii="Simplified Arabic" w:hAnsi="Simplified Arabic" w:cs="Simplified Arabic"/>
          <w:color w:val="000000" w:themeColor="text1"/>
          <w:sz w:val="32"/>
          <w:szCs w:val="32"/>
          <w:rtl/>
          <w:lang w:bidi="ar-DZ"/>
        </w:rPr>
        <w:t>وانما ترك ذلك للفقه فالتعريف الفقهي الراجح للتبعية في عقد العمل هو :"يقصد بالتبعية في عقد العمل سلطة الرقابة والتوجيه حيث تعد إحدى الحقوق الأساسية التي يمنحها عقد العمل لصاحب العمل، ويلتزم العامل بالامتثال لها في الحدود التي يسمح بها القانون</w:t>
      </w:r>
      <w:r w:rsidRPr="00677D41">
        <w:rPr>
          <w:rStyle w:val="Appelnotedebasdep"/>
          <w:rFonts w:ascii="Simplified Arabic" w:hAnsi="Simplified Arabic" w:cs="Simplified Arabic"/>
          <w:color w:val="000000" w:themeColor="text1"/>
          <w:sz w:val="32"/>
          <w:szCs w:val="32"/>
          <w:rtl/>
          <w:lang w:bidi="ar-DZ"/>
        </w:rPr>
        <w:footnoteReference w:id="14"/>
      </w:r>
    </w:p>
    <w:p w:rsidR="0095579F" w:rsidRPr="00677D41" w:rsidRDefault="0095579F" w:rsidP="0095579F">
      <w:pPr>
        <w:pStyle w:val="NormalWeb"/>
        <w:bidi/>
        <w:spacing w:before="0" w:beforeAutospacing="0" w:after="0" w:afterAutospacing="0"/>
        <w:ind w:firstLine="720"/>
        <w:jc w:val="both"/>
        <w:rPr>
          <w:rFonts w:ascii="Simplified Arabic" w:hAnsi="Simplified Arabic" w:cs="Simplified Arabic"/>
          <w:color w:val="000000" w:themeColor="text1"/>
          <w:sz w:val="32"/>
          <w:szCs w:val="32"/>
          <w:rtl/>
        </w:rPr>
      </w:pPr>
      <w:r w:rsidRPr="00677D41">
        <w:rPr>
          <w:rFonts w:ascii="Simplified Arabic" w:hAnsi="Simplified Arabic" w:cs="Simplified Arabic"/>
          <w:color w:val="000000" w:themeColor="text1"/>
          <w:sz w:val="32"/>
          <w:szCs w:val="32"/>
          <w:rtl/>
        </w:rPr>
        <w:t>لقد نصت المادة 19 من الأمر رقم 05-03 المتعلق بحقوق المؤلف والحقوق المجاورة على ما يلي: "إذا تم إبداع مصنف في إطار عقد أو علاقة عمل يتولى المستخدم ملكية حقوق المؤلف لاستغلال المصنف في إطار الغرض الذي أنجز من أجله ما لم يكن ثمة شرط مخالف"</w:t>
      </w:r>
    </w:p>
    <w:p w:rsidR="0095579F" w:rsidRDefault="0095579F" w:rsidP="0095579F">
      <w:pPr>
        <w:pStyle w:val="NormalWeb"/>
        <w:bidi/>
        <w:spacing w:before="0" w:beforeAutospacing="0" w:after="0" w:afterAutospacing="0"/>
        <w:ind w:firstLine="720"/>
        <w:jc w:val="both"/>
        <w:rPr>
          <w:rFonts w:ascii="Simplified Arabic" w:hAnsi="Simplified Arabic" w:cs="Simplified Arabic"/>
          <w:color w:val="000000" w:themeColor="text1"/>
          <w:sz w:val="32"/>
          <w:szCs w:val="32"/>
          <w:rtl/>
        </w:rPr>
      </w:pPr>
      <w:r w:rsidRPr="00677D41">
        <w:rPr>
          <w:rFonts w:ascii="Simplified Arabic" w:hAnsi="Simplified Arabic" w:cs="Simplified Arabic"/>
          <w:color w:val="000000" w:themeColor="text1"/>
          <w:sz w:val="32"/>
          <w:szCs w:val="32"/>
          <w:rtl/>
        </w:rPr>
        <w:t>من خلال نص المادة 19 الأمر 05/03 المتعلق بحقوق المؤلف والحقوق المجاورة ، اكتفت المادة بتحديد مالك من الحقوق على المصنفات المنجزة في إطار علاقة العمل، وهو المستخدم إذا لم يوجد شرط مخالف، دون توضيح الشروط والظروف التي يتم فيها ذلك، ودون تحديد المصنفات المعنية بذلك المؤلف المرتبط بعقد عمل مع المستخدم، يكون له صفتان في آن واحد المركز القانوني للمؤلف وفقا لنظام حقوق المؤلف ، المركز القانوني للعامل المؤلف نموذجا وفقا لقانون العمل.</w:t>
      </w:r>
    </w:p>
    <w:p w:rsidR="0095579F" w:rsidRPr="0012199B" w:rsidRDefault="0095579F" w:rsidP="0095579F">
      <w:pPr>
        <w:pStyle w:val="NormalWeb"/>
        <w:bidi/>
        <w:spacing w:before="0" w:beforeAutospacing="0" w:after="0" w:afterAutospacing="0"/>
        <w:jc w:val="both"/>
        <w:rPr>
          <w:rFonts w:ascii="Simplified Arabic" w:hAnsi="Simplified Arabic" w:cs="Simplified Arabic"/>
          <w:b/>
          <w:bCs/>
          <w:color w:val="000000" w:themeColor="text1"/>
          <w:sz w:val="32"/>
          <w:szCs w:val="32"/>
          <w:rtl/>
        </w:rPr>
      </w:pPr>
      <w:r w:rsidRPr="0012199B">
        <w:rPr>
          <w:rFonts w:ascii="Simplified Arabic" w:hAnsi="Simplified Arabic" w:cs="Simplified Arabic" w:hint="cs"/>
          <w:b/>
          <w:bCs/>
          <w:color w:val="000000" w:themeColor="text1"/>
          <w:sz w:val="32"/>
          <w:szCs w:val="32"/>
          <w:rtl/>
        </w:rPr>
        <w:t>الفرع الاول:</w:t>
      </w:r>
      <w:r w:rsidRPr="0012199B">
        <w:rPr>
          <w:rFonts w:ascii="Simplified Arabic" w:hAnsi="Simplified Arabic" w:cs="Simplified Arabic"/>
          <w:b/>
          <w:bCs/>
          <w:color w:val="000000" w:themeColor="text1"/>
          <w:sz w:val="32"/>
          <w:szCs w:val="32"/>
          <w:rtl/>
        </w:rPr>
        <w:t xml:space="preserve"> مفهوم العامل</w:t>
      </w:r>
      <w:r>
        <w:rPr>
          <w:rFonts w:ascii="Simplified Arabic" w:hAnsi="Simplified Arabic" w:cs="Simplified Arabic" w:hint="cs"/>
          <w:b/>
          <w:bCs/>
          <w:color w:val="000000" w:themeColor="text1"/>
          <w:sz w:val="32"/>
          <w:szCs w:val="32"/>
          <w:rtl/>
        </w:rPr>
        <w:t xml:space="preserve"> في قانون العمل</w:t>
      </w:r>
    </w:p>
    <w:p w:rsidR="0095579F" w:rsidRPr="00677D41" w:rsidRDefault="0095579F" w:rsidP="0095579F">
      <w:pPr>
        <w:pStyle w:val="NormalWeb"/>
        <w:bidi/>
        <w:spacing w:before="0" w:beforeAutospacing="0" w:after="0" w:afterAutospacing="0"/>
        <w:ind w:firstLine="720"/>
        <w:jc w:val="both"/>
        <w:rPr>
          <w:rFonts w:ascii="Simplified Arabic" w:hAnsi="Simplified Arabic" w:cs="Simplified Arabic"/>
          <w:color w:val="000000" w:themeColor="text1"/>
          <w:sz w:val="32"/>
          <w:szCs w:val="32"/>
          <w:rtl/>
        </w:rPr>
      </w:pPr>
      <w:r w:rsidRPr="00677D41">
        <w:rPr>
          <w:rFonts w:ascii="Simplified Arabic" w:hAnsi="Simplified Arabic" w:cs="Simplified Arabic"/>
          <w:color w:val="000000" w:themeColor="text1"/>
          <w:sz w:val="32"/>
          <w:szCs w:val="32"/>
          <w:rtl/>
        </w:rPr>
        <w:t xml:space="preserve">ورد في نص المادة 2 من </w:t>
      </w:r>
      <w:r w:rsidRPr="00677D41">
        <w:rPr>
          <w:rFonts w:ascii="Simplified Arabic" w:hAnsi="Simplified Arabic" w:cs="Simplified Arabic"/>
          <w:color w:val="000000" w:themeColor="text1"/>
          <w:sz w:val="32"/>
          <w:szCs w:val="32"/>
          <w:rtl/>
          <w:lang w:bidi="ar-DZ"/>
        </w:rPr>
        <w:t>القا</w:t>
      </w:r>
      <w:r>
        <w:rPr>
          <w:rFonts w:ascii="Simplified Arabic" w:hAnsi="Simplified Arabic" w:cs="Simplified Arabic"/>
          <w:color w:val="000000" w:themeColor="text1"/>
          <w:sz w:val="32"/>
          <w:szCs w:val="32"/>
          <w:rtl/>
          <w:lang w:bidi="ar-DZ"/>
        </w:rPr>
        <w:t>نون 90-11 المعدل والمتمم بالقا</w:t>
      </w:r>
      <w:r w:rsidRPr="00677D41">
        <w:rPr>
          <w:rFonts w:ascii="Simplified Arabic" w:hAnsi="Simplified Arabic" w:cs="Simplified Arabic"/>
          <w:color w:val="000000" w:themeColor="text1"/>
          <w:sz w:val="32"/>
          <w:szCs w:val="32"/>
          <w:rtl/>
          <w:lang w:bidi="ar-DZ"/>
        </w:rPr>
        <w:t>نون 22-16</w:t>
      </w:r>
      <w:r w:rsidRPr="00677D41">
        <w:rPr>
          <w:rFonts w:ascii="Simplified Arabic" w:hAnsi="Simplified Arabic" w:cs="Simplified Arabic"/>
          <w:color w:val="000000" w:themeColor="text1"/>
          <w:sz w:val="32"/>
          <w:szCs w:val="32"/>
          <w:rtl/>
        </w:rPr>
        <w:t xml:space="preserve"> ما يلي: "يعتبر عمالا أجراء كل الأشخاص الذين يؤدون عملا يدويا أو فكريا مقابل مرتب والحساب شخص آخر، طبيعي أو معنوي عمومي أو خاص يدعى المستخدم" </w:t>
      </w:r>
      <w:r w:rsidRPr="00677D41">
        <w:rPr>
          <w:rStyle w:val="Appelnotedebasdep"/>
          <w:rFonts w:ascii="Simplified Arabic" w:eastAsiaTheme="minorEastAsia" w:hAnsi="Simplified Arabic" w:cs="Simplified Arabic"/>
          <w:color w:val="000000" w:themeColor="text1"/>
          <w:sz w:val="32"/>
          <w:szCs w:val="32"/>
          <w:rtl/>
        </w:rPr>
        <w:footnoteReference w:id="15"/>
      </w:r>
      <w:r w:rsidRPr="00677D41">
        <w:rPr>
          <w:rFonts w:ascii="Simplified Arabic" w:hAnsi="Simplified Arabic" w:cs="Simplified Arabic"/>
          <w:color w:val="000000" w:themeColor="text1"/>
          <w:sz w:val="32"/>
          <w:szCs w:val="32"/>
          <w:rtl/>
        </w:rPr>
        <w:t xml:space="preserve"> أيضا: "تنشأ علاقة العمل بعقد مكتوب أو غير مكتوب وتقوم هذه العلاقة على أية حال بمجرد العمل لحساب مستخدم</w:t>
      </w:r>
      <w:r>
        <w:rPr>
          <w:rFonts w:ascii="Simplified Arabic" w:hAnsi="Simplified Arabic" w:cs="Simplified Arabic" w:hint="cs"/>
          <w:color w:val="000000" w:themeColor="text1"/>
          <w:sz w:val="32"/>
          <w:szCs w:val="32"/>
          <w:rtl/>
        </w:rPr>
        <w:t>.</w:t>
      </w:r>
      <w:r w:rsidRPr="00677D41">
        <w:rPr>
          <w:rStyle w:val="Appelnotedebasdep"/>
          <w:rFonts w:ascii="Simplified Arabic" w:eastAsiaTheme="minorEastAsia" w:hAnsi="Simplified Arabic" w:cs="Simplified Arabic"/>
          <w:color w:val="000000" w:themeColor="text1"/>
          <w:sz w:val="32"/>
          <w:szCs w:val="32"/>
          <w:rtl/>
        </w:rPr>
        <w:footnoteReference w:id="16"/>
      </w:r>
    </w:p>
    <w:p w:rsidR="0095579F" w:rsidRPr="00677D41" w:rsidRDefault="0095579F" w:rsidP="0095579F">
      <w:pPr>
        <w:pStyle w:val="NormalWeb"/>
        <w:bidi/>
        <w:spacing w:before="0" w:beforeAutospacing="0" w:after="0" w:afterAutospacing="0"/>
        <w:ind w:firstLine="720"/>
        <w:jc w:val="both"/>
        <w:rPr>
          <w:rFonts w:ascii="Simplified Arabic" w:hAnsi="Simplified Arabic" w:cs="Simplified Arabic"/>
          <w:color w:val="000000" w:themeColor="text1"/>
          <w:sz w:val="32"/>
          <w:szCs w:val="32"/>
          <w:rtl/>
        </w:rPr>
      </w:pPr>
      <w:r w:rsidRPr="00677D41">
        <w:rPr>
          <w:rFonts w:ascii="Simplified Arabic" w:hAnsi="Simplified Arabic" w:cs="Simplified Arabic"/>
          <w:color w:val="000000" w:themeColor="text1"/>
          <w:sz w:val="32"/>
          <w:szCs w:val="32"/>
          <w:rtl/>
        </w:rPr>
        <w:t>وعليه يمكن القول أن: " المؤلف العامل هو كل شخص يؤدي عملا فكريا، بموجب عقد العمل لحساب شخص آخر طبيعي أو معنوي، عام أو خاص يدعى المستخدم مقابل أجر ". فالعامل هو الذي يؤدي عملا لحساب المستخدم، حسب المادة 02 من القانون 90-11 ما تأكده أيضا المادة وهو من القانون المدني بعد التعديل لفقرتها الثانية " تتحقق علاقة التبعية ولو لم يكن المتبوع حرا في اختيار تابعه متى كان</w:t>
      </w:r>
      <w:r>
        <w:rPr>
          <w:rFonts w:ascii="Simplified Arabic" w:hAnsi="Simplified Arabic" w:cs="Simplified Arabic"/>
          <w:color w:val="000000" w:themeColor="text1"/>
          <w:sz w:val="32"/>
          <w:szCs w:val="32"/>
          <w:rtl/>
        </w:rPr>
        <w:t xml:space="preserve"> هذا الأخير يعمل لحساب المتبوع"</w:t>
      </w:r>
      <w:r>
        <w:rPr>
          <w:rFonts w:ascii="Simplified Arabic" w:hAnsi="Simplified Arabic" w:cs="Simplified Arabic"/>
          <w:color w:val="000000" w:themeColor="text1"/>
          <w:sz w:val="32"/>
          <w:szCs w:val="32"/>
        </w:rPr>
        <w:t>.</w:t>
      </w:r>
      <w:r w:rsidRPr="00677D41">
        <w:rPr>
          <w:rStyle w:val="Appelnotedebasdep"/>
          <w:rFonts w:ascii="Simplified Arabic" w:eastAsiaTheme="minorEastAsia" w:hAnsi="Simplified Arabic" w:cs="Simplified Arabic"/>
          <w:color w:val="000000" w:themeColor="text1"/>
          <w:sz w:val="32"/>
          <w:szCs w:val="32"/>
        </w:rPr>
        <w:footnoteReference w:id="17"/>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color w:val="000000" w:themeColor="text1"/>
          <w:sz w:val="32"/>
          <w:szCs w:val="32"/>
          <w:rtl/>
        </w:rPr>
      </w:pPr>
      <w:r w:rsidRPr="00677D41">
        <w:rPr>
          <w:rFonts w:ascii="Simplified Arabic" w:hAnsi="Simplified Arabic" w:cs="Simplified Arabic"/>
          <w:sz w:val="32"/>
          <w:szCs w:val="32"/>
          <w:rtl/>
        </w:rPr>
        <w:t>فحتى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نكون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بصدد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عامل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يخضع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لأحكام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الفردي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بحسب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قانون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المراسيم الموضحة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لأحكامه،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يجب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توافر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الشروط</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التالية</w:t>
      </w:r>
      <w:r w:rsidRPr="00677D41">
        <w:rPr>
          <w:rFonts w:ascii="Simplified Arabic" w:hAnsi="Simplified Arabic" w:cs="Simplified Arabic"/>
          <w:sz w:val="32"/>
          <w:szCs w:val="32"/>
        </w:rPr>
        <w:t>:</w:t>
      </w:r>
    </w:p>
    <w:p w:rsidR="0095579F" w:rsidRPr="00786EF7" w:rsidRDefault="0095579F" w:rsidP="0095579F">
      <w:pPr>
        <w:pStyle w:val="Paragraphedeliste"/>
        <w:numPr>
          <w:ilvl w:val="0"/>
          <w:numId w:val="1"/>
        </w:numPr>
        <w:autoSpaceDE w:val="0"/>
        <w:autoSpaceDN w:val="0"/>
        <w:adjustRightInd w:val="0"/>
        <w:spacing w:after="0" w:line="240" w:lineRule="auto"/>
        <w:jc w:val="both"/>
        <w:rPr>
          <w:rFonts w:ascii="Simplified Arabic" w:hAnsi="Simplified Arabic" w:cs="Simplified Arabic"/>
          <w:b/>
          <w:bCs/>
          <w:sz w:val="32"/>
          <w:szCs w:val="32"/>
          <w:rtl/>
          <w:lang w:bidi="ar-DZ"/>
        </w:rPr>
      </w:pPr>
      <w:r w:rsidRPr="00786EF7">
        <w:rPr>
          <w:rFonts w:ascii="Simplified Arabic" w:hAnsi="Simplified Arabic" w:cs="Simplified Arabic"/>
          <w:b/>
          <w:bCs/>
          <w:sz w:val="32"/>
          <w:szCs w:val="32"/>
          <w:rtl/>
        </w:rPr>
        <w:t>أن</w:t>
      </w:r>
      <w:r w:rsidRPr="00786EF7">
        <w:rPr>
          <w:rFonts w:ascii="Simplified Arabic" w:hAnsi="Simplified Arabic" w:cs="Simplified Arabic"/>
          <w:b/>
          <w:bCs/>
          <w:sz w:val="32"/>
          <w:szCs w:val="32"/>
        </w:rPr>
        <w:t xml:space="preserve"> </w:t>
      </w:r>
      <w:r w:rsidRPr="00786EF7">
        <w:rPr>
          <w:rFonts w:ascii="Simplified Arabic" w:hAnsi="Simplified Arabic" w:cs="Simplified Arabic"/>
          <w:b/>
          <w:bCs/>
          <w:sz w:val="32"/>
          <w:szCs w:val="32"/>
          <w:rtl/>
        </w:rPr>
        <w:t>يكون</w:t>
      </w:r>
      <w:r w:rsidRPr="00786EF7">
        <w:rPr>
          <w:rFonts w:ascii="Simplified Arabic" w:hAnsi="Simplified Arabic" w:cs="Simplified Arabic"/>
          <w:b/>
          <w:bCs/>
          <w:sz w:val="32"/>
          <w:szCs w:val="32"/>
        </w:rPr>
        <w:t xml:space="preserve"> </w:t>
      </w:r>
      <w:r w:rsidRPr="00786EF7">
        <w:rPr>
          <w:rFonts w:ascii="Simplified Arabic" w:hAnsi="Simplified Arabic" w:cs="Simplified Arabic"/>
          <w:b/>
          <w:bCs/>
          <w:sz w:val="32"/>
          <w:szCs w:val="32"/>
          <w:rtl/>
        </w:rPr>
        <w:t>عاملا:</w:t>
      </w:r>
      <w:r w:rsidRPr="00786EF7">
        <w:rPr>
          <w:rFonts w:ascii="Simplified Arabic" w:hAnsi="Simplified Arabic" w:cs="Simplified Arabic"/>
          <w:b/>
          <w:bCs/>
          <w:sz w:val="32"/>
          <w:szCs w:val="32"/>
          <w:rtl/>
          <w:lang w:bidi="ar-DZ"/>
        </w:rPr>
        <w:t xml:space="preserve"> </w:t>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Pr>
      </w:pPr>
      <w:r w:rsidRPr="00677D41">
        <w:rPr>
          <w:rFonts w:ascii="Simplified Arabic" w:hAnsi="Simplified Arabic" w:cs="Simplified Arabic"/>
          <w:sz w:val="32"/>
          <w:szCs w:val="32"/>
          <w:rtl/>
        </w:rPr>
        <w:t>والعامل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هو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الشخص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الذي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يقوم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وهو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الشخص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الطبيعي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الذي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التعاقد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معه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لتأدية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b/>
          <w:bCs/>
          <w:sz w:val="32"/>
          <w:szCs w:val="32"/>
          <w:rtl/>
        </w:rPr>
        <w:t xml:space="preserve"> </w:t>
      </w:r>
      <w:r w:rsidRPr="00677D41">
        <w:rPr>
          <w:rFonts w:ascii="Simplified Arabic" w:hAnsi="Simplified Arabic" w:cs="Simplified Arabic"/>
          <w:sz w:val="32"/>
          <w:szCs w:val="32"/>
          <w:rtl/>
        </w:rPr>
        <w:t>وقد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يكون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يدويا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تقطي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الخشب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ورشة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معدة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للنجارة،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عملا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فكريا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كالمهندس</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المختص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 تحديد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نوعية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المواد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المستعملة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لتكرير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الغاز</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مصنع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ينتج</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لقاحات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معينة</w:t>
      </w:r>
      <w:r w:rsidRPr="00677D41">
        <w:rPr>
          <w:rFonts w:ascii="Simplified Arabic" w:hAnsi="Simplified Arabic" w:cs="Simplified Arabic"/>
          <w:sz w:val="32"/>
          <w:szCs w:val="32"/>
        </w:rPr>
        <w:t xml:space="preserve"> .</w:t>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Pr>
      </w:pPr>
      <w:r w:rsidRPr="00677D41">
        <w:rPr>
          <w:rFonts w:ascii="Simplified Arabic" w:hAnsi="Simplified Arabic" w:cs="Simplified Arabic"/>
          <w:sz w:val="32"/>
          <w:szCs w:val="32"/>
          <w:rtl/>
        </w:rPr>
        <w:t>كما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يتضح</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نص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المادة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السابق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المشرّع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اشترط</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تأدية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طرف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الأشخاص،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فكل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هؤلاء بتأديتهم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معين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لصالح</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شخص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آخر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طبيعي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معنوي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يعتبرون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عداد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العمال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الخاضعين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لأحكام قانون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وإن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كان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هناك</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نقص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حيث</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التدقيق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إذ</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كان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الأجدر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القول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بتعريف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العامل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أنه يعني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ذكر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أنثى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العمال،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مثلما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نص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عليه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المشرّع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المصري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المادة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الأولى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قانون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 رقم</w:t>
      </w:r>
      <w:r w:rsidRPr="00677D41">
        <w:rPr>
          <w:rFonts w:ascii="Simplified Arabic" w:hAnsi="Simplified Arabic" w:cs="Simplified Arabic"/>
          <w:sz w:val="32"/>
          <w:szCs w:val="32"/>
        </w:rPr>
        <w:t xml:space="preserve"> 371 / 1952 </w:t>
      </w:r>
      <w:r w:rsidRPr="00677D41">
        <w:rPr>
          <w:rFonts w:ascii="Simplified Arabic" w:hAnsi="Simplified Arabic" w:cs="Simplified Arabic"/>
          <w:sz w:val="32"/>
          <w:szCs w:val="32"/>
          <w:rtl/>
        </w:rPr>
        <w:t>التي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نصت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على</w:t>
      </w:r>
      <w:r w:rsidRPr="00677D41">
        <w:rPr>
          <w:rFonts w:ascii="Simplified Arabic" w:hAnsi="Simplified Arabic" w:cs="Simplified Arabic"/>
          <w:sz w:val="32"/>
          <w:szCs w:val="32"/>
        </w:rPr>
        <w:t>: "</w:t>
      </w:r>
      <w:r w:rsidRPr="00677D41">
        <w:rPr>
          <w:rFonts w:ascii="Simplified Arabic" w:hAnsi="Simplified Arabic" w:cs="Simplified Arabic"/>
          <w:sz w:val="32"/>
          <w:szCs w:val="32"/>
          <w:rtl/>
        </w:rPr>
        <w:t>يقصد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بكلمة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عامل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ذكر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أنثى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العمال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والمستخدمين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ليقوم بتعديل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هذه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المادة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بقانون</w:t>
      </w:r>
      <w:r w:rsidRPr="00677D41">
        <w:rPr>
          <w:rFonts w:ascii="Simplified Arabic" w:hAnsi="Simplified Arabic" w:cs="Simplified Arabic"/>
          <w:sz w:val="32"/>
          <w:szCs w:val="32"/>
        </w:rPr>
        <w:t xml:space="preserve"> 1981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المادة</w:t>
      </w:r>
      <w:r w:rsidRPr="00677D41">
        <w:rPr>
          <w:rFonts w:ascii="Simplified Arabic" w:hAnsi="Simplified Arabic" w:cs="Simplified Arabic"/>
          <w:sz w:val="32"/>
          <w:szCs w:val="32"/>
        </w:rPr>
        <w:t xml:space="preserve"> 1 </w:t>
      </w:r>
      <w:r w:rsidRPr="00677D41">
        <w:rPr>
          <w:rFonts w:ascii="Simplified Arabic" w:hAnsi="Simplified Arabic" w:cs="Simplified Arabic"/>
          <w:sz w:val="32"/>
          <w:szCs w:val="32"/>
          <w:rtl/>
        </w:rPr>
        <w:t>على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يقصد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تطبيق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أحكام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هذا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القانون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بالعامل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كل شخص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طبيعي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لقاء</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أجر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الشخص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الاعتباري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يمكنه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يؤدي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نشاطه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بنفسه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ولكن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طريق</w:t>
      </w:r>
      <w:r w:rsidRPr="00677D41">
        <w:rPr>
          <w:rFonts w:ascii="Simplified Arabic" w:hAnsi="Simplified Arabic" w:cs="Simplified Arabic"/>
          <w:sz w:val="32"/>
          <w:szCs w:val="32"/>
          <w:rtl/>
          <w:lang w:bidi="ar-DZ"/>
        </w:rPr>
        <w:t xml:space="preserve"> </w:t>
      </w:r>
      <w:r w:rsidRPr="00677D41">
        <w:rPr>
          <w:rFonts w:ascii="Simplified Arabic" w:hAnsi="Simplified Arabic" w:cs="Simplified Arabic"/>
          <w:sz w:val="32"/>
          <w:szCs w:val="32"/>
          <w:rtl/>
        </w:rPr>
        <w:t>ممثلين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الأشخاص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الطبيعيين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w:t>
      </w:r>
      <w:r w:rsidRPr="00677D41">
        <w:rPr>
          <w:rStyle w:val="Appelnotedebasdep"/>
          <w:rFonts w:ascii="Simplified Arabic" w:hAnsi="Simplified Arabic" w:cs="Simplified Arabic"/>
          <w:sz w:val="32"/>
          <w:szCs w:val="32"/>
          <w:rtl/>
        </w:rPr>
        <w:footnoteReference w:id="18"/>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Pr>
      </w:pPr>
      <w:r w:rsidRPr="00677D41">
        <w:rPr>
          <w:rFonts w:ascii="Simplified Arabic" w:hAnsi="Simplified Arabic" w:cs="Simplified Arabic"/>
          <w:sz w:val="32"/>
          <w:szCs w:val="32"/>
          <w:rtl/>
        </w:rPr>
        <w:t>وهذه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الصفة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الإنسانية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تتوافر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إذا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كان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يقوم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هو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شخص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طبيعي،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مستندين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 قانون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كقانون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اجتماعي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ينشأ</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لحماية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الصفة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الإنسانية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للعامل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مثل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تحديد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الحد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الأقصى</w:t>
      </w:r>
      <w:r w:rsidRPr="00677D41">
        <w:rPr>
          <w:rFonts w:ascii="Simplified Arabic" w:hAnsi="Simplified Arabic" w:cs="Simplified Arabic"/>
          <w:sz w:val="32"/>
          <w:szCs w:val="32"/>
          <w:rtl/>
          <w:lang w:bidi="ar-DZ"/>
        </w:rPr>
        <w:t xml:space="preserve"> </w:t>
      </w:r>
      <w:r w:rsidRPr="00677D41">
        <w:rPr>
          <w:rFonts w:ascii="Simplified Arabic" w:hAnsi="Simplified Arabic" w:cs="Simplified Arabic"/>
          <w:sz w:val="32"/>
          <w:szCs w:val="32"/>
          <w:rtl/>
        </w:rPr>
        <w:t>لساعات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والحد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الأدنى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للأجور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وضمان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سلامة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العامل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أثناء</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عمله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وحماية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النساء</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العاملات</w:t>
      </w:r>
      <w:r w:rsidRPr="00677D41">
        <w:rPr>
          <w:rFonts w:ascii="Simplified Arabic" w:hAnsi="Simplified Arabic" w:cs="Simplified Arabic"/>
          <w:sz w:val="32"/>
          <w:szCs w:val="32"/>
        </w:rPr>
        <w:t>...</w:t>
      </w:r>
      <w:r w:rsidRPr="00677D41">
        <w:rPr>
          <w:rFonts w:ascii="Simplified Arabic" w:hAnsi="Simplified Arabic" w:cs="Simplified Arabic"/>
          <w:sz w:val="32"/>
          <w:szCs w:val="32"/>
          <w:rtl/>
        </w:rPr>
        <w:t>الخ، المواد</w:t>
      </w:r>
      <w:r w:rsidRPr="00677D41">
        <w:rPr>
          <w:rFonts w:ascii="Simplified Arabic" w:hAnsi="Simplified Arabic" w:cs="Simplified Arabic"/>
          <w:sz w:val="32"/>
          <w:szCs w:val="32"/>
        </w:rPr>
        <w:t xml:space="preserve"> 5 </w:t>
      </w:r>
      <w:r w:rsidRPr="00677D41">
        <w:rPr>
          <w:rFonts w:ascii="Simplified Arabic" w:hAnsi="Simplified Arabic" w:cs="Simplified Arabic"/>
          <w:sz w:val="32"/>
          <w:szCs w:val="32"/>
          <w:rtl/>
        </w:rPr>
        <w:t>،</w:t>
      </w:r>
      <w:r w:rsidRPr="00677D41">
        <w:rPr>
          <w:rFonts w:ascii="Simplified Arabic" w:hAnsi="Simplified Arabic" w:cs="Simplified Arabic"/>
          <w:sz w:val="32"/>
          <w:szCs w:val="32"/>
        </w:rPr>
        <w:t xml:space="preserve"> 6 </w:t>
      </w:r>
      <w:r w:rsidRPr="00677D41">
        <w:rPr>
          <w:rFonts w:ascii="Simplified Arabic" w:hAnsi="Simplified Arabic" w:cs="Simplified Arabic"/>
          <w:sz w:val="32"/>
          <w:szCs w:val="32"/>
          <w:rtl/>
        </w:rPr>
        <w:t>،</w:t>
      </w:r>
      <w:r w:rsidRPr="00677D41">
        <w:rPr>
          <w:rFonts w:ascii="Simplified Arabic" w:hAnsi="Simplified Arabic" w:cs="Simplified Arabic"/>
          <w:sz w:val="32"/>
          <w:szCs w:val="32"/>
        </w:rPr>
        <w:t xml:space="preserve"> 29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قانون</w:t>
      </w:r>
      <w:r w:rsidRPr="00677D41">
        <w:rPr>
          <w:rFonts w:ascii="Simplified Arabic" w:hAnsi="Simplified Arabic" w:cs="Simplified Arabic"/>
          <w:sz w:val="32"/>
          <w:szCs w:val="32"/>
        </w:rPr>
        <w:t xml:space="preserve"> 90 / 11 .</w:t>
      </w:r>
      <w:r w:rsidRPr="00677D41">
        <w:rPr>
          <w:rFonts w:ascii="Simplified Arabic" w:hAnsi="Simplified Arabic" w:cs="Simplified Arabic"/>
          <w:sz w:val="32"/>
          <w:szCs w:val="32"/>
          <w:rtl/>
          <w:lang w:bidi="ar-DZ"/>
        </w:rPr>
        <w:t xml:space="preserve"> </w:t>
      </w:r>
      <w:r w:rsidRPr="00677D41">
        <w:rPr>
          <w:rFonts w:ascii="Simplified Arabic" w:hAnsi="Simplified Arabic" w:cs="Simplified Arabic"/>
          <w:sz w:val="32"/>
          <w:szCs w:val="32"/>
          <w:rtl/>
        </w:rPr>
        <w:t>وأما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نشاط</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الشخص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الطبيعي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يؤدي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عملا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ماديا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يقوم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بتعليب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المنتوج،</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عملا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حرفيا</w:t>
      </w:r>
      <w:r w:rsidRPr="00677D41">
        <w:rPr>
          <w:rFonts w:ascii="Simplified Arabic" w:hAnsi="Simplified Arabic" w:cs="Simplified Arabic"/>
          <w:sz w:val="32"/>
          <w:szCs w:val="32"/>
          <w:rtl/>
          <w:lang w:bidi="ar-DZ"/>
        </w:rPr>
        <w:t xml:space="preserve"> </w:t>
      </w:r>
      <w:r w:rsidRPr="00677D41">
        <w:rPr>
          <w:rFonts w:ascii="Simplified Arabic" w:hAnsi="Simplified Arabic" w:cs="Simplified Arabic"/>
          <w:sz w:val="32"/>
          <w:szCs w:val="32"/>
          <w:rtl/>
        </w:rPr>
        <w:t>كالنجار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الحداد،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عملا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عقليا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كالمهندس</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والمحاس</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يهم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التسمية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يطلقها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الطرفان فقد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يطلق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لفظ</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عامل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مستخدم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أجير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w:t>
      </w:r>
      <w:r w:rsidRPr="00677D41">
        <w:rPr>
          <w:rFonts w:ascii="Simplified Arabic" w:hAnsi="Simplified Arabic" w:cs="Simplified Arabic"/>
          <w:sz w:val="32"/>
          <w:szCs w:val="32"/>
          <w:rtl/>
          <w:lang w:bidi="ar-DZ"/>
        </w:rPr>
        <w:t xml:space="preserve"> </w:t>
      </w:r>
      <w:r w:rsidRPr="00677D41">
        <w:rPr>
          <w:rFonts w:ascii="Simplified Arabic" w:hAnsi="Simplified Arabic" w:cs="Simplified Arabic"/>
          <w:sz w:val="32"/>
          <w:szCs w:val="32"/>
          <w:rtl/>
        </w:rPr>
        <w:t>ويجب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نكون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بصدد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شخص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طبيعي،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وألا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يقل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عمره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عن</w:t>
      </w:r>
      <w:r w:rsidRPr="00677D41">
        <w:rPr>
          <w:rFonts w:ascii="Simplified Arabic" w:hAnsi="Simplified Arabic" w:cs="Simplified Arabic"/>
          <w:sz w:val="32"/>
          <w:szCs w:val="32"/>
        </w:rPr>
        <w:t xml:space="preserve"> 16 </w:t>
      </w:r>
      <w:r w:rsidRPr="00677D41">
        <w:rPr>
          <w:rFonts w:ascii="Simplified Arabic" w:hAnsi="Simplified Arabic" w:cs="Simplified Arabic"/>
          <w:sz w:val="32"/>
          <w:szCs w:val="32"/>
          <w:rtl/>
        </w:rPr>
        <w:t>عاما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وقت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إبرام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استثنى المشرّع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قانون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بعض</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الطوائف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الخضوع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لأحكامه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فهل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يشترط</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الشخص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الطبيعي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لتكون</w:t>
      </w:r>
      <w:r w:rsidRPr="00677D41">
        <w:rPr>
          <w:rFonts w:ascii="Simplified Arabic" w:hAnsi="Simplified Arabic" w:cs="Simplified Arabic"/>
          <w:sz w:val="32"/>
          <w:szCs w:val="32"/>
          <w:rtl/>
          <w:lang w:bidi="ar-DZ"/>
        </w:rPr>
        <w:t xml:space="preserve"> </w:t>
      </w:r>
      <w:r w:rsidRPr="00677D41">
        <w:rPr>
          <w:rFonts w:ascii="Simplified Arabic" w:hAnsi="Simplified Arabic" w:cs="Simplified Arabic"/>
          <w:sz w:val="32"/>
          <w:szCs w:val="32"/>
          <w:rtl/>
        </w:rPr>
        <w:t>له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صفة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العامل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يستثنيه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المشرّع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أحكام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قانون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tl/>
        </w:rPr>
      </w:pPr>
      <w:r w:rsidRPr="00677D41">
        <w:rPr>
          <w:rFonts w:ascii="Simplified Arabic" w:hAnsi="Simplified Arabic" w:cs="Simplified Arabic"/>
          <w:sz w:val="32"/>
          <w:szCs w:val="32"/>
          <w:rtl/>
        </w:rPr>
        <w:t>إن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عدم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استبعاد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العامل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أحكام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قانون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يكون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الأحوال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شرطا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لازما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لاكتساب صفة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العامل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الخاضع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لأحكام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قانون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هذا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الاستبعاد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يرجع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الغالب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خضوع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الشخص لتنظيم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قانوني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خاص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بعقد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الفردي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بالنسبة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للطائفة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ينتمي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إليها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هذا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الشخص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صيغة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أنه 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حالة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عدم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وجود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نص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بهذا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التنظيم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الخاص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يتم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الرجوع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أحكام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قانون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 فإذا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يوجد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نص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قانون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الرجوع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للأحكام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الواردة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القانون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المدني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فتكون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للشخص الطبيعي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صفة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العامل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ولو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كان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مستثنيا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الخضوع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لأحكام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قانون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لأنه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سيخضع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لأحكام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أخرى</w:t>
      </w:r>
      <w:r w:rsidRPr="00677D41">
        <w:rPr>
          <w:rFonts w:ascii="Simplified Arabic" w:hAnsi="Simplified Arabic" w:cs="Simplified Arabic"/>
          <w:sz w:val="32"/>
          <w:szCs w:val="32"/>
          <w:rtl/>
          <w:lang w:bidi="ar-DZ"/>
        </w:rPr>
        <w:t xml:space="preserve"> </w:t>
      </w:r>
      <w:r w:rsidRPr="00677D41">
        <w:rPr>
          <w:rFonts w:ascii="Simplified Arabic" w:hAnsi="Simplified Arabic" w:cs="Simplified Arabic"/>
          <w:sz w:val="32"/>
          <w:szCs w:val="32"/>
          <w:rtl/>
        </w:rPr>
        <w:t>غير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واردة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واردة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التنظيم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الخاص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لوظيفة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معينة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القانون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المدني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كدرجة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ثالثة،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وذلك</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كله عملا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بقاعدة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الخاص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يقيد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العام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ولو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كان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لاحقا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lang w:bidi="ar-DZ"/>
        </w:rPr>
        <w:t>،</w:t>
      </w:r>
      <w:r w:rsidRPr="00677D41">
        <w:rPr>
          <w:rFonts w:ascii="Simplified Arabic" w:hAnsi="Simplified Arabic" w:cs="Simplified Arabic"/>
          <w:sz w:val="32"/>
          <w:szCs w:val="32"/>
          <w:rtl/>
        </w:rPr>
        <w:t>يتضح</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إذن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أحكام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الفردي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ليست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كلها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واردة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قانون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فمنها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الوارد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بقانون 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ومنها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الوارد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القانون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المدني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ومنها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الوارد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التنظيم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القانوني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الخاص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بطائفة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العمال</w:t>
      </w:r>
      <w:r w:rsidRPr="00677D41">
        <w:rPr>
          <w:rFonts w:ascii="Simplified Arabic" w:hAnsi="Simplified Arabic" w:cs="Simplified Arabic"/>
          <w:sz w:val="32"/>
          <w:szCs w:val="32"/>
        </w:rPr>
        <w:t xml:space="preserve"> .</w:t>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Pr>
      </w:pPr>
      <w:r w:rsidRPr="00677D41">
        <w:rPr>
          <w:rFonts w:ascii="Simplified Arabic" w:hAnsi="Simplified Arabic" w:cs="Simplified Arabic"/>
          <w:sz w:val="32"/>
          <w:szCs w:val="32"/>
          <w:rtl/>
        </w:rPr>
        <w:t>ويجب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التذكير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سن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العامل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يجب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يقل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ستة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عشرة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سنة،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بحيث</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نصت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المادة</w:t>
      </w:r>
      <w:r w:rsidRPr="00677D41">
        <w:rPr>
          <w:rFonts w:ascii="Simplified Arabic" w:hAnsi="Simplified Arabic" w:cs="Simplified Arabic"/>
          <w:sz w:val="32"/>
          <w:szCs w:val="32"/>
        </w:rPr>
        <w:t xml:space="preserve"> 15 </w:t>
      </w:r>
      <w:r w:rsidRPr="00677D41">
        <w:rPr>
          <w:rFonts w:ascii="Simplified Arabic" w:hAnsi="Simplified Arabic" w:cs="Simplified Arabic"/>
          <w:sz w:val="32"/>
          <w:szCs w:val="32"/>
          <w:rtl/>
        </w:rPr>
        <w:t>من قانون90-11</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يلي</w:t>
      </w:r>
      <w:r w:rsidRPr="00677D41">
        <w:rPr>
          <w:rFonts w:ascii="Simplified Arabic" w:hAnsi="Simplified Arabic" w:cs="Simplified Arabic"/>
          <w:sz w:val="32"/>
          <w:szCs w:val="32"/>
        </w:rPr>
        <w:t xml:space="preserve">: " </w:t>
      </w:r>
      <w:r w:rsidRPr="00677D41">
        <w:rPr>
          <w:rFonts w:ascii="Simplified Arabic" w:hAnsi="Simplified Arabic" w:cs="Simplified Arabic"/>
          <w:sz w:val="32"/>
          <w:szCs w:val="32"/>
          <w:rtl/>
        </w:rPr>
        <w:t>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يمكن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حال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الأحوال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يقل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الأدنى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للتوظيف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عن ست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عشرة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سنة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الحالات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تدخل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إطار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عقود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التمهين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تعد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وفقا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للتشريع والتنظيم المعمول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بهما</w:t>
      </w:r>
      <w:r w:rsidRPr="00677D41">
        <w:rPr>
          <w:rFonts w:ascii="Simplified Arabic" w:hAnsi="Simplified Arabic" w:cs="Simplified Arabic"/>
          <w:sz w:val="32"/>
          <w:szCs w:val="32"/>
        </w:rPr>
        <w:t>.</w:t>
      </w:r>
      <w:r w:rsidRPr="00677D41">
        <w:rPr>
          <w:rStyle w:val="Appelnotedebasdep"/>
          <w:rFonts w:ascii="Simplified Arabic" w:hAnsi="Simplified Arabic" w:cs="Simplified Arabic"/>
          <w:sz w:val="32"/>
          <w:szCs w:val="32"/>
        </w:rPr>
        <w:footnoteReference w:id="19"/>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Pr>
      </w:pPr>
      <w:r w:rsidRPr="00677D41">
        <w:rPr>
          <w:rFonts w:ascii="Simplified Arabic" w:hAnsi="Simplified Arabic" w:cs="Simplified Arabic"/>
          <w:sz w:val="32"/>
          <w:szCs w:val="32"/>
          <w:rtl/>
        </w:rPr>
        <w:t>ولا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يجوز</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توظيف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القاصر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بناءا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رخصة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وليه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الشرعي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يجوز</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استخدام العامل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القاصر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الأشغال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الخطيرة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تنعدم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فيها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النظافة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تضر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صحته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تمس</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بأخلاقياته</w:t>
      </w:r>
      <w:r w:rsidRPr="00677D41">
        <w:rPr>
          <w:rFonts w:ascii="Simplified Arabic" w:hAnsi="Simplified Arabic" w:cs="Simplified Arabic"/>
          <w:sz w:val="32"/>
          <w:szCs w:val="32"/>
        </w:rPr>
        <w:t>" .</w:t>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Pr>
      </w:pPr>
      <w:r w:rsidRPr="00677D41">
        <w:rPr>
          <w:rFonts w:ascii="Simplified Arabic" w:hAnsi="Simplified Arabic" w:cs="Simplified Arabic"/>
          <w:sz w:val="32"/>
          <w:szCs w:val="32"/>
          <w:rtl/>
        </w:rPr>
        <w:t>ويفهم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هذا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النص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الشخص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الطبيعي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تكون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صفة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العامل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إذا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كان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بالغا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سن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السادسة</w:t>
      </w:r>
      <w:r w:rsidRPr="00677D41">
        <w:rPr>
          <w:rFonts w:ascii="Simplified Arabic" w:hAnsi="Simplified Arabic" w:cs="Simplified Arabic"/>
          <w:sz w:val="32"/>
          <w:szCs w:val="32"/>
          <w:rtl/>
          <w:lang w:bidi="ar-DZ"/>
        </w:rPr>
        <w:t xml:space="preserve"> </w:t>
      </w:r>
      <w:r w:rsidRPr="00677D41">
        <w:rPr>
          <w:rFonts w:ascii="Simplified Arabic" w:hAnsi="Simplified Arabic" w:cs="Simplified Arabic"/>
          <w:sz w:val="32"/>
          <w:szCs w:val="32"/>
          <w:rtl/>
        </w:rPr>
        <w:t>عشرة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سنة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ميلادية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كاملة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وقت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إبرام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إمكانية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يكون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تحت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التدريب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إطار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عقود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التمهين</w:t>
      </w:r>
      <w:r w:rsidRPr="00677D41">
        <w:rPr>
          <w:rFonts w:ascii="Simplified Arabic" w:hAnsi="Simplified Arabic" w:cs="Simplified Arabic"/>
          <w:sz w:val="32"/>
          <w:szCs w:val="32"/>
          <w:rtl/>
          <w:lang w:bidi="ar-DZ"/>
        </w:rPr>
        <w:t xml:space="preserve"> </w:t>
      </w:r>
      <w:r w:rsidRPr="00677D41">
        <w:rPr>
          <w:rFonts w:ascii="Simplified Arabic" w:hAnsi="Simplified Arabic" w:cs="Simplified Arabic"/>
          <w:sz w:val="32"/>
          <w:szCs w:val="32"/>
          <w:rtl/>
        </w:rPr>
        <w:t>المعدة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وفقا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للتشريع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والتنظيم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المعمول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بهما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w:t>
      </w:r>
      <w:r w:rsidRPr="00677D41">
        <w:rPr>
          <w:rStyle w:val="Appelnotedebasdep"/>
          <w:rFonts w:ascii="Simplified Arabic" w:hAnsi="Simplified Arabic" w:cs="Simplified Arabic"/>
          <w:sz w:val="32"/>
          <w:szCs w:val="32"/>
          <w:rtl/>
        </w:rPr>
        <w:footnoteReference w:id="20"/>
      </w:r>
    </w:p>
    <w:p w:rsidR="0095579F" w:rsidRDefault="0095579F" w:rsidP="0095579F">
      <w:pPr>
        <w:autoSpaceDE w:val="0"/>
        <w:autoSpaceDN w:val="0"/>
        <w:bidi/>
        <w:adjustRightInd w:val="0"/>
        <w:spacing w:after="0" w:line="240" w:lineRule="auto"/>
        <w:ind w:firstLine="720"/>
        <w:jc w:val="both"/>
        <w:rPr>
          <w:rFonts w:ascii="Simplified Arabic" w:hAnsi="Simplified Arabic" w:cs="Simplified Arabic"/>
          <w:b/>
          <w:bCs/>
          <w:sz w:val="32"/>
          <w:szCs w:val="32"/>
          <w:rtl/>
        </w:rPr>
      </w:pPr>
      <w:r w:rsidRPr="00677D41">
        <w:rPr>
          <w:rFonts w:ascii="Simplified Arabic" w:hAnsi="Simplified Arabic" w:cs="Simplified Arabic"/>
          <w:sz w:val="32"/>
          <w:szCs w:val="32"/>
          <w:rtl/>
        </w:rPr>
        <w:t>وإذا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كان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قانون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حدّد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الحد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الأدنى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لسن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يحدد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الحد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الأقصى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لسن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العامل، فيكون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الشخص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الطبيعي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بمعنى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المخالفة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قادرا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حمل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صفة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العامل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مهما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بلغ</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سنه،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إذا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كانت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أعمال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خطيرة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بطبيعتها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تستلزم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التمتع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بلياقة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بدنية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مثلا،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يتمتع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بها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سوى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الذين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لهم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سنا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معينة</w:t>
      </w:r>
      <w:r w:rsidRPr="00677D41">
        <w:rPr>
          <w:rFonts w:ascii="Simplified Arabic" w:hAnsi="Simplified Arabic" w:cs="Simplified Arabic"/>
          <w:sz w:val="32"/>
          <w:szCs w:val="32"/>
        </w:rPr>
        <w:t>.</w:t>
      </w:r>
    </w:p>
    <w:p w:rsidR="0095579F" w:rsidRPr="00786EF7" w:rsidRDefault="0095579F" w:rsidP="0095579F">
      <w:pPr>
        <w:pStyle w:val="Paragraphedeliste"/>
        <w:numPr>
          <w:ilvl w:val="0"/>
          <w:numId w:val="1"/>
        </w:numPr>
        <w:autoSpaceDE w:val="0"/>
        <w:autoSpaceDN w:val="0"/>
        <w:adjustRightInd w:val="0"/>
        <w:spacing w:after="0" w:line="240" w:lineRule="auto"/>
        <w:jc w:val="both"/>
        <w:rPr>
          <w:rFonts w:ascii="Simplified Arabic" w:hAnsi="Simplified Arabic" w:cs="Simplified Arabic"/>
          <w:b/>
          <w:bCs/>
          <w:sz w:val="32"/>
          <w:szCs w:val="32"/>
          <w:rtl/>
          <w:lang w:bidi="ar-DZ"/>
        </w:rPr>
      </w:pPr>
      <w:r w:rsidRPr="00786EF7">
        <w:rPr>
          <w:rFonts w:ascii="Simplified Arabic" w:hAnsi="Simplified Arabic" w:cs="Simplified Arabic"/>
          <w:b/>
          <w:bCs/>
          <w:sz w:val="32"/>
          <w:szCs w:val="32"/>
          <w:rtl/>
        </w:rPr>
        <w:t>أن</w:t>
      </w:r>
      <w:r w:rsidRPr="00786EF7">
        <w:rPr>
          <w:rFonts w:ascii="Simplified Arabic" w:hAnsi="Simplified Arabic" w:cs="Simplified Arabic"/>
          <w:b/>
          <w:bCs/>
          <w:sz w:val="32"/>
          <w:szCs w:val="32"/>
        </w:rPr>
        <w:t xml:space="preserve"> </w:t>
      </w:r>
      <w:r w:rsidRPr="00786EF7">
        <w:rPr>
          <w:rFonts w:ascii="Simplified Arabic" w:hAnsi="Simplified Arabic" w:cs="Simplified Arabic"/>
          <w:b/>
          <w:bCs/>
          <w:sz w:val="32"/>
          <w:szCs w:val="32"/>
          <w:rtl/>
        </w:rPr>
        <w:t>يكون</w:t>
      </w:r>
      <w:r w:rsidRPr="00786EF7">
        <w:rPr>
          <w:rFonts w:ascii="Simplified Arabic" w:hAnsi="Simplified Arabic" w:cs="Simplified Arabic"/>
          <w:b/>
          <w:bCs/>
          <w:sz w:val="32"/>
          <w:szCs w:val="32"/>
        </w:rPr>
        <w:t xml:space="preserve"> </w:t>
      </w:r>
      <w:r w:rsidRPr="00786EF7">
        <w:rPr>
          <w:rFonts w:ascii="Simplified Arabic" w:hAnsi="Simplified Arabic" w:cs="Simplified Arabic"/>
          <w:b/>
          <w:bCs/>
          <w:sz w:val="32"/>
          <w:szCs w:val="32"/>
          <w:rtl/>
        </w:rPr>
        <w:t>عاملا</w:t>
      </w:r>
      <w:r w:rsidRPr="00786EF7">
        <w:rPr>
          <w:rFonts w:ascii="Simplified Arabic" w:hAnsi="Simplified Arabic" w:cs="Simplified Arabic"/>
          <w:b/>
          <w:bCs/>
          <w:sz w:val="32"/>
          <w:szCs w:val="32"/>
        </w:rPr>
        <w:t xml:space="preserve"> </w:t>
      </w:r>
      <w:r w:rsidRPr="00786EF7">
        <w:rPr>
          <w:rFonts w:ascii="Simplified Arabic" w:hAnsi="Simplified Arabic" w:cs="Simplified Arabic"/>
          <w:b/>
          <w:bCs/>
          <w:sz w:val="32"/>
          <w:szCs w:val="32"/>
          <w:rtl/>
        </w:rPr>
        <w:t>أجيرا</w:t>
      </w:r>
      <w:r w:rsidRPr="00786EF7">
        <w:rPr>
          <w:rFonts w:ascii="Simplified Arabic" w:hAnsi="Simplified Arabic" w:cs="Simplified Arabic"/>
          <w:b/>
          <w:bCs/>
          <w:sz w:val="32"/>
          <w:szCs w:val="32"/>
        </w:rPr>
        <w:t>.</w:t>
      </w:r>
      <w:r w:rsidRPr="00786EF7">
        <w:rPr>
          <w:rFonts w:ascii="Simplified Arabic" w:hAnsi="Simplified Arabic" w:cs="Simplified Arabic"/>
          <w:b/>
          <w:bCs/>
          <w:sz w:val="32"/>
          <w:szCs w:val="32"/>
          <w:rtl/>
          <w:lang w:bidi="ar-DZ"/>
        </w:rPr>
        <w:t xml:space="preserve">: </w:t>
      </w:r>
    </w:p>
    <w:p w:rsidR="0095579F" w:rsidRPr="00786EF7" w:rsidRDefault="0095579F" w:rsidP="0095579F">
      <w:pPr>
        <w:autoSpaceDE w:val="0"/>
        <w:autoSpaceDN w:val="0"/>
        <w:bidi/>
        <w:adjustRightInd w:val="0"/>
        <w:spacing w:after="0" w:line="240" w:lineRule="auto"/>
        <w:ind w:firstLine="360"/>
        <w:jc w:val="both"/>
        <w:rPr>
          <w:rFonts w:ascii="Simplified Arabic" w:hAnsi="Simplified Arabic" w:cs="Simplified Arabic"/>
          <w:b/>
          <w:bCs/>
          <w:sz w:val="32"/>
          <w:szCs w:val="32"/>
        </w:rPr>
      </w:pPr>
      <w:r w:rsidRPr="00786EF7">
        <w:rPr>
          <w:rFonts w:ascii="Simplified Arabic" w:hAnsi="Simplified Arabic" w:cs="Simplified Arabic"/>
          <w:sz w:val="32"/>
          <w:szCs w:val="32"/>
          <w:rtl/>
        </w:rPr>
        <w:t>ومعنى</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ذلك</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أن</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يؤدى</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هذا</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العامل</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مهامه</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ضمن</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علاقة</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أجريه</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برب</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العمل</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تسمح</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له</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بأن</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يتقاضى</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أجرا معينا</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مقابل</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ما</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أداه</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من</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عمل،</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وقد</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يكون</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ذلك</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بالأسبوع</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أو</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باليوم</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أو</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بحسب</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ما</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يتم</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الاتفاق</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عليه</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ومعنى ذلك</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أن</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يؤجر</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عمله</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اليدوي</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أو</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الفكري</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فالمعتمل</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يكون</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مستفيدا</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لتقديم</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كل</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ما</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يملك</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من</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طاقات</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يدوية</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أو فكرية</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للقيام</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بالعمل</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الذي</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كلف</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به،</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اعتبارا</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من</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كونه</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يحوز</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على</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المؤهلات</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التي</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تسمح</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له</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بأن</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يفيد</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رب العمل</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بهذا</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النشاط</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ضمن</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عقد</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يبرم</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بينهما</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لهذا</w:t>
      </w:r>
      <w:r w:rsidRPr="00786EF7">
        <w:rPr>
          <w:rFonts w:ascii="Simplified Arabic" w:hAnsi="Simplified Arabic" w:cs="Simplified Arabic"/>
          <w:sz w:val="32"/>
          <w:szCs w:val="32"/>
        </w:rPr>
        <w:t xml:space="preserve"> </w:t>
      </w:r>
      <w:r w:rsidRPr="00786EF7">
        <w:rPr>
          <w:rFonts w:ascii="Simplified Arabic" w:hAnsi="Simplified Arabic" w:cs="Simplified Arabic"/>
          <w:sz w:val="32"/>
          <w:szCs w:val="32"/>
          <w:rtl/>
        </w:rPr>
        <w:t>الغرض</w:t>
      </w:r>
      <w:r w:rsidRPr="00677D41">
        <w:rPr>
          <w:rStyle w:val="Appelnotedebasdep"/>
          <w:rFonts w:ascii="Simplified Arabic" w:hAnsi="Simplified Arabic" w:cs="Simplified Arabic"/>
          <w:sz w:val="32"/>
          <w:szCs w:val="32"/>
          <w:rtl/>
        </w:rPr>
        <w:footnoteReference w:id="21"/>
      </w:r>
      <w:r w:rsidRPr="00786EF7">
        <w:rPr>
          <w:rFonts w:ascii="Simplified Arabic" w:hAnsi="Simplified Arabic" w:cs="Simplified Arabic"/>
          <w:sz w:val="32"/>
          <w:szCs w:val="32"/>
        </w:rPr>
        <w:t>.</w:t>
      </w:r>
    </w:p>
    <w:p w:rsidR="0095579F" w:rsidRDefault="0095579F" w:rsidP="0095579F">
      <w:pPr>
        <w:autoSpaceDE w:val="0"/>
        <w:autoSpaceDN w:val="0"/>
        <w:bidi/>
        <w:adjustRightInd w:val="0"/>
        <w:spacing w:after="0" w:line="240" w:lineRule="auto"/>
        <w:jc w:val="both"/>
        <w:rPr>
          <w:rFonts w:ascii="Simplified Arabic" w:hAnsi="Simplified Arabic" w:cs="Simplified Arabic"/>
          <w:sz w:val="32"/>
          <w:szCs w:val="32"/>
          <w:rtl/>
          <w:lang w:bidi="ar-DZ"/>
        </w:rPr>
      </w:pPr>
      <w:r w:rsidRPr="00677D41">
        <w:rPr>
          <w:rFonts w:ascii="Simplified Arabic" w:hAnsi="Simplified Arabic" w:cs="Simplified Arabic"/>
          <w:b/>
          <w:bCs/>
          <w:sz w:val="32"/>
          <w:szCs w:val="32"/>
          <w:rtl/>
        </w:rPr>
        <w:t>ج.</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أن</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يكون</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العمل</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أجريّا</w:t>
      </w:r>
      <w:r w:rsidRPr="00677D41">
        <w:rPr>
          <w:rFonts w:ascii="Simplified Arabic" w:hAnsi="Simplified Arabic" w:cs="Simplified Arabic"/>
          <w:b/>
          <w:bCs/>
          <w:sz w:val="32"/>
          <w:szCs w:val="32"/>
        </w:rPr>
        <w:t xml:space="preserve"> </w:t>
      </w:r>
      <w:r w:rsidRPr="00677D41">
        <w:rPr>
          <w:rFonts w:ascii="Simplified Arabic" w:hAnsi="Simplified Arabic" w:cs="Simplified Arabic"/>
          <w:sz w:val="32"/>
          <w:szCs w:val="32"/>
          <w:rtl/>
          <w:lang w:bidi="ar-DZ"/>
        </w:rPr>
        <w:t xml:space="preserve">: </w:t>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b/>
          <w:bCs/>
          <w:sz w:val="32"/>
          <w:szCs w:val="32"/>
        </w:rPr>
      </w:pPr>
      <w:r w:rsidRPr="00677D41">
        <w:rPr>
          <w:rFonts w:ascii="Simplified Arabic" w:hAnsi="Simplified Arabic" w:cs="Simplified Arabic"/>
          <w:sz w:val="32"/>
          <w:szCs w:val="32"/>
          <w:rtl/>
        </w:rPr>
        <w:t>ومعنى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ذلك</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يكون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هناك</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مقابل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مادي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يتقاضاه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العامل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نظير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قام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مجهودات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لإتمام</w:t>
      </w:r>
      <w:r w:rsidRPr="00677D41">
        <w:rPr>
          <w:rFonts w:ascii="Simplified Arabic" w:hAnsi="Simplified Arabic" w:cs="Simplified Arabic"/>
          <w:sz w:val="32"/>
          <w:szCs w:val="32"/>
          <w:rtl/>
          <w:lang w:bidi="ar-DZ"/>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الذي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كلف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بحيث</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يكون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عملا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مأجورا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يمكن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العامل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مواجهة حاجياته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طريق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ذلك</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الأجر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ذي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يدفعه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رب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w:t>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color w:val="000000" w:themeColor="text1"/>
          <w:sz w:val="32"/>
          <w:szCs w:val="32"/>
          <w:rtl/>
        </w:rPr>
      </w:pPr>
      <w:r w:rsidRPr="00677D41">
        <w:rPr>
          <w:rFonts w:ascii="Simplified Arabic" w:hAnsi="Simplified Arabic" w:cs="Simplified Arabic"/>
          <w:sz w:val="32"/>
          <w:szCs w:val="32"/>
          <w:rtl/>
        </w:rPr>
        <w:t>فسبق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وأن راينا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العامل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بصفة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عامة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هو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ذلك</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الذي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ينص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عليه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قانون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القانون</w:t>
      </w:r>
      <w:r w:rsidRPr="00677D41">
        <w:rPr>
          <w:rFonts w:ascii="Simplified Arabic" w:hAnsi="Simplified Arabic" w:cs="Simplified Arabic"/>
          <w:sz w:val="32"/>
          <w:szCs w:val="32"/>
          <w:rtl/>
          <w:lang w:bidi="ar-DZ"/>
        </w:rPr>
        <w:t xml:space="preserve"> </w:t>
      </w:r>
      <w:r w:rsidRPr="00677D41">
        <w:rPr>
          <w:rFonts w:ascii="Simplified Arabic" w:hAnsi="Simplified Arabic" w:cs="Simplified Arabic"/>
          <w:sz w:val="32"/>
          <w:szCs w:val="32"/>
          <w:rtl/>
        </w:rPr>
        <w:t>الخاص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بطائفة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معينة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العمال،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عند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عدم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وجود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أحكام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قانونية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خاصة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اللجوء</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لأحكام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القانون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المدني، غير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قانون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كونه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منحصرا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قانون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90-11 كقانون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ينظم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علاقة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الأجرية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فإن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المعيار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المستعمل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هو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معيار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عكسي</w:t>
      </w:r>
      <w:r w:rsidRPr="00677D41">
        <w:rPr>
          <w:rFonts w:ascii="Simplified Arabic" w:hAnsi="Simplified Arabic" w:cs="Simplified Arabic"/>
          <w:sz w:val="32"/>
          <w:szCs w:val="32"/>
        </w:rPr>
        <w:t xml:space="preserve"> .</w:t>
      </w:r>
      <w:r w:rsidRPr="00677D41">
        <w:rPr>
          <w:rStyle w:val="Appelnotedebasdep"/>
          <w:rFonts w:ascii="Simplified Arabic" w:hAnsi="Simplified Arabic" w:cs="Simplified Arabic"/>
          <w:color w:val="000000" w:themeColor="text1"/>
          <w:sz w:val="32"/>
          <w:szCs w:val="32"/>
          <w:rtl/>
        </w:rPr>
        <w:footnoteReference w:id="22"/>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Pr>
      </w:pPr>
      <w:r w:rsidRPr="00677D41">
        <w:rPr>
          <w:rFonts w:ascii="Simplified Arabic" w:hAnsi="Simplified Arabic" w:cs="Simplified Arabic"/>
          <w:sz w:val="32"/>
          <w:szCs w:val="32"/>
          <w:rtl/>
        </w:rPr>
        <w:t>فكل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استثنائهم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بنص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المادة</w:t>
      </w:r>
      <w:r w:rsidRPr="00677D41">
        <w:rPr>
          <w:rFonts w:ascii="Simplified Arabic" w:hAnsi="Simplified Arabic" w:cs="Simplified Arabic"/>
          <w:sz w:val="32"/>
          <w:szCs w:val="32"/>
        </w:rPr>
        <w:t xml:space="preserve"> 3 </w:t>
      </w:r>
      <w:r w:rsidRPr="00677D41">
        <w:rPr>
          <w:rFonts w:ascii="Simplified Arabic" w:hAnsi="Simplified Arabic" w:cs="Simplified Arabic"/>
          <w:sz w:val="32"/>
          <w:szCs w:val="32"/>
          <w:rtl/>
        </w:rPr>
        <w:t>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يتمتعون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بصفة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العامل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الأجير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طبقا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لأحكام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هذا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القانون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 فتنص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المادة</w:t>
      </w:r>
      <w:r w:rsidRPr="00677D41">
        <w:rPr>
          <w:rFonts w:ascii="Simplified Arabic" w:hAnsi="Simplified Arabic" w:cs="Simplified Arabic"/>
          <w:sz w:val="32"/>
          <w:szCs w:val="32"/>
        </w:rPr>
        <w:t xml:space="preserve"> 3 </w:t>
      </w:r>
      <w:r w:rsidRPr="00677D41">
        <w:rPr>
          <w:rFonts w:ascii="Simplified Arabic" w:hAnsi="Simplified Arabic" w:cs="Simplified Arabic"/>
          <w:sz w:val="32"/>
          <w:szCs w:val="32"/>
          <w:rtl/>
        </w:rPr>
        <w:t>على</w:t>
      </w:r>
      <w:r w:rsidRPr="00677D41">
        <w:rPr>
          <w:rFonts w:ascii="Simplified Arabic" w:hAnsi="Simplified Arabic" w:cs="Simplified Arabic"/>
          <w:sz w:val="32"/>
          <w:szCs w:val="32"/>
        </w:rPr>
        <w:t xml:space="preserve">: " </w:t>
      </w:r>
      <w:r w:rsidRPr="00677D41">
        <w:rPr>
          <w:rFonts w:ascii="Simplified Arabic" w:hAnsi="Simplified Arabic" w:cs="Simplified Arabic"/>
          <w:sz w:val="32"/>
          <w:szCs w:val="32"/>
          <w:rtl/>
        </w:rPr>
        <w:t>يخضع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المستخدمون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المدنيون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العسكريون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التابعون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للدفاع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الوطني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والقضاة</w:t>
      </w:r>
      <w:r w:rsidRPr="00677D41">
        <w:rPr>
          <w:rFonts w:ascii="Simplified Arabic" w:hAnsi="Simplified Arabic" w:cs="Simplified Arabic"/>
          <w:sz w:val="32"/>
          <w:szCs w:val="32"/>
          <w:rtl/>
          <w:lang w:bidi="ar-DZ"/>
        </w:rPr>
        <w:t xml:space="preserve"> </w:t>
      </w:r>
      <w:r w:rsidRPr="00677D41">
        <w:rPr>
          <w:rFonts w:ascii="Simplified Arabic" w:hAnsi="Simplified Arabic" w:cs="Simplified Arabic"/>
          <w:sz w:val="32"/>
          <w:szCs w:val="32"/>
          <w:rtl/>
        </w:rPr>
        <w:t>والموظفون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والأعوان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المتعاقدون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الهيئات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والإدارا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العمومية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الدولة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والولايات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والبلديات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ومستخدموا المؤسسات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العمومية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ذات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الطابع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الإداري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لأحكام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تشريعية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وتنظيمية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خاصة</w:t>
      </w:r>
      <w:r w:rsidRPr="00677D41">
        <w:rPr>
          <w:rFonts w:ascii="Simplified Arabic" w:hAnsi="Simplified Arabic" w:cs="Simplified Arabic"/>
          <w:sz w:val="32"/>
          <w:szCs w:val="32"/>
        </w:rPr>
        <w:t>" .</w:t>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Pr>
      </w:pPr>
      <w:r w:rsidRPr="00677D41">
        <w:rPr>
          <w:rFonts w:ascii="Simplified Arabic" w:hAnsi="Simplified Arabic" w:cs="Simplified Arabic"/>
          <w:sz w:val="32"/>
          <w:szCs w:val="32"/>
          <w:rtl/>
        </w:rPr>
        <w:t>فواضح</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هذه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المادة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نطاق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قانون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يتحدد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بعلاقات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تقوم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بين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أطراف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 أشخاص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القانون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الخاص،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فقانون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ينظم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الخاص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الروابط</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الخاصة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الناشئة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يخرج</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نطاق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تطبيق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هذا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القانون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العام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الذي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يؤديه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الشخص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لحساب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الدولة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tl/>
          <w:lang w:bidi="ar-DZ"/>
        </w:rPr>
        <w:t xml:space="preserve"> </w:t>
      </w:r>
      <w:r w:rsidRPr="00677D41">
        <w:rPr>
          <w:rFonts w:ascii="Simplified Arabic" w:hAnsi="Simplified Arabic" w:cs="Simplified Arabic"/>
          <w:sz w:val="32"/>
          <w:szCs w:val="32"/>
          <w:rtl/>
        </w:rPr>
        <w:t>الأشخاص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الاعتبارية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العامة.</w:t>
      </w:r>
      <w:r w:rsidRPr="00677D41">
        <w:rPr>
          <w:rStyle w:val="Appelnotedebasdep"/>
          <w:rFonts w:ascii="Simplified Arabic" w:hAnsi="Simplified Arabic" w:cs="Simplified Arabic"/>
          <w:sz w:val="32"/>
          <w:szCs w:val="32"/>
          <w:rtl/>
        </w:rPr>
        <w:footnoteReference w:id="23"/>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Pr>
      </w:pPr>
      <w:r w:rsidRPr="00677D41">
        <w:rPr>
          <w:rFonts w:ascii="Simplified Arabic" w:hAnsi="Simplified Arabic" w:cs="Simplified Arabic"/>
          <w:sz w:val="32"/>
          <w:szCs w:val="32"/>
          <w:rtl/>
        </w:rPr>
        <w:t>فيشمل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نص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المادة</w:t>
      </w:r>
      <w:r w:rsidRPr="00677D41">
        <w:rPr>
          <w:rFonts w:ascii="Simplified Arabic" w:hAnsi="Simplified Arabic" w:cs="Simplified Arabic"/>
          <w:sz w:val="32"/>
          <w:szCs w:val="32"/>
        </w:rPr>
        <w:t xml:space="preserve"> 3 </w:t>
      </w:r>
      <w:r w:rsidRPr="00677D41">
        <w:rPr>
          <w:rFonts w:ascii="Simplified Arabic" w:hAnsi="Simplified Arabic" w:cs="Simplified Arabic"/>
          <w:sz w:val="32"/>
          <w:szCs w:val="32"/>
          <w:rtl/>
        </w:rPr>
        <w:t>العمال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الذين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يؤدون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نشاطا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مدنيا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عسكريا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ويرتبطون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بوزارة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الدفاع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الوطني، فالأمر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يتعلق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بجميع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الناشطين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لدى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هذه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الوزارة،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ينطبق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ذلك</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القضاة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والموظفين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والأعوان المتعاقدون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الهيئات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والإدارات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العمومية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الدولة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والولايات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والبلديات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ومستخدموا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المؤسسات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العمومية بوصفها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الإداري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فالمعيار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هو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معيار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إداري</w:t>
      </w:r>
      <w:r w:rsidRPr="00677D41">
        <w:rPr>
          <w:rFonts w:ascii="Simplified Arabic" w:hAnsi="Simplified Arabic" w:cs="Simplified Arabic"/>
          <w:sz w:val="32"/>
          <w:szCs w:val="32"/>
        </w:rPr>
        <w:t>.</w:t>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Pr>
      </w:pPr>
      <w:r w:rsidRPr="00677D41">
        <w:rPr>
          <w:rFonts w:ascii="Simplified Arabic" w:hAnsi="Simplified Arabic" w:cs="Simplified Arabic"/>
          <w:sz w:val="32"/>
          <w:szCs w:val="32"/>
          <w:rtl/>
        </w:rPr>
        <w:t>فطالما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تتصرف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هذه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المؤسسات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بكونها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صاحبة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السلطة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والسيادة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ويتبعها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العمال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هذا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الأساس فان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أحكام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قانون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تنطبق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عليهم،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رب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علاقة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الأجرية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حتى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وإن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كان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يملك سلطة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توقيع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الجزاء</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وسلطة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التوجيه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والأمر،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ذلك</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يصدر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شاكلة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يستمد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تلك</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السلطات 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كونه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حاكما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مديرا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رئيسا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وضعته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الدولة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ليمثلها</w:t>
      </w:r>
      <w:r w:rsidRPr="00677D41">
        <w:rPr>
          <w:rFonts w:ascii="Simplified Arabic" w:hAnsi="Simplified Arabic" w:cs="Simplified Arabic"/>
          <w:sz w:val="32"/>
          <w:szCs w:val="32"/>
        </w:rPr>
        <w:t>.</w:t>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Pr>
      </w:pPr>
      <w:r w:rsidRPr="00677D41">
        <w:rPr>
          <w:rFonts w:ascii="Simplified Arabic" w:hAnsi="Simplified Arabic" w:cs="Simplified Arabic"/>
          <w:sz w:val="32"/>
          <w:szCs w:val="32"/>
          <w:rtl/>
        </w:rPr>
        <w:t>وبالتالي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ينجم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ذلك</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انه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يستفيد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مزايا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الأعمال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الإدارية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ذات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السيادة،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وإنما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يستمد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سلطته</w:t>
      </w:r>
      <w:r w:rsidRPr="00677D41">
        <w:rPr>
          <w:rFonts w:ascii="Simplified Arabic" w:hAnsi="Simplified Arabic" w:cs="Simplified Arabic"/>
          <w:sz w:val="32"/>
          <w:szCs w:val="32"/>
          <w:rtl/>
          <w:lang w:bidi="ar-DZ"/>
        </w:rPr>
        <w:t xml:space="preserve"> </w:t>
      </w:r>
      <w:r w:rsidRPr="00677D41">
        <w:rPr>
          <w:rFonts w:ascii="Simplified Arabic" w:hAnsi="Simplified Arabic" w:cs="Simplified Arabic"/>
          <w:sz w:val="32"/>
          <w:szCs w:val="32"/>
          <w:rtl/>
        </w:rPr>
        <w:t>فقط</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وجود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تبعية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قانونية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بينه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وبين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العمال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الأجراء</w:t>
      </w:r>
      <w:r w:rsidRPr="00677D41">
        <w:rPr>
          <w:rFonts w:ascii="Simplified Arabic" w:hAnsi="Simplified Arabic" w:cs="Simplified Arabic"/>
          <w:sz w:val="32"/>
          <w:szCs w:val="32"/>
        </w:rPr>
        <w:t xml:space="preserve"> .</w:t>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Pr>
      </w:pPr>
      <w:r w:rsidRPr="00677D41">
        <w:rPr>
          <w:rFonts w:ascii="Simplified Arabic" w:hAnsi="Simplified Arabic" w:cs="Simplified Arabic"/>
          <w:sz w:val="32"/>
          <w:szCs w:val="32"/>
          <w:rtl/>
        </w:rPr>
        <w:t>ولكن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الحكمة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عدم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خضوع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العاملين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بالهيئات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التابعة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للدولة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لأحكام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قانون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w:t>
      </w:r>
      <w:r>
        <w:rPr>
          <w:rFonts w:ascii="Simplified Arabic" w:hAnsi="Simplified Arabic" w:cs="Simplified Arabic" w:hint="cs"/>
          <w:sz w:val="32"/>
          <w:szCs w:val="32"/>
          <w:rtl/>
          <w:lang w:bidi="ar-DZ"/>
        </w:rPr>
        <w:t xml:space="preserve"> </w:t>
      </w:r>
      <w:r w:rsidRPr="00677D41">
        <w:rPr>
          <w:rFonts w:ascii="Simplified Arabic" w:hAnsi="Simplified Arabic" w:cs="Simplified Arabic"/>
          <w:sz w:val="32"/>
          <w:szCs w:val="32"/>
          <w:rtl/>
        </w:rPr>
        <w:t>إن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الحكمة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ذلك</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ترجع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سببين</w:t>
      </w:r>
      <w:r w:rsidRPr="00677D41">
        <w:rPr>
          <w:rFonts w:ascii="Simplified Arabic" w:hAnsi="Simplified Arabic" w:cs="Simplified Arabic"/>
          <w:sz w:val="32"/>
          <w:szCs w:val="32"/>
        </w:rPr>
        <w:t>:</w:t>
      </w: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sz w:val="32"/>
          <w:szCs w:val="32"/>
        </w:rPr>
      </w:pPr>
      <w:r w:rsidRPr="00677D41">
        <w:rPr>
          <w:rFonts w:ascii="Simplified Arabic" w:hAnsi="Simplified Arabic" w:cs="Simplified Arabic"/>
          <w:b/>
          <w:bCs/>
          <w:sz w:val="32"/>
          <w:szCs w:val="32"/>
          <w:rtl/>
        </w:rPr>
        <w:t>السبب</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الأول</w:t>
      </w:r>
      <w:r w:rsidRPr="00677D41">
        <w:rPr>
          <w:rFonts w:ascii="Simplified Arabic" w:hAnsi="Simplified Arabic" w:cs="Simplified Arabic"/>
          <w:b/>
          <w:bCs/>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المركز</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القانوني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لدى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الدولة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لدى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القطاع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الخاص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يختلفان جوهريا،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ذلك</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العاملين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بالدولة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والحكومة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والهيئات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العامة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والمحلية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يرجع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علاقة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هؤلاء</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بالدولة هي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علاقة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تنظيمية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ولائحية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يوجد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بينهما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حتى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يخضعوا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لأحكام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قانون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الذي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ينظم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العلاقات العقدية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فقط.</w:t>
      </w: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sz w:val="32"/>
          <w:szCs w:val="32"/>
        </w:rPr>
      </w:pPr>
      <w:r w:rsidRPr="00677D41">
        <w:rPr>
          <w:rFonts w:ascii="Simplified Arabic" w:hAnsi="Simplified Arabic" w:cs="Simplified Arabic"/>
          <w:b/>
          <w:bCs/>
          <w:sz w:val="32"/>
          <w:szCs w:val="32"/>
          <w:rtl/>
        </w:rPr>
        <w:t>السبب</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الثاني</w:t>
      </w:r>
      <w:r w:rsidRPr="00677D41">
        <w:rPr>
          <w:rFonts w:ascii="Simplified Arabic" w:hAnsi="Simplified Arabic" w:cs="Simplified Arabic"/>
          <w:b/>
          <w:bCs/>
          <w:sz w:val="32"/>
          <w:szCs w:val="32"/>
        </w:rPr>
        <w:t>:</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العاملين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لدى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الدولة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ليسوا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حاجة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للحماية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الاجتماعية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على</w:t>
      </w:r>
      <w:r w:rsidRPr="00677D41">
        <w:rPr>
          <w:rFonts w:ascii="Simplified Arabic" w:hAnsi="Simplified Arabic" w:cs="Simplified Arabic"/>
          <w:sz w:val="32"/>
          <w:szCs w:val="32"/>
          <w:rtl/>
          <w:lang w:bidi="ar-DZ"/>
        </w:rPr>
        <w:t xml:space="preserve"> </w:t>
      </w:r>
      <w:r w:rsidRPr="00677D41">
        <w:rPr>
          <w:rFonts w:ascii="Simplified Arabic" w:hAnsi="Simplified Arabic" w:cs="Simplified Arabic"/>
          <w:sz w:val="32"/>
          <w:szCs w:val="32"/>
          <w:rtl/>
        </w:rPr>
        <w:t>المحافظة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عليها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قانون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تعسف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المستخدم،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فالدولة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تظلم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لديها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يخص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حقوقهم بل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قوتها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الاقتصادية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ستمكنها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تلبية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مطالب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الموظفين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مجملها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فيفترض</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الدولة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تنقص حقوق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موظفيها</w:t>
      </w:r>
      <w:r w:rsidRPr="00677D41">
        <w:rPr>
          <w:rFonts w:ascii="Simplified Arabic" w:hAnsi="Simplified Arabic" w:cs="Simplified Arabic"/>
          <w:sz w:val="32"/>
          <w:szCs w:val="32"/>
        </w:rPr>
        <w:t>.</w:t>
      </w:r>
      <w:r w:rsidRPr="00677D41">
        <w:rPr>
          <w:rStyle w:val="Appelnotedebasdep"/>
          <w:rFonts w:ascii="Simplified Arabic" w:hAnsi="Simplified Arabic" w:cs="Simplified Arabic"/>
          <w:sz w:val="32"/>
          <w:szCs w:val="32"/>
        </w:rPr>
        <w:footnoteReference w:id="24"/>
      </w: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b/>
          <w:bCs/>
          <w:sz w:val="32"/>
          <w:szCs w:val="32"/>
        </w:rPr>
      </w:pPr>
      <w:r>
        <w:rPr>
          <w:rFonts w:ascii="Simplified Arabic" w:hAnsi="Simplified Arabic" w:cs="Simplified Arabic" w:hint="cs"/>
          <w:b/>
          <w:bCs/>
          <w:sz w:val="32"/>
          <w:szCs w:val="32"/>
          <w:rtl/>
        </w:rPr>
        <w:t xml:space="preserve">الفرع الثاني: </w:t>
      </w:r>
      <w:r w:rsidRPr="00677D41">
        <w:rPr>
          <w:rFonts w:ascii="Simplified Arabic" w:hAnsi="Simplified Arabic" w:cs="Simplified Arabic"/>
          <w:b/>
          <w:bCs/>
          <w:sz w:val="32"/>
          <w:szCs w:val="32"/>
          <w:rtl/>
        </w:rPr>
        <w:t>الفئات</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المستثناة</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من</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الخضوع</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لقانون</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العمل</w:t>
      </w:r>
      <w:r>
        <w:rPr>
          <w:rFonts w:ascii="Simplified Arabic" w:hAnsi="Simplified Arabic" w:cs="Simplified Arabic" w:hint="cs"/>
          <w:b/>
          <w:bCs/>
          <w:sz w:val="32"/>
          <w:szCs w:val="32"/>
          <w:rtl/>
        </w:rPr>
        <w:t>.</w:t>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Pr>
      </w:pPr>
      <w:r w:rsidRPr="00677D41">
        <w:rPr>
          <w:rFonts w:ascii="Simplified Arabic" w:hAnsi="Simplified Arabic" w:cs="Simplified Arabic"/>
          <w:sz w:val="32"/>
          <w:szCs w:val="32"/>
          <w:rtl/>
        </w:rPr>
        <w:t>وأما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الفئات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الثانية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استثناها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قانون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تطبيق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أحكامه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عليها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 xml:space="preserve">فهي </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تحدد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عند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الاقتضاء،</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أحكام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خاصة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تتخذ</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ط</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ريق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التنظيم، النظام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النوعي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لعلاقات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تعني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مسيري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المؤسسات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ومستخدمي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الملاحة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الجوية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والبحرية ومستخدمي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السفن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التجارية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والصيد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البحري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العمال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المنزل،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الصحفيين،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الفنانين،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المسرحيين،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الممثلين التجاريين،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رياضي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النخبة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ومستخدمي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البيوت،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وذلك</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بغض</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النظر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أحكام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هذا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القانون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إطار</w:t>
      </w:r>
      <w:r w:rsidRPr="00677D41">
        <w:rPr>
          <w:rFonts w:ascii="Simplified Arabic" w:hAnsi="Simplified Arabic" w:cs="Simplified Arabic"/>
          <w:sz w:val="32"/>
          <w:szCs w:val="32"/>
          <w:rtl/>
          <w:lang w:bidi="ar-DZ"/>
        </w:rPr>
        <w:t xml:space="preserve"> </w:t>
      </w:r>
      <w:r w:rsidRPr="00677D41">
        <w:rPr>
          <w:rFonts w:ascii="Simplified Arabic" w:hAnsi="Simplified Arabic" w:cs="Simplified Arabic"/>
          <w:sz w:val="32"/>
          <w:szCs w:val="32"/>
          <w:rtl/>
        </w:rPr>
        <w:t>التشريع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المعمول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به</w:t>
      </w:r>
      <w:r w:rsidRPr="00677D41">
        <w:rPr>
          <w:rFonts w:ascii="Simplified Arabic" w:hAnsi="Simplified Arabic" w:cs="Simplified Arabic"/>
          <w:sz w:val="32"/>
          <w:szCs w:val="32"/>
        </w:rPr>
        <w:t xml:space="preserve"> .</w:t>
      </w:r>
      <w:r w:rsidRPr="00677D41">
        <w:rPr>
          <w:rStyle w:val="Appelnotedebasdep"/>
          <w:rFonts w:ascii="Simplified Arabic" w:hAnsi="Simplified Arabic" w:cs="Simplified Arabic"/>
          <w:sz w:val="32"/>
          <w:szCs w:val="32"/>
        </w:rPr>
        <w:footnoteReference w:id="25"/>
      </w:r>
    </w:p>
    <w:p w:rsidR="0095579F" w:rsidRPr="00677D41" w:rsidRDefault="0095579F" w:rsidP="0095579F">
      <w:pPr>
        <w:pStyle w:val="NormalWeb"/>
        <w:bidi/>
        <w:spacing w:before="0" w:beforeAutospacing="0" w:after="0" w:afterAutospacing="0"/>
        <w:ind w:firstLine="720"/>
        <w:jc w:val="both"/>
        <w:rPr>
          <w:rFonts w:ascii="Simplified Arabic" w:hAnsi="Simplified Arabic" w:cs="Simplified Arabic"/>
          <w:color w:val="000000" w:themeColor="text1"/>
          <w:sz w:val="32"/>
          <w:szCs w:val="32"/>
        </w:rPr>
      </w:pPr>
      <w:r w:rsidRPr="00677D41">
        <w:rPr>
          <w:rFonts w:ascii="Simplified Arabic" w:hAnsi="Simplified Arabic" w:cs="Simplified Arabic"/>
          <w:color w:val="000000" w:themeColor="text1"/>
          <w:sz w:val="32"/>
          <w:szCs w:val="32"/>
          <w:rtl/>
        </w:rPr>
        <w:t>فإذا كانت القواعد العامة في عقد العمل تقضي بأنه لا فرق بين العمل المادي والعمل الذهني، باعتباره بذل جهد عضلي أو فكري قصد إنجاز أو تحقق عمل معين لصالح رب العمل، ومنه نستنتج أنه لا وجود لأهمية في مجال العمل فقد يكون زراعيا أو صناعيا تجاريا، أو أدبيا، أو فنيا، فالطبيب والمهندس والمدرس يعتبرون عمالا إلى جانب النجار والخياط، رغم ما بينهم من اختلاف في المراكز الاجتماعية، نتيجة لاختلاف أجورهم وحظهم من التعليم والثقافة ، وبما ان نحن بصدد دراسة العمل الذي يلتزم به العامل " هو المؤلف" فيكون في غالب الأحيان ذو طبيعة ذهنية. ورغم ذلك فطبيعة الأداء الذي يلتزم به المؤلف كونه أداء ذهنيا لا يمنع من وصف المؤلف العامل كما نص عليها المشرع الجزائري في المواد 19-111 من الأمر 03-05 ذلك لا تتأثر نوعية العمل على وصف العامل بصفة المؤلف، فقد يكون العمل أدبيا، كعمل الصحفي أو الكاتب وقد يكون فنيا كعمل الملحن أو الرسام.</w:t>
      </w:r>
    </w:p>
    <w:p w:rsidR="0095579F" w:rsidRPr="00677D41" w:rsidRDefault="0095579F" w:rsidP="0095579F">
      <w:pPr>
        <w:pStyle w:val="NormalWeb"/>
        <w:bidi/>
        <w:spacing w:before="0" w:beforeAutospacing="0" w:after="0" w:afterAutospacing="0"/>
        <w:ind w:firstLine="720"/>
        <w:jc w:val="both"/>
        <w:rPr>
          <w:rFonts w:ascii="Simplified Arabic" w:hAnsi="Simplified Arabic" w:cs="Simplified Arabic"/>
          <w:color w:val="000000" w:themeColor="text1"/>
          <w:sz w:val="32"/>
          <w:szCs w:val="32"/>
          <w:rtl/>
        </w:rPr>
      </w:pPr>
      <w:r w:rsidRPr="00677D41">
        <w:rPr>
          <w:rFonts w:ascii="Simplified Arabic" w:hAnsi="Simplified Arabic" w:cs="Simplified Arabic"/>
          <w:color w:val="000000" w:themeColor="text1"/>
          <w:sz w:val="32"/>
          <w:szCs w:val="32"/>
          <w:rtl/>
        </w:rPr>
        <w:t>ويعتمد الفقه الحديث في تحديد طائفة العمال الذين يخضعون لقانون العمل على تطبيق معيار التبعية، أي : تحديد مدى تبعية العامل لصاحب العمل ويبدوا من المادتين السابق ذكرهما، أن هذه التبعية تتحقق بمجرد القيام بعمل لحساب الغير، إلا أنه اختلف في تحديد مفهوم وشكل التبعية التي يتحدد على أساسها، مدى خضوع العامل أو عدم خضوعه لقواعد قانون العمل، إذ الوقت الذي يعتمد البعض على معيار التبعية القانونية، يعتمد البعض الآخر معيار التبعية الاقتصادية .</w:t>
      </w:r>
      <w:r w:rsidRPr="00677D41">
        <w:rPr>
          <w:rStyle w:val="Appelnotedebasdep"/>
          <w:rFonts w:ascii="Simplified Arabic" w:eastAsiaTheme="minorEastAsia" w:hAnsi="Simplified Arabic" w:cs="Simplified Arabic"/>
          <w:color w:val="000000" w:themeColor="text1"/>
          <w:sz w:val="32"/>
          <w:szCs w:val="32"/>
          <w:rtl/>
        </w:rPr>
        <w:footnoteReference w:id="26"/>
      </w:r>
    </w:p>
    <w:p w:rsidR="0095579F" w:rsidRPr="00677D41" w:rsidRDefault="0095579F" w:rsidP="0095579F">
      <w:pPr>
        <w:pStyle w:val="NormalWeb"/>
        <w:bidi/>
        <w:spacing w:before="0" w:beforeAutospacing="0" w:after="0" w:afterAutospacing="0"/>
        <w:jc w:val="both"/>
        <w:rPr>
          <w:rFonts w:ascii="Simplified Arabic" w:hAnsi="Simplified Arabic" w:cs="Simplified Arabic"/>
          <w:color w:val="000000" w:themeColor="text1"/>
          <w:sz w:val="32"/>
          <w:szCs w:val="32"/>
          <w:rtl/>
        </w:rPr>
      </w:pPr>
      <w:r>
        <w:rPr>
          <w:rFonts w:ascii="Simplified Arabic" w:hAnsi="Simplified Arabic" w:cs="Simplified Arabic" w:hint="cs"/>
          <w:b/>
          <w:bCs/>
          <w:color w:val="000000" w:themeColor="text1"/>
          <w:sz w:val="32"/>
          <w:szCs w:val="32"/>
          <w:rtl/>
        </w:rPr>
        <w:t>الفرع الثالث:</w:t>
      </w:r>
      <w:r w:rsidRPr="00677D41">
        <w:rPr>
          <w:rFonts w:ascii="Simplified Arabic" w:hAnsi="Simplified Arabic" w:cs="Simplified Arabic"/>
          <w:b/>
          <w:bCs/>
          <w:color w:val="000000" w:themeColor="text1"/>
          <w:sz w:val="32"/>
          <w:szCs w:val="32"/>
          <w:rtl/>
        </w:rPr>
        <w:t xml:space="preserve"> المركز القانوني لل</w:t>
      </w:r>
      <w:r>
        <w:rPr>
          <w:rFonts w:ascii="Simplified Arabic" w:hAnsi="Simplified Arabic" w:cs="Simplified Arabic" w:hint="cs"/>
          <w:b/>
          <w:bCs/>
          <w:color w:val="000000" w:themeColor="text1"/>
          <w:sz w:val="32"/>
          <w:szCs w:val="32"/>
          <w:rtl/>
        </w:rPr>
        <w:t>عامل ال</w:t>
      </w:r>
      <w:r>
        <w:rPr>
          <w:rFonts w:ascii="Simplified Arabic" w:hAnsi="Simplified Arabic" w:cs="Simplified Arabic"/>
          <w:b/>
          <w:bCs/>
          <w:color w:val="000000" w:themeColor="text1"/>
          <w:sz w:val="32"/>
          <w:szCs w:val="32"/>
          <w:rtl/>
        </w:rPr>
        <w:t>مؤلف وفق</w:t>
      </w:r>
      <w:r>
        <w:rPr>
          <w:rFonts w:ascii="Simplified Arabic" w:hAnsi="Simplified Arabic" w:cs="Simplified Arabic" w:hint="cs"/>
          <w:b/>
          <w:bCs/>
          <w:color w:val="000000" w:themeColor="text1"/>
          <w:sz w:val="32"/>
          <w:szCs w:val="32"/>
          <w:rtl/>
        </w:rPr>
        <w:t xml:space="preserve"> القانون 03-05</w:t>
      </w:r>
    </w:p>
    <w:p w:rsidR="0095579F" w:rsidRPr="00677D41" w:rsidRDefault="0095579F" w:rsidP="0095579F">
      <w:pPr>
        <w:pStyle w:val="NormalWeb"/>
        <w:bidi/>
        <w:spacing w:before="0" w:beforeAutospacing="0" w:after="0" w:afterAutospacing="0"/>
        <w:jc w:val="both"/>
        <w:rPr>
          <w:rFonts w:ascii="Simplified Arabic" w:hAnsi="Simplified Arabic" w:cs="Simplified Arabic"/>
          <w:b/>
          <w:bCs/>
          <w:color w:val="000000" w:themeColor="text1"/>
          <w:sz w:val="32"/>
          <w:szCs w:val="32"/>
          <w:rtl/>
        </w:rPr>
      </w:pPr>
      <w:r>
        <w:rPr>
          <w:rFonts w:ascii="Simplified Arabic" w:hAnsi="Simplified Arabic" w:cs="Simplified Arabic" w:hint="cs"/>
          <w:b/>
          <w:bCs/>
          <w:color w:val="000000" w:themeColor="text1"/>
          <w:sz w:val="32"/>
          <w:szCs w:val="32"/>
          <w:rtl/>
        </w:rPr>
        <w:t>أولا:</w:t>
      </w:r>
      <w:r w:rsidRPr="00677D41">
        <w:rPr>
          <w:rFonts w:ascii="Simplified Arabic" w:hAnsi="Simplified Arabic" w:cs="Simplified Arabic"/>
          <w:b/>
          <w:bCs/>
          <w:color w:val="000000" w:themeColor="text1"/>
          <w:sz w:val="32"/>
          <w:szCs w:val="32"/>
          <w:rtl/>
        </w:rPr>
        <w:t xml:space="preserve"> التبعية القانونية</w:t>
      </w:r>
    </w:p>
    <w:p w:rsidR="0095579F" w:rsidRPr="00677D41" w:rsidRDefault="0095579F" w:rsidP="0095579F">
      <w:pPr>
        <w:pStyle w:val="NormalWeb"/>
        <w:bidi/>
        <w:spacing w:before="0" w:beforeAutospacing="0" w:after="0" w:afterAutospacing="0"/>
        <w:ind w:firstLine="720"/>
        <w:jc w:val="both"/>
        <w:rPr>
          <w:rFonts w:ascii="Simplified Arabic" w:hAnsi="Simplified Arabic" w:cs="Simplified Arabic"/>
          <w:color w:val="000000" w:themeColor="text1"/>
          <w:sz w:val="32"/>
          <w:szCs w:val="32"/>
          <w:rtl/>
        </w:rPr>
      </w:pPr>
      <w:r w:rsidRPr="00677D41">
        <w:rPr>
          <w:rFonts w:ascii="Simplified Arabic" w:hAnsi="Simplified Arabic" w:cs="Simplified Arabic"/>
          <w:color w:val="000000" w:themeColor="text1"/>
          <w:sz w:val="32"/>
          <w:szCs w:val="32"/>
          <w:rtl/>
        </w:rPr>
        <w:t xml:space="preserve">تنفيذا لما تم النص عليه في المادة 2 من قانون 90-11: يعتبر عمالا أجراء في مفهوم هذا القانون. ... والحساب شخص آخريدعى المستخدم " فيعني أن يخضع العامل لرقابة واشراف رب العمل، بحيث يكون لهذا الأخير حق توجيه العامل واصدار الأوامر إليه وتوقيع الجزاءات عليه إذا لم يلتزم بأوامره، وهذا ما يطلق عليه الفقه بالتبعية القانونية. بحيث تختلف درجات هذه التبعية إلى تبعية تتمثل في الإشراف الكامل لرب العمل على العامل، وتبعية تنظيمية تتمثل في إشراف رب العمل على الظروف الخارجية المحيطة بالعمل دون الدخول في المسائل الغنية كقيام رب العمل بتحديد ساعات العمل أو مكانه ودون دخول تفاصيل العمل من الناحية الفنية، هذا ما جعل اجماع الفقهاء على كفاية التبعية التنظيمية لقيام عقد العمل دون الوجه الغني أو التنفيذي </w:t>
      </w:r>
      <w:r w:rsidRPr="00677D41">
        <w:rPr>
          <w:rFonts w:ascii="Simplified Arabic" w:hAnsi="Simplified Arabic" w:cs="Simplified Arabic"/>
          <w:color w:val="000000" w:themeColor="text1"/>
          <w:sz w:val="32"/>
          <w:szCs w:val="32"/>
        </w:rPr>
        <w:t>.</w:t>
      </w:r>
    </w:p>
    <w:p w:rsidR="0095579F" w:rsidRPr="00677D41" w:rsidRDefault="0095579F" w:rsidP="0095579F">
      <w:pPr>
        <w:bidi/>
        <w:spacing w:after="0" w:line="240" w:lineRule="auto"/>
        <w:ind w:firstLine="720"/>
        <w:jc w:val="both"/>
        <w:rPr>
          <w:rFonts w:ascii="Simplified Arabic" w:eastAsia="Times New Roman" w:hAnsi="Simplified Arabic" w:cs="Simplified Arabic"/>
          <w:color w:val="000000" w:themeColor="text1"/>
          <w:sz w:val="32"/>
          <w:szCs w:val="32"/>
          <w:rtl/>
        </w:rPr>
      </w:pPr>
      <w:r w:rsidRPr="00677D41">
        <w:rPr>
          <w:rFonts w:ascii="Simplified Arabic" w:eastAsia="Times New Roman" w:hAnsi="Simplified Arabic" w:cs="Simplified Arabic"/>
          <w:color w:val="000000" w:themeColor="text1"/>
          <w:sz w:val="32"/>
          <w:szCs w:val="32"/>
          <w:rtl/>
        </w:rPr>
        <w:t>فالعلاقة القائمة بين العامل والمستخدم يحدد أحكامها وشروطها العقد المبرم بينهما، فالعقد هو الذي يخول صاحب العمل الحق في توجيه ومراقبة العامل أثناء أداءه لعمله واصدار الأوامر والتعليمات اللازمة له، قصد أداء العمل وفق ما يراه ويقرره وفقا لسلطته كما أن هذا العقد هو الذي يلزم العامل تنفيذ وطاعة هذه الأوامر والتعليمات والتوجيهات الصادرة له من صاحب العمل، وذلك في الحدود التي يسمح بها القانون والاتفاقيات والأعراف المهنية، وفي حدود تنفيذ العمل المتفق عليه في عقد العمل، وفي الحدود التي تقضيها طبيعة العمل ومستلزماته وتعتمد محكمة النقض الفرنسية على علاقة التبعية القانونية المتمثلة في خضوع الأجير أداء في العمل لإدارة ومراقبة واشراف المستخدم، إلا أن القضاء لم ينعت التبعية بأية صفة، قاصدا بذلك التبعية القانونية فقط</w:t>
      </w:r>
      <w:r>
        <w:rPr>
          <w:rFonts w:ascii="Simplified Arabic" w:eastAsia="Times New Roman" w:hAnsi="Simplified Arabic" w:cs="Simplified Arabic" w:hint="cs"/>
          <w:color w:val="000000" w:themeColor="text1"/>
          <w:sz w:val="32"/>
          <w:szCs w:val="32"/>
          <w:rtl/>
        </w:rPr>
        <w:t>،</w:t>
      </w:r>
      <w:r w:rsidRPr="00677D41">
        <w:rPr>
          <w:rFonts w:ascii="Simplified Arabic" w:eastAsia="Times New Roman" w:hAnsi="Simplified Arabic" w:cs="Simplified Arabic"/>
          <w:color w:val="000000" w:themeColor="text1"/>
          <w:sz w:val="32"/>
          <w:szCs w:val="32"/>
          <w:rtl/>
        </w:rPr>
        <w:t xml:space="preserve"> إلا أن المشرع وبتدخله في تنظيم علاقة العمل ونظام عقد العمل وإبرامه وسيره وانتهاءه، جعل العلاقة بين العامل وصاحب العمل علاقة تبعية قانونية حفاظا على مصلحة العامل.</w:t>
      </w:r>
      <w:r w:rsidRPr="00677D41">
        <w:rPr>
          <w:rStyle w:val="Appelnotedebasdep"/>
          <w:rFonts w:ascii="Simplified Arabic" w:eastAsia="Times New Roman" w:hAnsi="Simplified Arabic" w:cs="Simplified Arabic"/>
          <w:color w:val="000000" w:themeColor="text1"/>
          <w:sz w:val="32"/>
          <w:szCs w:val="32"/>
          <w:rtl/>
        </w:rPr>
        <w:footnoteReference w:id="27"/>
      </w:r>
    </w:p>
    <w:p w:rsidR="0095579F" w:rsidRPr="00677D41" w:rsidRDefault="0095579F" w:rsidP="0095579F">
      <w:pPr>
        <w:bidi/>
        <w:spacing w:after="0" w:line="240" w:lineRule="auto"/>
        <w:jc w:val="both"/>
        <w:rPr>
          <w:rFonts w:ascii="Simplified Arabic" w:eastAsia="Times New Roman" w:hAnsi="Simplified Arabic" w:cs="Simplified Arabic"/>
          <w:color w:val="000000" w:themeColor="text1"/>
          <w:sz w:val="32"/>
          <w:szCs w:val="32"/>
          <w:rtl/>
        </w:rPr>
      </w:pPr>
      <w:r>
        <w:rPr>
          <w:rFonts w:ascii="Simplified Arabic" w:eastAsia="Times New Roman" w:hAnsi="Simplified Arabic" w:cs="Simplified Arabic" w:hint="cs"/>
          <w:b/>
          <w:bCs/>
          <w:color w:val="000000" w:themeColor="text1"/>
          <w:sz w:val="32"/>
          <w:szCs w:val="32"/>
          <w:rtl/>
        </w:rPr>
        <w:t xml:space="preserve">ثانيا: </w:t>
      </w:r>
      <w:r w:rsidRPr="00677D41">
        <w:rPr>
          <w:rFonts w:ascii="Simplified Arabic" w:eastAsia="Times New Roman" w:hAnsi="Simplified Arabic" w:cs="Simplified Arabic"/>
          <w:b/>
          <w:bCs/>
          <w:color w:val="000000" w:themeColor="text1"/>
          <w:sz w:val="32"/>
          <w:szCs w:val="32"/>
          <w:rtl/>
        </w:rPr>
        <w:t>التبعية الاقتصادية</w:t>
      </w:r>
    </w:p>
    <w:p w:rsidR="0095579F" w:rsidRPr="00677D41" w:rsidRDefault="0095579F" w:rsidP="0095579F">
      <w:pPr>
        <w:bidi/>
        <w:spacing w:after="0" w:line="240" w:lineRule="auto"/>
        <w:ind w:firstLine="720"/>
        <w:jc w:val="both"/>
        <w:rPr>
          <w:rFonts w:ascii="Simplified Arabic" w:eastAsia="Times New Roman" w:hAnsi="Simplified Arabic" w:cs="Simplified Arabic"/>
          <w:color w:val="000000" w:themeColor="text1"/>
          <w:sz w:val="32"/>
          <w:szCs w:val="32"/>
          <w:rtl/>
        </w:rPr>
      </w:pPr>
      <w:r w:rsidRPr="00677D41">
        <w:rPr>
          <w:rFonts w:ascii="Simplified Arabic" w:eastAsia="Times New Roman" w:hAnsi="Simplified Arabic" w:cs="Simplified Arabic"/>
          <w:color w:val="000000" w:themeColor="text1"/>
          <w:sz w:val="32"/>
          <w:szCs w:val="32"/>
          <w:rtl/>
        </w:rPr>
        <w:t xml:space="preserve">هذا المفهوم فإن التبعية الاقتصادية توجد حين يعتمد الشخص الذي يؤدي العمل على ما يحصله من هذا حسب العمل كمورد وحيد أي رئيسي للعيش، ومقابل ذلك فإن الذي يدفع أجر الأجير نشاط من يؤديه بكامله وبكيفية منتظمة أي أن هذه التبعية تفترض عنصرين: </w:t>
      </w:r>
    </w:p>
    <w:p w:rsidR="0095579F" w:rsidRPr="00677D41" w:rsidRDefault="0095579F" w:rsidP="0095579F">
      <w:pPr>
        <w:bidi/>
        <w:spacing w:after="0" w:line="240" w:lineRule="auto"/>
        <w:jc w:val="both"/>
        <w:rPr>
          <w:rFonts w:ascii="Simplified Arabic" w:eastAsia="Times New Roman" w:hAnsi="Simplified Arabic" w:cs="Simplified Arabic"/>
          <w:color w:val="000000" w:themeColor="text1"/>
          <w:sz w:val="32"/>
          <w:szCs w:val="32"/>
          <w:rtl/>
        </w:rPr>
      </w:pPr>
      <w:r w:rsidRPr="00677D41">
        <w:rPr>
          <w:rFonts w:ascii="Simplified Arabic" w:eastAsia="Times New Roman" w:hAnsi="Simplified Arabic" w:cs="Simplified Arabic"/>
          <w:color w:val="000000" w:themeColor="text1"/>
          <w:sz w:val="32"/>
          <w:szCs w:val="32"/>
          <w:rtl/>
        </w:rPr>
        <w:t>أ- هو أن الأجير يحصل على وسيلة عيشه كلها أو جلها من عمله.</w:t>
      </w:r>
    </w:p>
    <w:p w:rsidR="0095579F" w:rsidRPr="00677D41" w:rsidRDefault="0095579F" w:rsidP="0095579F">
      <w:pPr>
        <w:bidi/>
        <w:spacing w:after="0" w:line="240" w:lineRule="auto"/>
        <w:jc w:val="both"/>
        <w:rPr>
          <w:rFonts w:ascii="Simplified Arabic" w:eastAsia="Times New Roman" w:hAnsi="Simplified Arabic" w:cs="Simplified Arabic"/>
          <w:color w:val="000000" w:themeColor="text1"/>
          <w:sz w:val="32"/>
          <w:szCs w:val="32"/>
          <w:rtl/>
        </w:rPr>
      </w:pPr>
      <w:r w:rsidRPr="00677D41">
        <w:rPr>
          <w:rFonts w:ascii="Simplified Arabic" w:eastAsia="Times New Roman" w:hAnsi="Simplified Arabic" w:cs="Simplified Arabic"/>
          <w:color w:val="000000" w:themeColor="text1"/>
          <w:sz w:val="32"/>
          <w:szCs w:val="32"/>
          <w:rtl/>
        </w:rPr>
        <w:t>ب. هو أن يخصص كل نشاطه لفائدة المستخدم الذي يجب عليه مقابل ذلك، أن يضمن له عملا منظما يمكن للأجير أن يعتمد عليه لكسب عيشه.</w:t>
      </w:r>
    </w:p>
    <w:p w:rsidR="0095579F" w:rsidRPr="00677D41" w:rsidRDefault="0095579F" w:rsidP="0095579F">
      <w:pPr>
        <w:bidi/>
        <w:spacing w:after="0" w:line="240" w:lineRule="auto"/>
        <w:ind w:firstLine="720"/>
        <w:jc w:val="both"/>
        <w:rPr>
          <w:rFonts w:ascii="Simplified Arabic" w:eastAsia="Times New Roman" w:hAnsi="Simplified Arabic" w:cs="Simplified Arabic"/>
          <w:color w:val="000000" w:themeColor="text1"/>
          <w:sz w:val="32"/>
          <w:szCs w:val="32"/>
          <w:rtl/>
        </w:rPr>
      </w:pPr>
      <w:r w:rsidRPr="00677D41">
        <w:rPr>
          <w:rFonts w:ascii="Simplified Arabic" w:eastAsia="Times New Roman" w:hAnsi="Simplified Arabic" w:cs="Simplified Arabic"/>
          <w:color w:val="000000" w:themeColor="text1"/>
          <w:sz w:val="32"/>
          <w:szCs w:val="32"/>
          <w:rtl/>
        </w:rPr>
        <w:t>فالتبعية القانونية من أهم أهدافها ليس تقديم التعليمات والتوجيهات فقط، بل الحرص على عدم تعسف أي طرف من خلال وضع الشروط والتنظيمات والقواعد العامة لتنظيم الحقوق والالتزامات التي تنشأ عن علاقات العمل: أي الأحكام والقواعد التي لا يمكن من غالب الأحيان للطرفين مخالفتهما أو تجاوزهما نظرا لكونها تعتبر من النظام العام لما تمتاز به من حماية لحقوق العامل الخاصة ونأخذ بفكرة التبعية الاقتصادية حماية لبعض الفئات من العمال الذين يؤدون عملا مستقلا عن صاحب العمل.</w:t>
      </w:r>
    </w:p>
    <w:p w:rsidR="0095579F" w:rsidRPr="00677D41" w:rsidRDefault="0095579F" w:rsidP="0095579F">
      <w:pPr>
        <w:bidi/>
        <w:spacing w:after="0" w:line="240" w:lineRule="auto"/>
        <w:jc w:val="both"/>
        <w:rPr>
          <w:rFonts w:ascii="Simplified Arabic" w:hAnsi="Simplified Arabic" w:cs="Simplified Arabic"/>
          <w:color w:val="000000" w:themeColor="text1"/>
          <w:sz w:val="32"/>
          <w:szCs w:val="32"/>
          <w:rtl/>
        </w:rPr>
      </w:pPr>
      <w:r w:rsidRPr="00677D41">
        <w:rPr>
          <w:rFonts w:ascii="Simplified Arabic" w:eastAsia="Times New Roman" w:hAnsi="Simplified Arabic" w:cs="Simplified Arabic"/>
          <w:color w:val="000000" w:themeColor="text1"/>
          <w:sz w:val="32"/>
          <w:szCs w:val="32"/>
          <w:rtl/>
        </w:rPr>
        <w:t xml:space="preserve"> </w:t>
      </w:r>
      <w:r>
        <w:rPr>
          <w:rFonts w:ascii="Simplified Arabic" w:eastAsia="Times New Roman" w:hAnsi="Simplified Arabic" w:cs="Simplified Arabic" w:hint="cs"/>
          <w:color w:val="000000" w:themeColor="text1"/>
          <w:sz w:val="32"/>
          <w:szCs w:val="32"/>
          <w:rtl/>
        </w:rPr>
        <w:tab/>
      </w:r>
      <w:r w:rsidRPr="00677D41">
        <w:rPr>
          <w:rFonts w:ascii="Simplified Arabic" w:eastAsia="Times New Roman" w:hAnsi="Simplified Arabic" w:cs="Simplified Arabic"/>
          <w:color w:val="000000" w:themeColor="text1"/>
          <w:sz w:val="32"/>
          <w:szCs w:val="32"/>
          <w:rtl/>
        </w:rPr>
        <w:t>في حين نجد أغلب التشريعات الحديثة تعتمد عدة أساليب منها العقود المكتوبة وغير المكتوبة والعمل المؤقت والعمل عن بعد، واعتبار كافة الحقوق والالتزامات الناشئة عن هذه العلاقات مهما كانت مدتها أو الشكل والوسيلة التي تمت بما وفي نفس المستوى والنظام القانوني، تخضع لنفس الحماية المقررة للعلاقة الدائمة وهو الأسلوب المعمول به في القانون الجزائري</w:t>
      </w:r>
      <w:r w:rsidRPr="00677D41">
        <w:rPr>
          <w:rStyle w:val="Appelnotedebasdep"/>
          <w:rFonts w:ascii="Simplified Arabic" w:eastAsia="Times New Roman" w:hAnsi="Simplified Arabic" w:cs="Simplified Arabic"/>
          <w:color w:val="000000" w:themeColor="text1"/>
          <w:sz w:val="32"/>
          <w:szCs w:val="32"/>
          <w:rtl/>
        </w:rPr>
        <w:footnoteReference w:id="28"/>
      </w:r>
      <w:r w:rsidRPr="00677D41">
        <w:rPr>
          <w:rFonts w:ascii="Simplified Arabic" w:eastAsia="Times New Roman" w:hAnsi="Simplified Arabic" w:cs="Simplified Arabic"/>
          <w:color w:val="000000" w:themeColor="text1"/>
          <w:sz w:val="32"/>
          <w:szCs w:val="32"/>
          <w:rtl/>
        </w:rPr>
        <w:t xml:space="preserve">، </w:t>
      </w:r>
      <w:r w:rsidRPr="00677D41">
        <w:rPr>
          <w:rFonts w:ascii="Simplified Arabic" w:hAnsi="Simplified Arabic" w:cs="Simplified Arabic"/>
          <w:color w:val="000000" w:themeColor="text1"/>
          <w:sz w:val="32"/>
          <w:szCs w:val="32"/>
          <w:rtl/>
        </w:rPr>
        <w:t>ومهما كان شكل التبعية التي تربط العمل بالمستخدم، فإنها تفرض على العامل أن يؤدي العمل لحساب هذا الأخير تحت رقابته وإشرافه وتوجيهه، فهو يضع مجهوده تحت تصرف المستخدم مقابل حصوله على أجر .</w:t>
      </w:r>
      <w:r w:rsidRPr="00677D41">
        <w:rPr>
          <w:rStyle w:val="Appelnotedebasdep"/>
          <w:rFonts w:ascii="Simplified Arabic" w:hAnsi="Simplified Arabic" w:cs="Simplified Arabic"/>
          <w:color w:val="000000" w:themeColor="text1"/>
          <w:sz w:val="32"/>
          <w:szCs w:val="32"/>
          <w:rtl/>
        </w:rPr>
        <w:footnoteReference w:id="29"/>
      </w:r>
    </w:p>
    <w:p w:rsidR="0095579F" w:rsidRPr="00677D41" w:rsidRDefault="0095579F" w:rsidP="0095579F">
      <w:pPr>
        <w:bidi/>
        <w:spacing w:after="0" w:line="240" w:lineRule="auto"/>
        <w:jc w:val="both"/>
        <w:rPr>
          <w:rFonts w:ascii="Simplified Arabic" w:eastAsia="Times New Roman" w:hAnsi="Simplified Arabic" w:cs="Simplified Arabic"/>
          <w:color w:val="000000" w:themeColor="text1"/>
          <w:sz w:val="32"/>
          <w:szCs w:val="32"/>
        </w:rPr>
      </w:pPr>
      <w:r w:rsidRPr="00677D41">
        <w:rPr>
          <w:rFonts w:ascii="Simplified Arabic" w:hAnsi="Simplified Arabic" w:cs="Simplified Arabic"/>
          <w:color w:val="000000" w:themeColor="text1"/>
          <w:sz w:val="32"/>
          <w:szCs w:val="32"/>
          <w:rtl/>
        </w:rPr>
        <w:t xml:space="preserve"> </w:t>
      </w:r>
      <w:r>
        <w:rPr>
          <w:rFonts w:ascii="Simplified Arabic" w:hAnsi="Simplified Arabic" w:cs="Simplified Arabic" w:hint="cs"/>
          <w:color w:val="000000" w:themeColor="text1"/>
          <w:sz w:val="32"/>
          <w:szCs w:val="32"/>
          <w:rtl/>
        </w:rPr>
        <w:tab/>
      </w:r>
      <w:r w:rsidRPr="00677D41">
        <w:rPr>
          <w:rFonts w:ascii="Simplified Arabic" w:hAnsi="Simplified Arabic" w:cs="Simplified Arabic"/>
          <w:color w:val="000000" w:themeColor="text1"/>
          <w:sz w:val="32"/>
          <w:szCs w:val="32"/>
          <w:rtl/>
        </w:rPr>
        <w:t>والسؤال المطروح هل عقد العمل يكتفي بشكل واحد من التبعية أو الشكلين معا؟ رغم تردد أحكام القضاء الفرنسي ما بين المعيارين، فقد استقر على الجمع ما بين المعيارين ليوحد بينهما في اشارة إلى أن العمل في مرفق منظم يحمل دلالة على وجود رابطة التبعية، وفي تطور لاحق عمد القضاء الفرنسي في تفسيره لرابطة التبعية في محاولة تحديد رؤية حديثة لصفة صاحب العمل من زاوية أنه يمثل سلطة اقتصادية، لأنه الشخص الذي يملك المشروع وأدواته، ومن ثم يتحمل بمفرده عبء المخاطر الاقتصادية التي قد تلحق بمنشأته، فضلا عن ذلك فإن نجاح هذا المشروع مرهون بمراعاة البعد الانساني لعماله وبما يحقق مصالحهم، في إطار مصلحة العمل أي أن سلطته في الادارة والاشراف والرقابة مجرد وسيلة لتحقيق غرض وظيفي تجدر الإشارة أن قانون العمل في تنظيمه لعلاقة العمل لم يشترط طبيعة العمل الذي يؤديه العامل يدويا أو فكريا، غير أن العمل الفكري له خصوصية تميز أصحابه عمن يقومون بعمل يدوي، إذ يمنح لصاحبه صفة المؤلف، وعدم مراعاة هذه الخصوصية في إطار قانون العمل وكانت من بين هذه الأسباب التي أدت إلى التصادم الموجود بين أحكام قانون العمل وقانون حق المؤلف ".</w:t>
      </w:r>
      <w:r w:rsidRPr="00677D41">
        <w:rPr>
          <w:rStyle w:val="Appelnotedebasdep"/>
          <w:rFonts w:ascii="Simplified Arabic" w:eastAsia="Times New Roman" w:hAnsi="Simplified Arabic" w:cs="Simplified Arabic"/>
          <w:color w:val="000000" w:themeColor="text1"/>
          <w:sz w:val="32"/>
          <w:szCs w:val="32"/>
        </w:rPr>
        <w:footnoteReference w:id="30"/>
      </w: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b/>
          <w:bCs/>
          <w:sz w:val="32"/>
          <w:szCs w:val="32"/>
          <w:rtl/>
        </w:rPr>
      </w:pP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b/>
          <w:bCs/>
          <w:sz w:val="32"/>
          <w:szCs w:val="32"/>
          <w:rtl/>
        </w:rPr>
      </w:pP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b/>
          <w:bCs/>
          <w:sz w:val="32"/>
          <w:szCs w:val="32"/>
          <w:rtl/>
        </w:rPr>
      </w:pP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b/>
          <w:bCs/>
          <w:sz w:val="32"/>
          <w:szCs w:val="32"/>
          <w:rtl/>
        </w:rPr>
      </w:pP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b/>
          <w:bCs/>
          <w:sz w:val="32"/>
          <w:szCs w:val="32"/>
          <w:rtl/>
        </w:rPr>
      </w:pP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b/>
          <w:bCs/>
          <w:sz w:val="32"/>
          <w:szCs w:val="32"/>
          <w:rtl/>
        </w:rPr>
      </w:pP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b/>
          <w:bCs/>
          <w:sz w:val="32"/>
          <w:szCs w:val="32"/>
          <w:rtl/>
        </w:rPr>
      </w:pP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b/>
          <w:bCs/>
          <w:sz w:val="32"/>
          <w:szCs w:val="32"/>
          <w:rtl/>
        </w:rPr>
      </w:pPr>
    </w:p>
    <w:p w:rsidR="0095579F" w:rsidRDefault="0095579F" w:rsidP="0095579F">
      <w:pPr>
        <w:autoSpaceDE w:val="0"/>
        <w:autoSpaceDN w:val="0"/>
        <w:bidi/>
        <w:adjustRightInd w:val="0"/>
        <w:spacing w:after="0" w:line="240" w:lineRule="auto"/>
        <w:jc w:val="both"/>
        <w:rPr>
          <w:rFonts w:ascii="Simplified Arabic" w:hAnsi="Simplified Arabic" w:cs="Simplified Arabic"/>
          <w:b/>
          <w:bCs/>
          <w:sz w:val="32"/>
          <w:szCs w:val="32"/>
          <w:rtl/>
        </w:rPr>
      </w:pP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b/>
          <w:bCs/>
          <w:sz w:val="32"/>
          <w:szCs w:val="32"/>
        </w:rPr>
      </w:pPr>
      <w:r w:rsidRPr="00677D41">
        <w:rPr>
          <w:rFonts w:ascii="Simplified Arabic" w:hAnsi="Simplified Arabic" w:cs="Simplified Arabic"/>
          <w:b/>
          <w:bCs/>
          <w:sz w:val="32"/>
          <w:szCs w:val="32"/>
          <w:rtl/>
        </w:rPr>
        <w:t>المبحث الثاني: شروط</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العمل</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بنظام</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إبداعات</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العمال وأنواعها</w:t>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b/>
          <w:bCs/>
          <w:sz w:val="32"/>
          <w:szCs w:val="32"/>
          <w:rtl/>
          <w:lang w:bidi="ar-DZ"/>
        </w:rPr>
      </w:pPr>
      <w:r w:rsidRPr="00677D41">
        <w:rPr>
          <w:rFonts w:ascii="Simplified Arabic" w:hAnsi="Simplified Arabic" w:cs="Simplified Arabic"/>
          <w:sz w:val="32"/>
          <w:szCs w:val="32"/>
          <w:rtl/>
        </w:rPr>
        <w:t>على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خلاف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العديد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التشريعات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تمنح</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للمؤلف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الحق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مصنفه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الذي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أبدعه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سواء</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تم ذلك</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بكيفية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مستقلة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إطار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فإن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المشرع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الجزائري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منح</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المستخدم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الحق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الاستحواذ على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ملكية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حقوق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المؤلف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المصنف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الذي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أبدعه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العامل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إطار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علاقة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يكن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ثمة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شرط</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مخالف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نصت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المادة</w:t>
      </w:r>
      <w:r w:rsidRPr="00677D41">
        <w:rPr>
          <w:rFonts w:ascii="Simplified Arabic" w:hAnsi="Simplified Arabic" w:cs="Simplified Arabic"/>
          <w:sz w:val="32"/>
          <w:szCs w:val="32"/>
        </w:rPr>
        <w:t xml:space="preserve"> 19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الأمر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رقم03-05 المؤرخ</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19 </w:t>
      </w:r>
      <w:r w:rsidRPr="00677D41">
        <w:rPr>
          <w:rFonts w:ascii="Simplified Arabic" w:hAnsi="Simplified Arabic" w:cs="Simplified Arabic"/>
          <w:sz w:val="32"/>
          <w:szCs w:val="32"/>
          <w:rtl/>
        </w:rPr>
        <w:t>يوليو</w:t>
      </w:r>
      <w:r w:rsidRPr="00677D41">
        <w:rPr>
          <w:rFonts w:ascii="Simplified Arabic" w:hAnsi="Simplified Arabic" w:cs="Simplified Arabic"/>
          <w:sz w:val="32"/>
          <w:szCs w:val="32"/>
        </w:rPr>
        <w:t xml:space="preserve"> 2003</w:t>
      </w:r>
      <w:r w:rsidRPr="00677D41">
        <w:rPr>
          <w:rFonts w:ascii="Simplified Arabic" w:hAnsi="Simplified Arabic" w:cs="Simplified Arabic"/>
          <w:sz w:val="32"/>
          <w:szCs w:val="32"/>
          <w:rtl/>
          <w:lang w:bidi="ar-DZ"/>
        </w:rPr>
        <w:t xml:space="preserve"> </w:t>
      </w:r>
      <w:r w:rsidRPr="00677D41">
        <w:rPr>
          <w:rFonts w:ascii="Simplified Arabic" w:hAnsi="Simplified Arabic" w:cs="Simplified Arabic"/>
          <w:sz w:val="32"/>
          <w:szCs w:val="32"/>
          <w:rtl/>
        </w:rPr>
        <w:t>والمتعلق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بحقوق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المؤلف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والحقوق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المجاورة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يلي</w:t>
      </w:r>
      <w:r w:rsidRPr="00677D41">
        <w:rPr>
          <w:rFonts w:ascii="Simplified Arabic" w:hAnsi="Simplified Arabic" w:cs="Simplified Arabic"/>
          <w:sz w:val="32"/>
          <w:szCs w:val="32"/>
        </w:rPr>
        <w:t>: "</w:t>
      </w:r>
      <w:r w:rsidRPr="00677D41">
        <w:rPr>
          <w:rFonts w:ascii="Simplified Arabic" w:hAnsi="Simplified Arabic" w:cs="Simplified Arabic"/>
          <w:sz w:val="32"/>
          <w:szCs w:val="32"/>
          <w:rtl/>
        </w:rPr>
        <w:t>إذا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إبداع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مصنف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إطار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علاقة 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يتولى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المستخدم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ملكية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حقوق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المؤلف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الاستغلال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المصنف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إطار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الغرض</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الذي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أنجز</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 أجله،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يكن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ثمة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شرط</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مخالف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بينت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المادة</w:t>
      </w:r>
      <w:r w:rsidRPr="00677D41">
        <w:rPr>
          <w:rFonts w:ascii="Simplified Arabic" w:hAnsi="Simplified Arabic" w:cs="Simplified Arabic"/>
          <w:sz w:val="32"/>
          <w:szCs w:val="32"/>
        </w:rPr>
        <w:t xml:space="preserve"> 20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نفس</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الأمر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ملكية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حقوق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المؤلف على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المصنف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يؤول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الشخص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الذي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طلب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إنجازه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إذا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إبداع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المصنف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إطار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مقاولة</w:t>
      </w:r>
      <w:r w:rsidRPr="00677D41">
        <w:rPr>
          <w:rFonts w:ascii="Simplified Arabic" w:hAnsi="Simplified Arabic" w:cs="Simplified Arabic"/>
          <w:sz w:val="32"/>
          <w:szCs w:val="32"/>
        </w:rPr>
        <w:t>.</w:t>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b/>
          <w:bCs/>
          <w:sz w:val="32"/>
          <w:szCs w:val="32"/>
          <w:rtl/>
          <w:lang w:bidi="ar-DZ"/>
        </w:rPr>
      </w:pPr>
      <w:r w:rsidRPr="00677D41">
        <w:rPr>
          <w:rFonts w:ascii="Simplified Arabic" w:hAnsi="Simplified Arabic" w:cs="Simplified Arabic"/>
          <w:sz w:val="32"/>
          <w:szCs w:val="32"/>
          <w:rtl/>
        </w:rPr>
        <w:t>بمقتضى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هذين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النصين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ذهب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المشرع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الجزائري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لوضع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متطلبات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بنظام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إبداعات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العمال، منها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يتعلق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بقانون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حقوق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المؤلف،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ويتعلق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الأمر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بإنتاج</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مصنف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مشمول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بالحماية،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ومنها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يتعلق بقانون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ونقصد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هنا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إنتاج</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مصنف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إطار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علاقة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w:t>
      </w:r>
      <w:r w:rsidRPr="00677D41">
        <w:rPr>
          <w:rStyle w:val="Appelnotedebasdep"/>
          <w:rFonts w:ascii="Simplified Arabic" w:hAnsi="Simplified Arabic" w:cs="Simplified Arabic"/>
          <w:b/>
          <w:bCs/>
          <w:sz w:val="32"/>
          <w:szCs w:val="32"/>
          <w:rtl/>
          <w:lang w:bidi="ar-DZ"/>
        </w:rPr>
        <w:footnoteReference w:id="31"/>
      </w: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b/>
          <w:bCs/>
          <w:sz w:val="32"/>
          <w:szCs w:val="32"/>
          <w:rtl/>
        </w:rPr>
      </w:pPr>
      <w:r w:rsidRPr="00677D41">
        <w:rPr>
          <w:rFonts w:ascii="Simplified Arabic" w:hAnsi="Simplified Arabic" w:cs="Simplified Arabic"/>
          <w:b/>
          <w:bCs/>
          <w:sz w:val="32"/>
          <w:szCs w:val="32"/>
          <w:rtl/>
          <w:lang w:bidi="ar-DZ"/>
        </w:rPr>
        <w:t>المطلب الاول:</w:t>
      </w:r>
      <w:r w:rsidRPr="00677D41">
        <w:rPr>
          <w:rFonts w:ascii="Simplified Arabic" w:hAnsi="Simplified Arabic" w:cs="Simplified Arabic"/>
          <w:b/>
          <w:bCs/>
          <w:sz w:val="32"/>
          <w:szCs w:val="32"/>
          <w:rtl/>
        </w:rPr>
        <w:t xml:space="preserve"> إنتاج</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مصنف</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قابل</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للحماية</w:t>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tl/>
          <w:lang w:bidi="ar-DZ"/>
        </w:rPr>
      </w:pPr>
      <w:r w:rsidRPr="00677D41">
        <w:rPr>
          <w:rFonts w:ascii="Simplified Arabic" w:hAnsi="Simplified Arabic" w:cs="Simplified Arabic"/>
          <w:sz w:val="32"/>
          <w:szCs w:val="32"/>
          <w:rtl/>
        </w:rPr>
        <w:t>على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الرغم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المشرع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الجزائري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يعترف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صراحة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المادة</w:t>
      </w:r>
      <w:r w:rsidRPr="00677D41">
        <w:rPr>
          <w:rFonts w:ascii="Simplified Arabic" w:hAnsi="Simplified Arabic" w:cs="Simplified Arabic"/>
          <w:sz w:val="32"/>
          <w:szCs w:val="32"/>
        </w:rPr>
        <w:t xml:space="preserve"> 19 </w:t>
      </w:r>
      <w:r w:rsidRPr="00677D41">
        <w:rPr>
          <w:rFonts w:ascii="Simplified Arabic" w:hAnsi="Simplified Arabic" w:cs="Simplified Arabic"/>
          <w:sz w:val="32"/>
          <w:szCs w:val="32"/>
          <w:rtl/>
        </w:rPr>
        <w:t>المشار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إليها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أعلاه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للعامل المبدع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بصفة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مؤلف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المصنف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الذي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يتم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إنتاجه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إطار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علاقة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إطار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مقاولة، إلا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بالرجوع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نص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المادة</w:t>
      </w:r>
      <w:r w:rsidRPr="00677D41">
        <w:rPr>
          <w:rFonts w:ascii="Simplified Arabic" w:hAnsi="Simplified Arabic" w:cs="Simplified Arabic"/>
          <w:sz w:val="32"/>
          <w:szCs w:val="32"/>
        </w:rPr>
        <w:t xml:space="preserve"> 12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الأمر03-05،</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فإن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العامل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المبدع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يعد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مؤلفا،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نصت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هذه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المادة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صراحة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يلي</w:t>
      </w:r>
      <w:r w:rsidRPr="00677D41">
        <w:rPr>
          <w:rFonts w:ascii="Simplified Arabic" w:hAnsi="Simplified Arabic" w:cs="Simplified Arabic"/>
          <w:sz w:val="32"/>
          <w:szCs w:val="32"/>
        </w:rPr>
        <w:t>: "</w:t>
      </w:r>
      <w:r w:rsidRPr="00677D41">
        <w:rPr>
          <w:rFonts w:ascii="Simplified Arabic" w:hAnsi="Simplified Arabic" w:cs="Simplified Arabic"/>
          <w:sz w:val="32"/>
          <w:szCs w:val="32"/>
          <w:rtl/>
        </w:rPr>
        <w:t>يعتبر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مؤلف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مصنف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أدبي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فني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مفهوم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هذا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الأمر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الشخص الطبيعي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الذي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أبدعه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ويقصد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بالمصنف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مجال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حق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المؤلف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الإبتكارات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الفكرية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الأصلية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يتم التعبير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عنها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شكل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قابل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للإستنساخ</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والمصنف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هو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التعبير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الشخصي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الذكاء</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الذي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يقوم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بتنمية فكرة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تظهر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صورة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ملموسة،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وتتسم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بدرجة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كافية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الأصالة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والتفرد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وتكون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قابلة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للإستغلال والتوصل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الجمهور ومن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ثم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فأول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شرط</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لتطبيق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مقتضيات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المادة</w:t>
      </w:r>
      <w:r w:rsidRPr="00677D41">
        <w:rPr>
          <w:rFonts w:ascii="Simplified Arabic" w:hAnsi="Simplified Arabic" w:cs="Simplified Arabic"/>
          <w:sz w:val="32"/>
          <w:szCs w:val="32"/>
        </w:rPr>
        <w:t xml:space="preserve"> 19 </w:t>
      </w:r>
      <w:r w:rsidRPr="00677D41">
        <w:rPr>
          <w:rFonts w:ascii="Simplified Arabic" w:hAnsi="Simplified Arabic" w:cs="Simplified Arabic"/>
          <w:sz w:val="32"/>
          <w:szCs w:val="32"/>
          <w:rtl/>
        </w:rPr>
        <w:t>سالفة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الذكر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هو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إنتاج مصنف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قابل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للحماية</w:t>
      </w:r>
      <w:r w:rsidRPr="00677D41">
        <w:rPr>
          <w:rFonts w:ascii="Simplified Arabic" w:hAnsi="Simplified Arabic" w:cs="Simplified Arabic"/>
          <w:sz w:val="32"/>
          <w:szCs w:val="32"/>
        </w:rPr>
        <w:t>.</w:t>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Pr>
      </w:pPr>
      <w:r w:rsidRPr="00677D41">
        <w:rPr>
          <w:rFonts w:ascii="Simplified Arabic" w:hAnsi="Simplified Arabic" w:cs="Simplified Arabic"/>
          <w:sz w:val="32"/>
          <w:szCs w:val="32"/>
          <w:rtl/>
        </w:rPr>
        <w:t>وعليه،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يقصد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بالمصنف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إنتاج</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ذهني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مبتكر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أيا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كانت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طريقة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التعبير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عنه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سواء</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كان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هذا التعبير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بطريقة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الكتابة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بطريق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الصوت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الرسم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الحركة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وأيا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كان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نوعه،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أدبي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فني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علمي، وأيا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كانت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أهميته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الغرض</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تصنيفه</w:t>
      </w:r>
      <w:r w:rsidRPr="00677D41">
        <w:rPr>
          <w:rFonts w:ascii="Simplified Arabic" w:hAnsi="Simplified Arabic" w:cs="Simplified Arabic"/>
          <w:sz w:val="32"/>
          <w:szCs w:val="32"/>
        </w:rPr>
        <w:t>.</w:t>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Pr>
      </w:pPr>
      <w:r w:rsidRPr="00677D41">
        <w:rPr>
          <w:rFonts w:ascii="Simplified Arabic" w:hAnsi="Simplified Arabic" w:cs="Simplified Arabic"/>
          <w:sz w:val="32"/>
          <w:szCs w:val="32"/>
          <w:rtl/>
        </w:rPr>
        <w:t>وتجدر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الإشارة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المشرع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يحمي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المصنفات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لها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طابع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ابتكاري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أيا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كان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نوعها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 أهميتها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شكلها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الغرض</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منها،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وهذا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يقتضي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دراسة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شرط</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الابتكار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كمعيار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للحماية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بالإضافة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إلى</w:t>
      </w:r>
      <w:r w:rsidRPr="00677D41">
        <w:rPr>
          <w:rFonts w:ascii="Simplified Arabic" w:hAnsi="Simplified Arabic" w:cs="Simplified Arabic"/>
          <w:sz w:val="32"/>
          <w:szCs w:val="32"/>
          <w:rtl/>
          <w:lang w:bidi="ar-DZ"/>
        </w:rPr>
        <w:t xml:space="preserve"> </w:t>
      </w:r>
      <w:r w:rsidRPr="00677D41">
        <w:rPr>
          <w:rFonts w:ascii="Simplified Arabic" w:hAnsi="Simplified Arabic" w:cs="Simplified Arabic"/>
          <w:sz w:val="32"/>
          <w:szCs w:val="32"/>
          <w:rtl/>
        </w:rPr>
        <w:t>معايير</w:t>
      </w:r>
      <w:r w:rsidRPr="00677D41">
        <w:rPr>
          <w:rFonts w:ascii="Simplified Arabic" w:hAnsi="Simplified Arabic" w:cs="Simplified Arabic"/>
          <w:sz w:val="32"/>
          <w:szCs w:val="32"/>
        </w:rPr>
        <w:t>.</w:t>
      </w:r>
      <w:r w:rsidRPr="00677D41">
        <w:rPr>
          <w:rStyle w:val="Appelnotedebasdep"/>
          <w:rFonts w:ascii="Simplified Arabic" w:hAnsi="Simplified Arabic" w:cs="Simplified Arabic"/>
          <w:sz w:val="32"/>
          <w:szCs w:val="32"/>
        </w:rPr>
        <w:footnoteReference w:id="32"/>
      </w: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sz w:val="32"/>
          <w:szCs w:val="32"/>
        </w:rPr>
      </w:pPr>
      <w:r w:rsidRPr="00C26333">
        <w:rPr>
          <w:rFonts w:ascii="Simplified Arabic" w:hAnsi="Simplified Arabic" w:cs="Simplified Arabic" w:hint="cs"/>
          <w:sz w:val="32"/>
          <w:szCs w:val="32"/>
          <w:rtl/>
        </w:rPr>
        <w:t>ويعتبر</w:t>
      </w:r>
      <w:r w:rsidRPr="00C26333">
        <w:rPr>
          <w:rFonts w:ascii="Simplified Arabic" w:hAnsi="Simplified Arabic" w:cs="Simplified Arabic"/>
          <w:sz w:val="32"/>
          <w:szCs w:val="32"/>
          <w:rtl/>
        </w:rPr>
        <w:t xml:space="preserve"> الابتكار</w:t>
      </w:r>
      <w:r w:rsidRPr="00C26333">
        <w:rPr>
          <w:rFonts w:ascii="Simplified Arabic" w:hAnsi="Simplified Arabic" w:cs="Simplified Arabic"/>
          <w:sz w:val="32"/>
          <w:szCs w:val="32"/>
        </w:rPr>
        <w:t xml:space="preserve"> </w:t>
      </w:r>
      <w:r w:rsidRPr="00C26333">
        <w:rPr>
          <w:rFonts w:ascii="Simplified Arabic" w:hAnsi="Simplified Arabic" w:cs="Simplified Arabic"/>
          <w:sz w:val="32"/>
          <w:szCs w:val="32"/>
          <w:rtl/>
        </w:rPr>
        <w:t>كشرط</w:t>
      </w:r>
      <w:r w:rsidRPr="00C26333">
        <w:rPr>
          <w:rFonts w:ascii="Simplified Arabic" w:hAnsi="Simplified Arabic" w:cs="Simplified Arabic"/>
          <w:sz w:val="32"/>
          <w:szCs w:val="32"/>
        </w:rPr>
        <w:t xml:space="preserve"> </w:t>
      </w:r>
      <w:r w:rsidRPr="00C26333">
        <w:rPr>
          <w:rFonts w:ascii="Simplified Arabic" w:hAnsi="Simplified Arabic" w:cs="Simplified Arabic"/>
          <w:sz w:val="32"/>
          <w:szCs w:val="32"/>
          <w:rtl/>
        </w:rPr>
        <w:t>أساسي</w:t>
      </w:r>
      <w:r w:rsidRPr="00C26333">
        <w:rPr>
          <w:rFonts w:ascii="Simplified Arabic" w:hAnsi="Simplified Arabic" w:cs="Simplified Arabic"/>
          <w:sz w:val="32"/>
          <w:szCs w:val="32"/>
        </w:rPr>
        <w:t xml:space="preserve"> </w:t>
      </w:r>
      <w:r w:rsidRPr="00C26333">
        <w:rPr>
          <w:rFonts w:ascii="Simplified Arabic" w:hAnsi="Simplified Arabic" w:cs="Simplified Arabic"/>
          <w:sz w:val="32"/>
          <w:szCs w:val="32"/>
          <w:rtl/>
        </w:rPr>
        <w:t>لتقرير</w:t>
      </w:r>
      <w:r w:rsidRPr="00C26333">
        <w:rPr>
          <w:rFonts w:ascii="Simplified Arabic" w:hAnsi="Simplified Arabic" w:cs="Simplified Arabic"/>
          <w:sz w:val="32"/>
          <w:szCs w:val="32"/>
        </w:rPr>
        <w:t xml:space="preserve"> </w:t>
      </w:r>
      <w:r w:rsidRPr="00C26333">
        <w:rPr>
          <w:rFonts w:ascii="Simplified Arabic" w:hAnsi="Simplified Arabic" w:cs="Simplified Arabic"/>
          <w:sz w:val="32"/>
          <w:szCs w:val="32"/>
          <w:rtl/>
        </w:rPr>
        <w:t>الحماية</w:t>
      </w:r>
      <w:r>
        <w:rPr>
          <w:rFonts w:ascii="Simplified Arabic" w:hAnsi="Simplified Arabic" w:cs="Simplified Arabic" w:hint="cs"/>
          <w:sz w:val="32"/>
          <w:szCs w:val="32"/>
          <w:rtl/>
        </w:rPr>
        <w:t xml:space="preserve">، حيث </w:t>
      </w:r>
      <w:r w:rsidRPr="00677D41">
        <w:rPr>
          <w:rFonts w:ascii="Simplified Arabic" w:hAnsi="Simplified Arabic" w:cs="Simplified Arabic"/>
          <w:sz w:val="32"/>
          <w:szCs w:val="32"/>
          <w:rtl/>
        </w:rPr>
        <w:t>يقصد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w:t>
      </w:r>
      <w:r>
        <w:rPr>
          <w:rFonts w:ascii="Simplified Arabic" w:hAnsi="Simplified Arabic" w:cs="Simplified Arabic" w:hint="cs"/>
          <w:sz w:val="32"/>
          <w:szCs w:val="32"/>
          <w:rtl/>
        </w:rPr>
        <w:t>ه</w:t>
      </w:r>
      <w:r w:rsidRPr="00677D41">
        <w:rPr>
          <w:rFonts w:ascii="Simplified Arabic" w:hAnsi="Simplified Arabic" w:cs="Simplified Arabic"/>
          <w:sz w:val="32"/>
          <w:szCs w:val="32"/>
          <w:rtl/>
        </w:rPr>
        <w:t>،</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الطابع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الإبداعي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الذي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يضفي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الأصالة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والتميز</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المصنف</w:t>
      </w:r>
      <w:r>
        <w:rPr>
          <w:rFonts w:ascii="Simplified Arabic" w:hAnsi="Simplified Arabic" w:cs="Simplified Arabic" w:hint="cs"/>
          <w:sz w:val="32"/>
          <w:szCs w:val="32"/>
          <w:rtl/>
          <w:lang w:bidi="ar-DZ"/>
        </w:rPr>
        <w:t>،</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جاء</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 المادة</w:t>
      </w:r>
      <w:r w:rsidRPr="00677D41">
        <w:rPr>
          <w:rFonts w:ascii="Simplified Arabic" w:hAnsi="Simplified Arabic" w:cs="Simplified Arabic"/>
          <w:sz w:val="32"/>
          <w:szCs w:val="32"/>
          <w:rtl/>
          <w:lang w:bidi="ar-DZ"/>
        </w:rPr>
        <w:t xml:space="preserve">138/02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قانون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حماية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حقوق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الملكية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الفكرية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المصري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الابتكار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هو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الطابع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الإبداعي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الذي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يسبغ</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الأصالة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المصنف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فليس</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المقصود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بالابتكار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هذا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الصدد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اختراع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الأفكار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وآراء</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لأول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مرة</w:t>
      </w:r>
      <w:r w:rsidRPr="00677D41">
        <w:rPr>
          <w:rFonts w:ascii="Simplified Arabic" w:hAnsi="Simplified Arabic" w:cs="Simplified Arabic"/>
          <w:sz w:val="32"/>
          <w:szCs w:val="32"/>
          <w:rtl/>
          <w:lang w:bidi="ar-DZ"/>
        </w:rPr>
        <w:t xml:space="preserve"> </w:t>
      </w:r>
      <w:r w:rsidRPr="00677D41">
        <w:rPr>
          <w:rFonts w:ascii="Simplified Arabic" w:hAnsi="Simplified Arabic" w:cs="Simplified Arabic"/>
          <w:sz w:val="32"/>
          <w:szCs w:val="32"/>
          <w:rtl/>
        </w:rPr>
        <w:t>لم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يسبق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نشرها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قبل،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ولكن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يقصد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بالابتكار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البصمة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الشخصية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يضعها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المؤلف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مصنفه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 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الطابع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المتميز</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الذي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يسيغه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المؤلف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مصنفه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والذي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يسمح</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بتمييزه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غيره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المصنفات المنتمية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لنفس</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النوع،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بحيث</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يبرز</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المؤلف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خلال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شخصيته،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سواء</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حيث</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مقومات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الفكرة المعروضة،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طريقة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عرض</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هذه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الفكرة،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ترتيب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المسائل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يعالجها،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الأسلوب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الذي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اتبعه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 عرض</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الأفكار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المختلفة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التبويب</w:t>
      </w:r>
      <w:r w:rsidRPr="00677D41">
        <w:rPr>
          <w:rFonts w:ascii="Simplified Arabic" w:hAnsi="Simplified Arabic" w:cs="Simplified Arabic"/>
          <w:sz w:val="32"/>
          <w:szCs w:val="32"/>
        </w:rPr>
        <w:t>...</w:t>
      </w:r>
      <w:r w:rsidRPr="00677D41">
        <w:rPr>
          <w:rFonts w:ascii="Simplified Arabic" w:hAnsi="Simplified Arabic" w:cs="Simplified Arabic"/>
          <w:sz w:val="32"/>
          <w:szCs w:val="32"/>
          <w:rtl/>
        </w:rPr>
        <w:t>إلخ</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w:t>
      </w:r>
      <w:r w:rsidRPr="00677D41">
        <w:rPr>
          <w:rStyle w:val="Appelnotedebasdep"/>
          <w:rFonts w:ascii="Simplified Arabic" w:hAnsi="Simplified Arabic" w:cs="Simplified Arabic"/>
          <w:sz w:val="32"/>
          <w:szCs w:val="32"/>
          <w:rtl/>
        </w:rPr>
        <w:footnoteReference w:id="33"/>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tl/>
        </w:rPr>
      </w:pPr>
      <w:r w:rsidRPr="00677D41">
        <w:rPr>
          <w:rFonts w:ascii="Simplified Arabic" w:hAnsi="Simplified Arabic" w:cs="Simplified Arabic"/>
          <w:sz w:val="32"/>
          <w:szCs w:val="32"/>
          <w:rtl/>
          <w:lang w:bidi="ar-DZ"/>
        </w:rPr>
        <w:t>معظم قوانين حق المؤلّف تعتبر أصالة المصنف شرطا أساسيا لتمتعه بالحماية القانونية</w:t>
      </w:r>
      <w:r w:rsidRPr="00677D41">
        <w:rPr>
          <w:rFonts w:ascii="Simplified Arabic" w:hAnsi="Simplified Arabic" w:cs="Simplified Arabic"/>
          <w:sz w:val="32"/>
          <w:szCs w:val="32"/>
          <w:rtl/>
        </w:rPr>
        <w:t xml:space="preserve"> والتي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تظهر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خلال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البصمة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الشخصية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للمؤلّف،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وإبداعه،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وابتكاره</w:t>
      </w:r>
      <w:r w:rsidRPr="00677D41">
        <w:rPr>
          <w:rStyle w:val="Appelnotedebasdep"/>
          <w:rFonts w:ascii="Simplified Arabic" w:hAnsi="Simplified Arabic" w:cs="Simplified Arabic"/>
          <w:sz w:val="32"/>
          <w:szCs w:val="32"/>
          <w:rtl/>
        </w:rPr>
        <w:footnoteReference w:id="34"/>
      </w:r>
      <w:r w:rsidRPr="00677D41">
        <w:rPr>
          <w:rFonts w:ascii="Simplified Arabic" w:hAnsi="Simplified Arabic" w:cs="Simplified Arabic"/>
          <w:sz w:val="32"/>
          <w:szCs w:val="32"/>
          <w:rtl/>
        </w:rPr>
        <w:t>،</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وهو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يبرز</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شخصيتة وقد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عبر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الفقيه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عبد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الرزاق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السنهوري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الابتكار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أنه الثمن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الذي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تشترى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الحماية</w:t>
      </w:r>
      <w:r w:rsidRPr="00677D41">
        <w:rPr>
          <w:rStyle w:val="Appelnotedebasdep"/>
          <w:rFonts w:ascii="Simplified Arabic" w:hAnsi="Simplified Arabic" w:cs="Simplified Arabic"/>
          <w:b/>
          <w:bCs/>
          <w:sz w:val="32"/>
          <w:szCs w:val="32"/>
          <w:rtl/>
        </w:rPr>
        <w:footnoteReference w:id="35"/>
      </w:r>
      <w:r w:rsidRPr="00677D41">
        <w:rPr>
          <w:rFonts w:ascii="Simplified Arabic" w:hAnsi="Simplified Arabic" w:cs="Simplified Arabic"/>
          <w:sz w:val="32"/>
          <w:szCs w:val="32"/>
          <w:rtl/>
        </w:rPr>
        <w:t xml:space="preserve"> كما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المشرع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الجزائري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نص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المادة</w:t>
      </w:r>
      <w:r w:rsidRPr="00677D41">
        <w:rPr>
          <w:rFonts w:ascii="Simplified Arabic" w:hAnsi="Simplified Arabic" w:cs="Simplified Arabic"/>
          <w:b/>
          <w:bCs/>
          <w:sz w:val="32"/>
          <w:szCs w:val="32"/>
          <w:rtl/>
        </w:rPr>
        <w:t xml:space="preserve"> </w:t>
      </w:r>
      <w:r w:rsidRPr="00677D41">
        <w:rPr>
          <w:rFonts w:ascii="Simplified Arabic" w:hAnsi="Simplified Arabic" w:cs="Simplified Arabic"/>
          <w:sz w:val="32"/>
          <w:szCs w:val="32"/>
          <w:rtl/>
        </w:rPr>
        <w:t>03 الفقرة 02 اشترط</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صراحة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وجوب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الإبداع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الابتكار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 المصنف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لتمتعه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بالحماية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القانونية</w:t>
      </w:r>
      <w:r w:rsidRPr="00677D41">
        <w:rPr>
          <w:rStyle w:val="Appelnotedebasdep"/>
          <w:rFonts w:ascii="Simplified Arabic" w:hAnsi="Simplified Arabic" w:cs="Simplified Arabic"/>
          <w:sz w:val="32"/>
          <w:szCs w:val="32"/>
          <w:rtl/>
        </w:rPr>
        <w:footnoteReference w:id="36"/>
      </w:r>
      <w:r w:rsidRPr="00677D41">
        <w:rPr>
          <w:rFonts w:ascii="Simplified Arabic" w:hAnsi="Simplified Arabic" w:cs="Simplified Arabic"/>
          <w:sz w:val="32"/>
          <w:szCs w:val="32"/>
          <w:rtl/>
        </w:rPr>
        <w:t>،</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فهو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يشترط</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الجدّ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لكي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تكون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المؤلّفات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جديرة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بالحماية القانون</w:t>
      </w:r>
      <w:r w:rsidRPr="00677D41">
        <w:rPr>
          <w:rStyle w:val="Appelnotedebasdep"/>
          <w:rFonts w:ascii="Simplified Arabic" w:hAnsi="Simplified Arabic" w:cs="Simplified Arabic"/>
          <w:sz w:val="32"/>
          <w:szCs w:val="32"/>
          <w:rtl/>
        </w:rPr>
        <w:footnoteReference w:id="37"/>
      </w:r>
      <w:r w:rsidRPr="00677D41">
        <w:rPr>
          <w:rFonts w:ascii="Simplified Arabic" w:hAnsi="Simplified Arabic" w:cs="Simplified Arabic"/>
          <w:sz w:val="32"/>
          <w:szCs w:val="32"/>
          <w:rtl/>
        </w:rPr>
        <w:t xml:space="preserve"> ؛ فالأصالة تختلف عن الجدّة لكونها تقدر على أساس ذاتي، فهي البصمة الشخصية الناتجة عن جهود المبدع؛ بينما الجدّة تقاس على مقياس موضوعي، وهو عدم وجود نظير للمصنف في السابق.</w:t>
      </w:r>
      <w:r w:rsidRPr="00677D41">
        <w:rPr>
          <w:rStyle w:val="Appelnotedebasdep"/>
          <w:rFonts w:ascii="Simplified Arabic" w:hAnsi="Simplified Arabic" w:cs="Simplified Arabic"/>
          <w:sz w:val="32"/>
          <w:szCs w:val="32"/>
          <w:rtl/>
        </w:rPr>
        <w:footnoteReference w:id="38"/>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tl/>
        </w:rPr>
      </w:pPr>
      <w:r w:rsidRPr="00677D41">
        <w:rPr>
          <w:rFonts w:ascii="Simplified Arabic" w:hAnsi="Simplified Arabic" w:cs="Simplified Arabic"/>
          <w:sz w:val="32"/>
          <w:szCs w:val="32"/>
          <w:rtl/>
        </w:rPr>
        <w:t>فالإبداع إذن لا يقصد منه إنتاج أفكار جديدة غير معروفة من قبل، بل يمكن الاستعانة بأفكار قديمة لكن يكون التعبير عنها بطرق وأساليب مختلفة تميز المصنف عن المصنفات السابقة</w:t>
      </w:r>
      <w:r>
        <w:rPr>
          <w:rFonts w:ascii="Simplified Arabic" w:hAnsi="Simplified Arabic" w:cs="Simplified Arabic" w:hint="cs"/>
          <w:sz w:val="32"/>
          <w:szCs w:val="32"/>
          <w:rtl/>
        </w:rPr>
        <w:t>.</w:t>
      </w:r>
      <w:r w:rsidRPr="00677D41">
        <w:rPr>
          <w:rStyle w:val="Appelnotedebasdep"/>
          <w:rFonts w:ascii="Simplified Arabic" w:hAnsi="Simplified Arabic" w:cs="Simplified Arabic"/>
          <w:sz w:val="32"/>
          <w:szCs w:val="32"/>
          <w:rtl/>
        </w:rPr>
        <w:footnoteReference w:id="39"/>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tl/>
        </w:rPr>
      </w:pPr>
      <w:r w:rsidRPr="00677D41">
        <w:rPr>
          <w:rFonts w:ascii="Simplified Arabic" w:hAnsi="Simplified Arabic" w:cs="Simplified Arabic"/>
          <w:sz w:val="32"/>
          <w:szCs w:val="32"/>
          <w:rtl/>
        </w:rPr>
        <w:t>فيكفي إذن لتوافر الابتكار أن تظهر في المصنف شخصية المؤلف في التعبير ولذلك يعتبر</w:t>
      </w:r>
      <w:r>
        <w:rPr>
          <w:rFonts w:ascii="Simplified Arabic" w:hAnsi="Simplified Arabic" w:cs="Simplified Arabic" w:hint="cs"/>
          <w:sz w:val="32"/>
          <w:szCs w:val="32"/>
          <w:rtl/>
        </w:rPr>
        <w:t xml:space="preserve"> </w:t>
      </w:r>
      <w:r w:rsidRPr="00677D41">
        <w:rPr>
          <w:rFonts w:ascii="Simplified Arabic" w:hAnsi="Simplified Arabic" w:cs="Simplified Arabic"/>
          <w:sz w:val="32"/>
          <w:szCs w:val="32"/>
          <w:rtl/>
        </w:rPr>
        <w:t>المترجم الذي يقوم بترجمة مصنف من المصنفات من لغته الأصلية إلى لغة أخرى مؤلفا يتمتع بحقوق المؤلف على ترجمته طالما أن ترجمته لهذا المصنف تظهر شخصيته في اختيار الألفاظ والتعبيرات والأكثر ملاءمة للغة المصنف والأدق تعبيرا عن المعنى الأصلي إذا كان من شأن الترجمة الحرفية للألفاظ تشويه المعنى أو تحريفه</w:t>
      </w:r>
      <w:r w:rsidRPr="00677D41">
        <w:rPr>
          <w:rStyle w:val="Appelnotedebasdep"/>
          <w:rFonts w:ascii="Simplified Arabic" w:hAnsi="Simplified Arabic" w:cs="Simplified Arabic"/>
          <w:sz w:val="32"/>
          <w:szCs w:val="32"/>
          <w:rtl/>
        </w:rPr>
        <w:footnoteReference w:id="40"/>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tl/>
        </w:rPr>
      </w:pPr>
      <w:r w:rsidRPr="00677D41">
        <w:rPr>
          <w:rFonts w:ascii="Simplified Arabic" w:hAnsi="Simplified Arabic" w:cs="Simplified Arabic"/>
          <w:sz w:val="32"/>
          <w:szCs w:val="32"/>
          <w:rtl/>
        </w:rPr>
        <w:t>ومن هنا لا يعتبر مصنفا تتقرر له الحماية القانونية، كل مصنف لا يظهر فيه تميز جهد</w:t>
      </w:r>
      <w:r>
        <w:rPr>
          <w:rFonts w:ascii="Simplified Arabic" w:hAnsi="Simplified Arabic" w:cs="Simplified Arabic" w:hint="cs"/>
          <w:sz w:val="32"/>
          <w:szCs w:val="32"/>
          <w:rtl/>
        </w:rPr>
        <w:t xml:space="preserve"> </w:t>
      </w:r>
      <w:r w:rsidRPr="00677D41">
        <w:rPr>
          <w:rFonts w:ascii="Simplified Arabic" w:hAnsi="Simplified Arabic" w:cs="Simplified Arabic"/>
          <w:sz w:val="32"/>
          <w:szCs w:val="32"/>
          <w:rtl/>
        </w:rPr>
        <w:t>صاحبه، فمجرد تجميع مادي لما هو معروف من قبل، لا يرقى إلى مصنف يتمتع بالحماية المقررة قانونا للمصنفات وذلك لغياب عنصر الابتكار والإبداع.</w:t>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tl/>
        </w:rPr>
      </w:pPr>
      <w:r w:rsidRPr="00677D41">
        <w:rPr>
          <w:rFonts w:ascii="Simplified Arabic" w:hAnsi="Simplified Arabic" w:cs="Simplified Arabic"/>
          <w:sz w:val="32"/>
          <w:szCs w:val="32"/>
          <w:rtl/>
        </w:rPr>
        <w:t>ومما تجدر الاشارة إليه أن المادة 04 من الأمر 03-05 المتعلق بحقوق المؤلف والحقوق المجاورة قد أوردت أمثلة عديدة للمصنفات التي تمنح له الحماية</w:t>
      </w:r>
      <w:r>
        <w:rPr>
          <w:rFonts w:ascii="Simplified Arabic" w:hAnsi="Simplified Arabic" w:cs="Simplified Arabic" w:hint="cs"/>
          <w:sz w:val="32"/>
          <w:szCs w:val="32"/>
          <w:rtl/>
        </w:rPr>
        <w:t>.</w:t>
      </w:r>
      <w:r w:rsidRPr="00677D41">
        <w:rPr>
          <w:rFonts w:ascii="Simplified Arabic" w:hAnsi="Simplified Arabic" w:cs="Simplified Arabic"/>
          <w:sz w:val="32"/>
          <w:szCs w:val="32"/>
          <w:rtl/>
        </w:rPr>
        <w:t xml:space="preserve"> </w:t>
      </w:r>
      <w:r w:rsidRPr="00677D41">
        <w:rPr>
          <w:rStyle w:val="Appelnotedebasdep"/>
          <w:rFonts w:ascii="Simplified Arabic" w:hAnsi="Simplified Arabic" w:cs="Simplified Arabic"/>
          <w:sz w:val="32"/>
          <w:szCs w:val="32"/>
          <w:rtl/>
        </w:rPr>
        <w:footnoteReference w:id="41"/>
      </w: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sz w:val="32"/>
          <w:szCs w:val="32"/>
          <w:rtl/>
        </w:rPr>
      </w:pPr>
      <w:r w:rsidRPr="00677D41">
        <w:rPr>
          <w:rFonts w:ascii="Simplified Arabic" w:hAnsi="Simplified Arabic" w:cs="Simplified Arabic"/>
          <w:sz w:val="32"/>
          <w:szCs w:val="32"/>
          <w:rtl/>
        </w:rPr>
        <w:t>والجدير بالذكر أن أصالة المصنف مسألة واقع تخضع للسلطة التقديرية للقاضي، ويختلف تقدير باختلاف المصنفات أدبية كانت أو فنية، أصلية، أو مشتقة، وحسب مستواها التجاري.</w:t>
      </w: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sz w:val="32"/>
          <w:szCs w:val="32"/>
          <w:rtl/>
        </w:rPr>
      </w:pPr>
      <w:r w:rsidRPr="00677D41">
        <w:rPr>
          <w:rFonts w:ascii="Simplified Arabic" w:hAnsi="Simplified Arabic" w:cs="Simplified Arabic"/>
          <w:sz w:val="32"/>
          <w:szCs w:val="32"/>
          <w:rtl/>
        </w:rPr>
        <w:t>إن تقدير وجود الابتكار من عدمه هو من مسائل الواقع التي تخضع لسلطة قاضي الموضوع متى أقام رايه على أسباب سائغة، دون أن يلتزم بندب خبير أو سماع الأداء العلني ما دام وجد في أوراق الدعوى وعناصرها الأخرى ما يكفي لتكوين رايه فيها بنفسه، فيكفي إذن لتوافر الابتكار أن تظهر في المصنف شخصية المؤلف في التعبير ولذلك يعتبر المترجم الذي يقوم بترجمة مصنف من المصنفات من لغته الأصلية إلى لغة أخرى مؤلفا يتمتع بحقوق المؤلف على ترجمته طالما أن ترجمته لهذا المصنف تظهر شخصيته في اختيار الألفاظ والتعبيرات والأكثر ملاءمة للغة المصنف والأدق تعبيرا عن المعنى الأصلي إذا كان من شأن الترجمة الحرفية للألفاظ تشويه المعنى أو تحريفه، ومن هنا لا يعتبر مصنفا تتقرر له الحماية القانونية، كل مصنف لا يظهر فيه تميز جهد صاحبه. فمجرد تجميع مادي لما هو معروف من قبل، لا يرقى إلى مصنف يتمتع بالحماية المقررة قانونا للمصنفات وذلك لغياب عنصر الابتكار والإبداع</w:t>
      </w:r>
      <w:r w:rsidRPr="00677D41">
        <w:rPr>
          <w:rStyle w:val="Appelnotedebasdep"/>
          <w:rFonts w:ascii="Simplified Arabic" w:hAnsi="Simplified Arabic" w:cs="Simplified Arabic"/>
          <w:sz w:val="32"/>
          <w:szCs w:val="32"/>
          <w:rtl/>
        </w:rPr>
        <w:footnoteReference w:id="42"/>
      </w:r>
      <w:r w:rsidRPr="00677D41">
        <w:rPr>
          <w:rFonts w:ascii="Simplified Arabic" w:hAnsi="Simplified Arabic" w:cs="Simplified Arabic"/>
          <w:sz w:val="32"/>
          <w:szCs w:val="32"/>
          <w:rtl/>
        </w:rPr>
        <w:t>.</w:t>
      </w:r>
    </w:p>
    <w:p w:rsidR="0095579F" w:rsidRPr="00D6016A" w:rsidRDefault="0095579F" w:rsidP="0095579F">
      <w:pPr>
        <w:autoSpaceDE w:val="0"/>
        <w:autoSpaceDN w:val="0"/>
        <w:bidi/>
        <w:adjustRightInd w:val="0"/>
        <w:spacing w:after="0" w:line="240" w:lineRule="auto"/>
        <w:jc w:val="both"/>
        <w:rPr>
          <w:rFonts w:ascii="Simplified Arabic" w:hAnsi="Simplified Arabic" w:cs="Simplified Arabic"/>
          <w:sz w:val="32"/>
          <w:szCs w:val="32"/>
          <w:rtl/>
          <w:lang w:bidi="ar-DZ"/>
        </w:rPr>
      </w:pPr>
      <w:r w:rsidRPr="00677D41">
        <w:rPr>
          <w:rFonts w:ascii="Simplified Arabic" w:hAnsi="Simplified Arabic" w:cs="Simplified Arabic"/>
          <w:sz w:val="32"/>
          <w:szCs w:val="32"/>
          <w:rtl/>
        </w:rPr>
        <w:t>غير أن المشرع الجزائري قد استبعد الأفكار من نطاق الحماية طبقا لأحكام المادة 07 من القانون 03-05</w:t>
      </w:r>
      <w:r w:rsidRPr="00677D41">
        <w:rPr>
          <w:rStyle w:val="Appelnotedebasdep"/>
          <w:rFonts w:ascii="Simplified Arabic" w:hAnsi="Simplified Arabic" w:cs="Simplified Arabic"/>
          <w:sz w:val="32"/>
          <w:szCs w:val="32"/>
          <w:rtl/>
        </w:rPr>
        <w:footnoteReference w:id="43"/>
      </w: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b/>
          <w:bCs/>
          <w:sz w:val="32"/>
          <w:szCs w:val="32"/>
        </w:rPr>
      </w:pPr>
      <w:r w:rsidRPr="00677D41">
        <w:rPr>
          <w:rFonts w:ascii="Simplified Arabic" w:hAnsi="Simplified Arabic" w:cs="Simplified Arabic"/>
          <w:b/>
          <w:bCs/>
          <w:sz w:val="32"/>
          <w:szCs w:val="32"/>
          <w:rtl/>
        </w:rPr>
        <w:t>المطلب</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الثاني</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إنتاج</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مصنف</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في</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إطار</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عقد</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أو</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علاقة</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عمل</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أو</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عقد</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مقاولة</w:t>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tl/>
        </w:rPr>
      </w:pPr>
      <w:r w:rsidRPr="00677D41">
        <w:rPr>
          <w:rFonts w:ascii="Simplified Arabic" w:hAnsi="Simplified Arabic" w:cs="Simplified Arabic"/>
          <w:sz w:val="32"/>
          <w:szCs w:val="32"/>
          <w:rtl/>
        </w:rPr>
        <w:t>نص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المشرع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الجزائري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صراحة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نظام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إبداعات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العمال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يطبق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مصنف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يتم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إنتاجه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 إطار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علاقة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مقاولة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وهو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جاء</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واضحا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نص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المادتين19 و 20 على التوالي من قانون حقوق المؤلف والحقوق المجاورة. لذلك وجب التأكد من أن المصنف الذي ينجزه المؤلف يكون بطلب من المستخدم أو المقاول حسب الحالة بموجب عقد عمل او عقد مقاولة.</w:t>
      </w: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b/>
          <w:bCs/>
          <w:sz w:val="32"/>
          <w:szCs w:val="32"/>
        </w:rPr>
      </w:pPr>
      <w:r>
        <w:rPr>
          <w:rFonts w:ascii="Simplified Arabic" w:hAnsi="Simplified Arabic" w:cs="Simplified Arabic" w:hint="cs"/>
          <w:b/>
          <w:bCs/>
          <w:sz w:val="32"/>
          <w:szCs w:val="32"/>
          <w:rtl/>
        </w:rPr>
        <w:t>1.</w:t>
      </w:r>
      <w:r w:rsidRPr="00677D41">
        <w:rPr>
          <w:rFonts w:ascii="Simplified Arabic" w:hAnsi="Simplified Arabic" w:cs="Simplified Arabic"/>
          <w:b/>
          <w:bCs/>
          <w:sz w:val="32"/>
          <w:szCs w:val="32"/>
          <w:rtl/>
        </w:rPr>
        <w:t>المؤلف</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في</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إطار</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علاقة</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العمل</w:t>
      </w:r>
      <w:r w:rsidRPr="00677D41">
        <w:rPr>
          <w:rFonts w:ascii="Simplified Arabic" w:hAnsi="Simplified Arabic" w:cs="Simplified Arabic"/>
          <w:b/>
          <w:bCs/>
          <w:sz w:val="32"/>
          <w:szCs w:val="32"/>
        </w:rPr>
        <w:t xml:space="preserve"> :</w:t>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b/>
          <w:bCs/>
          <w:sz w:val="32"/>
          <w:szCs w:val="32"/>
        </w:rPr>
      </w:pPr>
      <w:r w:rsidRPr="00D6016A">
        <w:rPr>
          <w:rFonts w:ascii="Simplified Arabic" w:hAnsi="Simplified Arabic" w:cs="Simplified Arabic"/>
          <w:sz w:val="32"/>
          <w:szCs w:val="32"/>
          <w:rtl/>
        </w:rPr>
        <w:t>نصت</w:t>
      </w:r>
      <w:r w:rsidRPr="00D6016A">
        <w:rPr>
          <w:rFonts w:ascii="Simplified Arabic" w:hAnsi="Simplified Arabic" w:cs="Simplified Arabic"/>
          <w:sz w:val="32"/>
          <w:szCs w:val="32"/>
        </w:rPr>
        <w:t xml:space="preserve"> </w:t>
      </w:r>
      <w:r w:rsidRPr="00D6016A">
        <w:rPr>
          <w:rFonts w:ascii="Simplified Arabic" w:hAnsi="Simplified Arabic" w:cs="Simplified Arabic"/>
          <w:sz w:val="32"/>
          <w:szCs w:val="32"/>
          <w:rtl/>
        </w:rPr>
        <w:t>المادة</w:t>
      </w:r>
      <w:r w:rsidRPr="00D6016A">
        <w:rPr>
          <w:rFonts w:ascii="Simplified Arabic" w:hAnsi="Simplified Arabic" w:cs="Simplified Arabic"/>
          <w:sz w:val="32"/>
          <w:szCs w:val="32"/>
        </w:rPr>
        <w:t xml:space="preserve"> 19 </w:t>
      </w:r>
      <w:r w:rsidRPr="00D6016A">
        <w:rPr>
          <w:rFonts w:ascii="Simplified Arabic" w:hAnsi="Simplified Arabic" w:cs="Simplified Arabic"/>
          <w:sz w:val="32"/>
          <w:szCs w:val="32"/>
          <w:rtl/>
        </w:rPr>
        <w:t>السابق</w:t>
      </w:r>
      <w:r w:rsidRPr="00D6016A">
        <w:rPr>
          <w:rFonts w:ascii="Simplified Arabic" w:hAnsi="Simplified Arabic" w:cs="Simplified Arabic"/>
          <w:sz w:val="32"/>
          <w:szCs w:val="32"/>
        </w:rPr>
        <w:t xml:space="preserve"> </w:t>
      </w:r>
      <w:r w:rsidRPr="00D6016A">
        <w:rPr>
          <w:rFonts w:ascii="Simplified Arabic" w:hAnsi="Simplified Arabic" w:cs="Simplified Arabic"/>
          <w:sz w:val="32"/>
          <w:szCs w:val="32"/>
          <w:rtl/>
        </w:rPr>
        <w:t>ذكرها</w:t>
      </w:r>
      <w:r w:rsidRPr="00D6016A">
        <w:rPr>
          <w:rFonts w:ascii="Simplified Arabic" w:hAnsi="Simplified Arabic" w:cs="Simplified Arabic"/>
          <w:sz w:val="32"/>
          <w:szCs w:val="32"/>
        </w:rPr>
        <w:t xml:space="preserve"> </w:t>
      </w:r>
      <w:r w:rsidRPr="00D6016A">
        <w:rPr>
          <w:rFonts w:ascii="Simplified Arabic" w:hAnsi="Simplified Arabic" w:cs="Simplified Arabic"/>
          <w:sz w:val="32"/>
          <w:szCs w:val="32"/>
          <w:rtl/>
        </w:rPr>
        <w:t>على</w:t>
      </w:r>
      <w:r w:rsidRPr="00D6016A">
        <w:rPr>
          <w:rFonts w:ascii="Simplified Arabic" w:hAnsi="Simplified Arabic" w:cs="Simplified Arabic"/>
          <w:sz w:val="32"/>
          <w:szCs w:val="32"/>
        </w:rPr>
        <w:t xml:space="preserve"> </w:t>
      </w:r>
      <w:r w:rsidRPr="00D6016A">
        <w:rPr>
          <w:rFonts w:ascii="Simplified Arabic" w:hAnsi="Simplified Arabic" w:cs="Simplified Arabic"/>
          <w:sz w:val="32"/>
          <w:szCs w:val="32"/>
          <w:rtl/>
        </w:rPr>
        <w:t>ملكية</w:t>
      </w:r>
      <w:r w:rsidRPr="00D6016A">
        <w:rPr>
          <w:rFonts w:ascii="Simplified Arabic" w:hAnsi="Simplified Arabic" w:cs="Simplified Arabic"/>
          <w:sz w:val="32"/>
          <w:szCs w:val="32"/>
        </w:rPr>
        <w:t xml:space="preserve"> </w:t>
      </w:r>
      <w:r w:rsidRPr="00D6016A">
        <w:rPr>
          <w:rFonts w:ascii="Simplified Arabic" w:hAnsi="Simplified Arabic" w:cs="Simplified Arabic"/>
          <w:sz w:val="32"/>
          <w:szCs w:val="32"/>
          <w:rtl/>
        </w:rPr>
        <w:t>حقوق</w:t>
      </w:r>
      <w:r w:rsidRPr="00D6016A">
        <w:rPr>
          <w:rFonts w:ascii="Simplified Arabic" w:hAnsi="Simplified Arabic" w:cs="Simplified Arabic"/>
          <w:sz w:val="32"/>
          <w:szCs w:val="32"/>
        </w:rPr>
        <w:t xml:space="preserve"> </w:t>
      </w:r>
      <w:r w:rsidRPr="00D6016A">
        <w:rPr>
          <w:rFonts w:ascii="Simplified Arabic" w:hAnsi="Simplified Arabic" w:cs="Simplified Arabic"/>
          <w:sz w:val="32"/>
          <w:szCs w:val="32"/>
          <w:rtl/>
        </w:rPr>
        <w:t>المؤلف</w:t>
      </w:r>
      <w:r w:rsidRPr="00D6016A">
        <w:rPr>
          <w:rFonts w:ascii="Simplified Arabic" w:hAnsi="Simplified Arabic" w:cs="Simplified Arabic"/>
          <w:sz w:val="32"/>
          <w:szCs w:val="32"/>
        </w:rPr>
        <w:t xml:space="preserve"> </w:t>
      </w:r>
      <w:r w:rsidRPr="00D6016A">
        <w:rPr>
          <w:rFonts w:ascii="Simplified Arabic" w:hAnsi="Simplified Arabic" w:cs="Simplified Arabic"/>
          <w:sz w:val="32"/>
          <w:szCs w:val="32"/>
          <w:rtl/>
        </w:rPr>
        <w:t>الناتجة</w:t>
      </w:r>
      <w:r w:rsidRPr="00D6016A">
        <w:rPr>
          <w:rFonts w:ascii="Simplified Arabic" w:hAnsi="Simplified Arabic" w:cs="Simplified Arabic"/>
          <w:sz w:val="32"/>
          <w:szCs w:val="32"/>
        </w:rPr>
        <w:t xml:space="preserve"> </w:t>
      </w:r>
      <w:r w:rsidRPr="00D6016A">
        <w:rPr>
          <w:rFonts w:ascii="Simplified Arabic" w:hAnsi="Simplified Arabic" w:cs="Simplified Arabic"/>
          <w:sz w:val="32"/>
          <w:szCs w:val="32"/>
          <w:rtl/>
        </w:rPr>
        <w:t>عن</w:t>
      </w:r>
      <w:r w:rsidRPr="00D6016A">
        <w:rPr>
          <w:rFonts w:ascii="Simplified Arabic" w:hAnsi="Simplified Arabic" w:cs="Simplified Arabic"/>
          <w:sz w:val="32"/>
          <w:szCs w:val="32"/>
        </w:rPr>
        <w:t xml:space="preserve"> </w:t>
      </w:r>
      <w:r w:rsidRPr="00D6016A">
        <w:rPr>
          <w:rFonts w:ascii="Simplified Arabic" w:hAnsi="Simplified Arabic" w:cs="Simplified Arabic"/>
          <w:sz w:val="32"/>
          <w:szCs w:val="32"/>
          <w:rtl/>
        </w:rPr>
        <w:t>عقد</w:t>
      </w:r>
      <w:r w:rsidRPr="00D6016A">
        <w:rPr>
          <w:rFonts w:ascii="Simplified Arabic" w:hAnsi="Simplified Arabic" w:cs="Simplified Arabic"/>
          <w:sz w:val="32"/>
          <w:szCs w:val="32"/>
        </w:rPr>
        <w:t xml:space="preserve"> </w:t>
      </w:r>
      <w:r w:rsidRPr="00D6016A">
        <w:rPr>
          <w:rFonts w:ascii="Simplified Arabic" w:hAnsi="Simplified Arabic" w:cs="Simplified Arabic"/>
          <w:sz w:val="32"/>
          <w:szCs w:val="32"/>
          <w:rtl/>
        </w:rPr>
        <w:t>أو</w:t>
      </w:r>
      <w:r w:rsidRPr="00D6016A">
        <w:rPr>
          <w:rFonts w:ascii="Simplified Arabic" w:hAnsi="Simplified Arabic" w:cs="Simplified Arabic"/>
          <w:sz w:val="32"/>
          <w:szCs w:val="32"/>
        </w:rPr>
        <w:t xml:space="preserve"> </w:t>
      </w:r>
      <w:r w:rsidRPr="00D6016A">
        <w:rPr>
          <w:rFonts w:ascii="Simplified Arabic" w:hAnsi="Simplified Arabic" w:cs="Simplified Arabic"/>
          <w:sz w:val="32"/>
          <w:szCs w:val="32"/>
          <w:rtl/>
        </w:rPr>
        <w:t>علاقة</w:t>
      </w:r>
      <w:r w:rsidRPr="00D6016A">
        <w:rPr>
          <w:rFonts w:ascii="Simplified Arabic" w:hAnsi="Simplified Arabic" w:cs="Simplified Arabic"/>
          <w:sz w:val="32"/>
          <w:szCs w:val="32"/>
        </w:rPr>
        <w:t xml:space="preserve"> </w:t>
      </w:r>
      <w:r w:rsidRPr="00D6016A">
        <w:rPr>
          <w:rFonts w:ascii="Simplified Arabic" w:hAnsi="Simplified Arabic" w:cs="Simplified Arabic"/>
          <w:sz w:val="32"/>
          <w:szCs w:val="32"/>
          <w:rtl/>
        </w:rPr>
        <w:t>عمل</w:t>
      </w:r>
      <w:r>
        <w:rPr>
          <w:rFonts w:ascii="Simplified Arabic" w:hAnsi="Simplified Arabic" w:cs="Simplified Arabic" w:hint="cs"/>
          <w:sz w:val="32"/>
          <w:szCs w:val="32"/>
          <w:rtl/>
        </w:rPr>
        <w:t>:"</w:t>
      </w:r>
      <w:r w:rsidRPr="00D6016A">
        <w:rPr>
          <w:rFonts w:ascii="Simplified Arabic" w:hAnsi="Simplified Arabic" w:cs="Simplified Arabic"/>
          <w:sz w:val="32"/>
          <w:szCs w:val="32"/>
        </w:rPr>
        <w:t xml:space="preserve"> </w:t>
      </w:r>
      <w:r w:rsidRPr="00D6016A">
        <w:rPr>
          <w:rFonts w:ascii="Simplified Arabic" w:hAnsi="Simplified Arabic" w:cs="Simplified Arabic"/>
          <w:sz w:val="32"/>
          <w:szCs w:val="32"/>
          <w:rtl/>
        </w:rPr>
        <w:t>إذا</w:t>
      </w:r>
      <w:r w:rsidRPr="00D6016A">
        <w:rPr>
          <w:rFonts w:ascii="Simplified Arabic" w:hAnsi="Simplified Arabic" w:cs="Simplified Arabic"/>
          <w:sz w:val="32"/>
          <w:szCs w:val="32"/>
        </w:rPr>
        <w:t xml:space="preserve"> </w:t>
      </w:r>
      <w:r w:rsidRPr="00D6016A">
        <w:rPr>
          <w:rFonts w:ascii="Simplified Arabic" w:hAnsi="Simplified Arabic" w:cs="Simplified Arabic"/>
          <w:sz w:val="32"/>
          <w:szCs w:val="32"/>
          <w:rtl/>
        </w:rPr>
        <w:t>تم</w:t>
      </w:r>
      <w:r w:rsidRPr="00D6016A">
        <w:rPr>
          <w:rFonts w:ascii="Simplified Arabic" w:hAnsi="Simplified Arabic" w:cs="Simplified Arabic"/>
          <w:sz w:val="32"/>
          <w:szCs w:val="32"/>
        </w:rPr>
        <w:t xml:space="preserve"> </w:t>
      </w:r>
      <w:r w:rsidRPr="00D6016A">
        <w:rPr>
          <w:rFonts w:ascii="Simplified Arabic" w:hAnsi="Simplified Arabic" w:cs="Simplified Arabic"/>
          <w:sz w:val="32"/>
          <w:szCs w:val="32"/>
          <w:rtl/>
        </w:rPr>
        <w:t>إبداع</w:t>
      </w:r>
      <w:r w:rsidRPr="00D6016A">
        <w:rPr>
          <w:rFonts w:ascii="Simplified Arabic" w:hAnsi="Simplified Arabic" w:cs="Simplified Arabic"/>
          <w:sz w:val="32"/>
          <w:szCs w:val="32"/>
        </w:rPr>
        <w:t xml:space="preserve"> </w:t>
      </w:r>
      <w:r w:rsidRPr="00D6016A">
        <w:rPr>
          <w:rFonts w:ascii="Simplified Arabic" w:hAnsi="Simplified Arabic" w:cs="Simplified Arabic"/>
          <w:sz w:val="32"/>
          <w:szCs w:val="32"/>
          <w:rtl/>
        </w:rPr>
        <w:t>مصنف</w:t>
      </w:r>
      <w:r w:rsidRPr="00D6016A">
        <w:rPr>
          <w:rFonts w:ascii="Simplified Arabic" w:hAnsi="Simplified Arabic" w:cs="Simplified Arabic"/>
          <w:sz w:val="32"/>
          <w:szCs w:val="32"/>
        </w:rPr>
        <w:t xml:space="preserve"> </w:t>
      </w:r>
      <w:r w:rsidRPr="00D6016A">
        <w:rPr>
          <w:rFonts w:ascii="Simplified Arabic" w:hAnsi="Simplified Arabic" w:cs="Simplified Arabic"/>
          <w:sz w:val="32"/>
          <w:szCs w:val="32"/>
          <w:rtl/>
        </w:rPr>
        <w:t>في</w:t>
      </w:r>
      <w:r w:rsidRPr="00D6016A">
        <w:rPr>
          <w:rFonts w:ascii="Simplified Arabic" w:hAnsi="Simplified Arabic" w:cs="Simplified Arabic"/>
          <w:sz w:val="32"/>
          <w:szCs w:val="32"/>
        </w:rPr>
        <w:t xml:space="preserve"> </w:t>
      </w:r>
      <w:r w:rsidRPr="00D6016A">
        <w:rPr>
          <w:rFonts w:ascii="Simplified Arabic" w:hAnsi="Simplified Arabic" w:cs="Simplified Arabic"/>
          <w:sz w:val="32"/>
          <w:szCs w:val="32"/>
          <w:rtl/>
        </w:rPr>
        <w:t>إطار</w:t>
      </w:r>
      <w:r w:rsidRPr="00D6016A">
        <w:rPr>
          <w:rFonts w:ascii="Simplified Arabic" w:hAnsi="Simplified Arabic" w:cs="Simplified Arabic"/>
          <w:sz w:val="32"/>
          <w:szCs w:val="32"/>
        </w:rPr>
        <w:t xml:space="preserve"> </w:t>
      </w:r>
      <w:r w:rsidRPr="00D6016A">
        <w:rPr>
          <w:rFonts w:ascii="Simplified Arabic" w:hAnsi="Simplified Arabic" w:cs="Simplified Arabic"/>
          <w:sz w:val="32"/>
          <w:szCs w:val="32"/>
          <w:rtl/>
        </w:rPr>
        <w:t>عقد</w:t>
      </w:r>
      <w:r w:rsidRPr="00D6016A">
        <w:rPr>
          <w:rFonts w:ascii="Simplified Arabic" w:hAnsi="Simplified Arabic" w:cs="Simplified Arabic"/>
          <w:sz w:val="32"/>
          <w:szCs w:val="32"/>
        </w:rPr>
        <w:t xml:space="preserve"> </w:t>
      </w:r>
      <w:r w:rsidRPr="00D6016A">
        <w:rPr>
          <w:rFonts w:ascii="Simplified Arabic" w:hAnsi="Simplified Arabic" w:cs="Simplified Arabic"/>
          <w:sz w:val="32"/>
          <w:szCs w:val="32"/>
          <w:rtl/>
        </w:rPr>
        <w:t>أو</w:t>
      </w:r>
      <w:r w:rsidRPr="00D6016A">
        <w:rPr>
          <w:rFonts w:ascii="Simplified Arabic" w:hAnsi="Simplified Arabic" w:cs="Simplified Arabic"/>
          <w:sz w:val="32"/>
          <w:szCs w:val="32"/>
        </w:rPr>
        <w:t xml:space="preserve"> </w:t>
      </w:r>
      <w:r w:rsidRPr="00D6016A">
        <w:rPr>
          <w:rFonts w:ascii="Simplified Arabic" w:hAnsi="Simplified Arabic" w:cs="Simplified Arabic"/>
          <w:sz w:val="32"/>
          <w:szCs w:val="32"/>
          <w:rtl/>
        </w:rPr>
        <w:t>علاقة</w:t>
      </w:r>
      <w:r w:rsidRPr="00D6016A">
        <w:rPr>
          <w:rFonts w:ascii="Simplified Arabic" w:hAnsi="Simplified Arabic" w:cs="Simplified Arabic"/>
          <w:sz w:val="32"/>
          <w:szCs w:val="32"/>
        </w:rPr>
        <w:t xml:space="preserve"> </w:t>
      </w:r>
      <w:r w:rsidRPr="00D6016A">
        <w:rPr>
          <w:rFonts w:ascii="Simplified Arabic" w:hAnsi="Simplified Arabic" w:cs="Simplified Arabic"/>
          <w:sz w:val="32"/>
          <w:szCs w:val="32"/>
          <w:rtl/>
        </w:rPr>
        <w:t>عمل</w:t>
      </w:r>
      <w:r w:rsidRPr="00D6016A">
        <w:rPr>
          <w:rFonts w:ascii="Simplified Arabic" w:hAnsi="Simplified Arabic" w:cs="Simplified Arabic"/>
          <w:sz w:val="32"/>
          <w:szCs w:val="32"/>
        </w:rPr>
        <w:t xml:space="preserve"> </w:t>
      </w:r>
      <w:r w:rsidRPr="00D6016A">
        <w:rPr>
          <w:rFonts w:ascii="Simplified Arabic" w:hAnsi="Simplified Arabic" w:cs="Simplified Arabic"/>
          <w:sz w:val="32"/>
          <w:szCs w:val="32"/>
          <w:rtl/>
        </w:rPr>
        <w:t>ي</w:t>
      </w:r>
      <w:r w:rsidRPr="00D6016A">
        <w:rPr>
          <w:rFonts w:ascii="Simplified Arabic" w:hAnsi="Simplified Arabic" w:cs="Simplified Arabic"/>
          <w:sz w:val="32"/>
          <w:szCs w:val="32"/>
        </w:rPr>
        <w:t xml:space="preserve"> </w:t>
      </w:r>
      <w:r w:rsidRPr="00D6016A">
        <w:rPr>
          <w:rFonts w:ascii="Simplified Arabic" w:hAnsi="Simplified Arabic" w:cs="Simplified Arabic"/>
          <w:sz w:val="32"/>
          <w:szCs w:val="32"/>
          <w:rtl/>
        </w:rPr>
        <w:t>تولى</w:t>
      </w:r>
      <w:r w:rsidRPr="00D6016A">
        <w:rPr>
          <w:rFonts w:ascii="Simplified Arabic" w:hAnsi="Simplified Arabic" w:cs="Simplified Arabic"/>
          <w:sz w:val="32"/>
          <w:szCs w:val="32"/>
        </w:rPr>
        <w:t xml:space="preserve"> </w:t>
      </w:r>
      <w:r w:rsidRPr="00D6016A">
        <w:rPr>
          <w:rFonts w:ascii="Simplified Arabic" w:hAnsi="Simplified Arabic" w:cs="Simplified Arabic"/>
          <w:sz w:val="32"/>
          <w:szCs w:val="32"/>
          <w:rtl/>
        </w:rPr>
        <w:t>المستخدم</w:t>
      </w:r>
      <w:r w:rsidRPr="00D6016A">
        <w:rPr>
          <w:rFonts w:ascii="Simplified Arabic" w:hAnsi="Simplified Arabic" w:cs="Simplified Arabic"/>
          <w:sz w:val="32"/>
          <w:szCs w:val="32"/>
        </w:rPr>
        <w:t xml:space="preserve"> </w:t>
      </w:r>
      <w:r w:rsidRPr="00D6016A">
        <w:rPr>
          <w:rFonts w:ascii="Simplified Arabic" w:hAnsi="Simplified Arabic" w:cs="Simplified Arabic"/>
          <w:sz w:val="32"/>
          <w:szCs w:val="32"/>
          <w:rtl/>
        </w:rPr>
        <w:t>ملكية</w:t>
      </w:r>
      <w:r w:rsidRPr="00D6016A">
        <w:rPr>
          <w:rFonts w:ascii="Simplified Arabic" w:hAnsi="Simplified Arabic" w:cs="Simplified Arabic"/>
          <w:sz w:val="32"/>
          <w:szCs w:val="32"/>
        </w:rPr>
        <w:t xml:space="preserve"> </w:t>
      </w:r>
      <w:r w:rsidRPr="00D6016A">
        <w:rPr>
          <w:rFonts w:ascii="Simplified Arabic" w:hAnsi="Simplified Arabic" w:cs="Simplified Arabic"/>
          <w:sz w:val="32"/>
          <w:szCs w:val="32"/>
          <w:rtl/>
        </w:rPr>
        <w:t>حقوق</w:t>
      </w:r>
      <w:r w:rsidRPr="00D6016A">
        <w:rPr>
          <w:rFonts w:ascii="Simplified Arabic" w:hAnsi="Simplified Arabic" w:cs="Simplified Arabic"/>
          <w:sz w:val="32"/>
          <w:szCs w:val="32"/>
        </w:rPr>
        <w:t xml:space="preserve"> </w:t>
      </w:r>
      <w:r w:rsidRPr="00D6016A">
        <w:rPr>
          <w:rFonts w:ascii="Simplified Arabic" w:hAnsi="Simplified Arabic" w:cs="Simplified Arabic"/>
          <w:sz w:val="32"/>
          <w:szCs w:val="32"/>
          <w:rtl/>
        </w:rPr>
        <w:t>المؤلف</w:t>
      </w:r>
      <w:r w:rsidRPr="00D6016A">
        <w:rPr>
          <w:rFonts w:ascii="Simplified Arabic" w:hAnsi="Simplified Arabic" w:cs="Simplified Arabic"/>
          <w:sz w:val="32"/>
          <w:szCs w:val="32"/>
        </w:rPr>
        <w:t xml:space="preserve"> </w:t>
      </w:r>
      <w:r w:rsidRPr="00D6016A">
        <w:rPr>
          <w:rFonts w:ascii="Simplified Arabic" w:hAnsi="Simplified Arabic" w:cs="Simplified Arabic"/>
          <w:sz w:val="32"/>
          <w:szCs w:val="32"/>
          <w:rtl/>
        </w:rPr>
        <w:t>لإستغلال</w:t>
      </w:r>
      <w:r w:rsidRPr="00D6016A">
        <w:rPr>
          <w:rFonts w:ascii="Simplified Arabic" w:hAnsi="Simplified Arabic" w:cs="Simplified Arabic"/>
          <w:sz w:val="32"/>
          <w:szCs w:val="32"/>
        </w:rPr>
        <w:t xml:space="preserve"> </w:t>
      </w:r>
      <w:r w:rsidRPr="00D6016A">
        <w:rPr>
          <w:rFonts w:ascii="Simplified Arabic" w:hAnsi="Simplified Arabic" w:cs="Simplified Arabic"/>
          <w:sz w:val="32"/>
          <w:szCs w:val="32"/>
          <w:rtl/>
        </w:rPr>
        <w:t>المصنف في</w:t>
      </w:r>
      <w:r w:rsidRPr="00D6016A">
        <w:rPr>
          <w:rFonts w:ascii="Simplified Arabic" w:hAnsi="Simplified Arabic" w:cs="Simplified Arabic"/>
          <w:sz w:val="32"/>
          <w:szCs w:val="32"/>
        </w:rPr>
        <w:t xml:space="preserve"> </w:t>
      </w:r>
      <w:r w:rsidRPr="00D6016A">
        <w:rPr>
          <w:rFonts w:ascii="Simplified Arabic" w:hAnsi="Simplified Arabic" w:cs="Simplified Arabic"/>
          <w:sz w:val="32"/>
          <w:szCs w:val="32"/>
          <w:rtl/>
        </w:rPr>
        <w:t>إطار</w:t>
      </w:r>
      <w:r w:rsidRPr="00D6016A">
        <w:rPr>
          <w:rFonts w:ascii="Simplified Arabic" w:hAnsi="Simplified Arabic" w:cs="Simplified Arabic"/>
          <w:sz w:val="32"/>
          <w:szCs w:val="32"/>
        </w:rPr>
        <w:t xml:space="preserve"> </w:t>
      </w:r>
      <w:r w:rsidRPr="00D6016A">
        <w:rPr>
          <w:rFonts w:ascii="Simplified Arabic" w:hAnsi="Simplified Arabic" w:cs="Simplified Arabic"/>
          <w:sz w:val="32"/>
          <w:szCs w:val="32"/>
          <w:rtl/>
        </w:rPr>
        <w:t>الغرض</w:t>
      </w:r>
      <w:r w:rsidRPr="00D6016A">
        <w:rPr>
          <w:rFonts w:ascii="Simplified Arabic" w:hAnsi="Simplified Arabic" w:cs="Simplified Arabic"/>
          <w:sz w:val="32"/>
          <w:szCs w:val="32"/>
        </w:rPr>
        <w:t xml:space="preserve"> </w:t>
      </w:r>
      <w:r w:rsidRPr="00D6016A">
        <w:rPr>
          <w:rFonts w:ascii="Simplified Arabic" w:hAnsi="Simplified Arabic" w:cs="Simplified Arabic"/>
          <w:sz w:val="32"/>
          <w:szCs w:val="32"/>
          <w:rtl/>
        </w:rPr>
        <w:t>الذي</w:t>
      </w:r>
      <w:r w:rsidRPr="00D6016A">
        <w:rPr>
          <w:rFonts w:ascii="Simplified Arabic" w:hAnsi="Simplified Arabic" w:cs="Simplified Arabic"/>
          <w:sz w:val="32"/>
          <w:szCs w:val="32"/>
        </w:rPr>
        <w:t xml:space="preserve"> </w:t>
      </w:r>
      <w:r w:rsidRPr="00D6016A">
        <w:rPr>
          <w:rFonts w:ascii="Simplified Arabic" w:hAnsi="Simplified Arabic" w:cs="Simplified Arabic"/>
          <w:sz w:val="32"/>
          <w:szCs w:val="32"/>
          <w:rtl/>
        </w:rPr>
        <w:t>أنجز</w:t>
      </w:r>
      <w:r w:rsidRPr="00D6016A">
        <w:rPr>
          <w:rFonts w:ascii="Simplified Arabic" w:hAnsi="Simplified Arabic" w:cs="Simplified Arabic"/>
          <w:sz w:val="32"/>
          <w:szCs w:val="32"/>
        </w:rPr>
        <w:t xml:space="preserve"> </w:t>
      </w:r>
      <w:r w:rsidRPr="00D6016A">
        <w:rPr>
          <w:rFonts w:ascii="Simplified Arabic" w:hAnsi="Simplified Arabic" w:cs="Simplified Arabic"/>
          <w:sz w:val="32"/>
          <w:szCs w:val="32"/>
          <w:rtl/>
        </w:rPr>
        <w:t>من</w:t>
      </w:r>
      <w:r w:rsidRPr="00D6016A">
        <w:rPr>
          <w:rFonts w:ascii="Simplified Arabic" w:hAnsi="Simplified Arabic" w:cs="Simplified Arabic"/>
          <w:sz w:val="32"/>
          <w:szCs w:val="32"/>
        </w:rPr>
        <w:t xml:space="preserve"> </w:t>
      </w:r>
      <w:r w:rsidRPr="00D6016A">
        <w:rPr>
          <w:rFonts w:ascii="Simplified Arabic" w:hAnsi="Simplified Arabic" w:cs="Simplified Arabic"/>
          <w:sz w:val="32"/>
          <w:szCs w:val="32"/>
          <w:rtl/>
        </w:rPr>
        <w:t>أجله،</w:t>
      </w:r>
      <w:r w:rsidRPr="00D6016A">
        <w:rPr>
          <w:rFonts w:ascii="Simplified Arabic" w:hAnsi="Simplified Arabic" w:cs="Simplified Arabic"/>
          <w:sz w:val="32"/>
          <w:szCs w:val="32"/>
        </w:rPr>
        <w:t xml:space="preserve"> </w:t>
      </w:r>
      <w:r w:rsidRPr="00D6016A">
        <w:rPr>
          <w:rFonts w:ascii="Simplified Arabic" w:hAnsi="Simplified Arabic" w:cs="Simplified Arabic"/>
          <w:sz w:val="32"/>
          <w:szCs w:val="32"/>
          <w:rtl/>
        </w:rPr>
        <w:t>ما</w:t>
      </w:r>
      <w:r w:rsidRPr="00D6016A">
        <w:rPr>
          <w:rFonts w:ascii="Simplified Arabic" w:hAnsi="Simplified Arabic" w:cs="Simplified Arabic"/>
          <w:sz w:val="32"/>
          <w:szCs w:val="32"/>
        </w:rPr>
        <w:t xml:space="preserve"> </w:t>
      </w:r>
      <w:r w:rsidRPr="00D6016A">
        <w:rPr>
          <w:rFonts w:ascii="Simplified Arabic" w:hAnsi="Simplified Arabic" w:cs="Simplified Arabic"/>
          <w:sz w:val="32"/>
          <w:szCs w:val="32"/>
          <w:rtl/>
        </w:rPr>
        <w:t>لم</w:t>
      </w:r>
      <w:r w:rsidRPr="00D6016A">
        <w:rPr>
          <w:rFonts w:ascii="Simplified Arabic" w:hAnsi="Simplified Arabic" w:cs="Simplified Arabic"/>
          <w:sz w:val="32"/>
          <w:szCs w:val="32"/>
        </w:rPr>
        <w:t xml:space="preserve"> </w:t>
      </w:r>
      <w:r w:rsidRPr="00D6016A">
        <w:rPr>
          <w:rFonts w:ascii="Simplified Arabic" w:hAnsi="Simplified Arabic" w:cs="Simplified Arabic"/>
          <w:sz w:val="32"/>
          <w:szCs w:val="32"/>
          <w:rtl/>
        </w:rPr>
        <w:t>يكن</w:t>
      </w:r>
      <w:r w:rsidRPr="00D6016A">
        <w:rPr>
          <w:rFonts w:ascii="Simplified Arabic" w:hAnsi="Simplified Arabic" w:cs="Simplified Arabic"/>
          <w:sz w:val="32"/>
          <w:szCs w:val="32"/>
        </w:rPr>
        <w:t xml:space="preserve"> </w:t>
      </w:r>
      <w:r w:rsidRPr="00D6016A">
        <w:rPr>
          <w:rFonts w:ascii="Simplified Arabic" w:hAnsi="Simplified Arabic" w:cs="Simplified Arabic"/>
          <w:sz w:val="32"/>
          <w:szCs w:val="32"/>
          <w:rtl/>
        </w:rPr>
        <w:t>ثمة</w:t>
      </w:r>
      <w:r w:rsidRPr="00D6016A">
        <w:rPr>
          <w:rFonts w:ascii="Simplified Arabic" w:hAnsi="Simplified Arabic" w:cs="Simplified Arabic"/>
          <w:sz w:val="32"/>
          <w:szCs w:val="32"/>
        </w:rPr>
        <w:t xml:space="preserve"> </w:t>
      </w:r>
      <w:r w:rsidRPr="00D6016A">
        <w:rPr>
          <w:rFonts w:ascii="Simplified Arabic" w:hAnsi="Simplified Arabic" w:cs="Simplified Arabic"/>
          <w:sz w:val="32"/>
          <w:szCs w:val="32"/>
          <w:rtl/>
        </w:rPr>
        <w:t>شرط</w:t>
      </w:r>
      <w:r w:rsidRPr="00D6016A">
        <w:rPr>
          <w:rFonts w:ascii="Simplified Arabic" w:hAnsi="Simplified Arabic" w:cs="Simplified Arabic"/>
          <w:sz w:val="32"/>
          <w:szCs w:val="32"/>
        </w:rPr>
        <w:t xml:space="preserve"> </w:t>
      </w:r>
      <w:r w:rsidRPr="00D6016A">
        <w:rPr>
          <w:rFonts w:ascii="Simplified Arabic" w:hAnsi="Simplified Arabic" w:cs="Simplified Arabic"/>
          <w:sz w:val="32"/>
          <w:szCs w:val="32"/>
          <w:rtl/>
        </w:rPr>
        <w:t>مخالف</w:t>
      </w:r>
      <w:r w:rsidRPr="00677D41">
        <w:rPr>
          <w:rFonts w:ascii="Simplified Arabic" w:hAnsi="Simplified Arabic" w:cs="Simplified Arabic"/>
          <w:b/>
          <w:bCs/>
          <w:sz w:val="32"/>
          <w:szCs w:val="32"/>
        </w:rPr>
        <w:t>."</w:t>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Pr>
      </w:pPr>
      <w:r w:rsidRPr="00677D41">
        <w:rPr>
          <w:rFonts w:ascii="Simplified Arabic" w:hAnsi="Simplified Arabic" w:cs="Simplified Arabic"/>
          <w:sz w:val="32"/>
          <w:szCs w:val="32"/>
          <w:rtl/>
        </w:rPr>
        <w:t>بحيث</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قانون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تعود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ثمار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الإنتاج</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الفكري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لرب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مقابل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دفع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أجرة،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قانون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حقوق</w:t>
      </w:r>
      <w:r w:rsidRPr="00677D41">
        <w:rPr>
          <w:rFonts w:ascii="Simplified Arabic" w:hAnsi="Simplified Arabic" w:cs="Simplified Arabic"/>
          <w:sz w:val="32"/>
          <w:szCs w:val="32"/>
          <w:rtl/>
          <w:lang w:bidi="ar-DZ"/>
        </w:rPr>
        <w:t xml:space="preserve"> </w:t>
      </w:r>
      <w:r w:rsidRPr="00677D41">
        <w:rPr>
          <w:rFonts w:ascii="Simplified Arabic" w:hAnsi="Simplified Arabic" w:cs="Simplified Arabic"/>
          <w:sz w:val="32"/>
          <w:szCs w:val="32"/>
          <w:rtl/>
        </w:rPr>
        <w:t>المؤلف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تعود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للمستخدم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لإستغلال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المصنف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إطار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الغرض</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المنجز</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لأجله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وينتج</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نشاط</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العامل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 قانون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ملكية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قابلة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تتمثل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دفع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الأجرة،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قانون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حق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المؤلف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فالإمتيازات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الواردة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الحق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المعنوي غير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قابلة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للتحويل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رخصة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إستغلال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الحقوق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المالية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ذات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تفسير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ضيق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فهي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تقتصر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فقط</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أشكال</w:t>
      </w:r>
      <w:r w:rsidRPr="00677D41">
        <w:rPr>
          <w:rFonts w:ascii="Simplified Arabic" w:hAnsi="Simplified Arabic" w:cs="Simplified Arabic"/>
          <w:sz w:val="32"/>
          <w:szCs w:val="32"/>
          <w:rtl/>
          <w:lang w:bidi="ar-DZ"/>
        </w:rPr>
        <w:t xml:space="preserve"> </w:t>
      </w:r>
      <w:r w:rsidRPr="00677D41">
        <w:rPr>
          <w:rFonts w:ascii="Simplified Arabic" w:hAnsi="Simplified Arabic" w:cs="Simplified Arabic"/>
          <w:sz w:val="32"/>
          <w:szCs w:val="32"/>
          <w:rtl/>
        </w:rPr>
        <w:t>الإستغلال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المتفق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عليه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العقد</w:t>
      </w:r>
      <w:r w:rsidRPr="00677D41">
        <w:rPr>
          <w:rFonts w:ascii="Simplified Arabic" w:hAnsi="Simplified Arabic" w:cs="Simplified Arabic"/>
          <w:sz w:val="32"/>
          <w:szCs w:val="32"/>
        </w:rPr>
        <w:t>.</w:t>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tl/>
        </w:rPr>
      </w:pPr>
      <w:r w:rsidRPr="00677D41">
        <w:rPr>
          <w:rFonts w:ascii="Simplified Arabic" w:hAnsi="Simplified Arabic" w:cs="Simplified Arabic"/>
          <w:sz w:val="32"/>
          <w:szCs w:val="32"/>
          <w:rtl/>
        </w:rPr>
        <w:t>وتتعدد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المصنفات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المنجزة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أساس</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كالصحافة،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الهندسة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المعمارية،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الفنون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المطبقة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tl/>
          <w:lang w:bidi="ar-DZ"/>
        </w:rPr>
        <w:t xml:space="preserve"> </w:t>
      </w:r>
      <w:r w:rsidRPr="00677D41">
        <w:rPr>
          <w:rFonts w:ascii="Simplified Arabic" w:hAnsi="Simplified Arabic" w:cs="Simplified Arabic"/>
          <w:sz w:val="32"/>
          <w:szCs w:val="32"/>
          <w:rtl/>
        </w:rPr>
        <w:t>الصناعة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والترجمة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والإقتباس</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والنشاط</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الإفتتاحي</w:t>
      </w:r>
      <w:r w:rsidRPr="00677D41">
        <w:rPr>
          <w:rFonts w:ascii="Simplified Arabic" w:hAnsi="Simplified Arabic" w:cs="Simplified Arabic"/>
          <w:sz w:val="32"/>
          <w:szCs w:val="32"/>
        </w:rPr>
        <w:t xml:space="preserve"> . </w:t>
      </w:r>
      <w:r w:rsidRPr="00677D41">
        <w:rPr>
          <w:rStyle w:val="Appelnotedebasdep"/>
          <w:rFonts w:ascii="Simplified Arabic" w:hAnsi="Simplified Arabic" w:cs="Simplified Arabic"/>
          <w:sz w:val="32"/>
          <w:szCs w:val="32"/>
        </w:rPr>
        <w:footnoteReference w:id="44"/>
      </w:r>
    </w:p>
    <w:p w:rsidR="0095579F" w:rsidRDefault="0095579F" w:rsidP="0095579F">
      <w:pPr>
        <w:autoSpaceDE w:val="0"/>
        <w:autoSpaceDN w:val="0"/>
        <w:bidi/>
        <w:adjustRightInd w:val="0"/>
        <w:spacing w:after="0" w:line="240" w:lineRule="auto"/>
        <w:jc w:val="both"/>
        <w:rPr>
          <w:rFonts w:ascii="Simplified Arabic" w:hAnsi="Simplified Arabic" w:cs="Simplified Arabic"/>
          <w:sz w:val="32"/>
          <w:szCs w:val="32"/>
        </w:rPr>
      </w:pP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جهة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اخرى،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يجب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التنويه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الذي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بموجبه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يتم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إنتاج</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مصنف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تمنح</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له</w:t>
      </w:r>
      <w:r w:rsidRPr="00677D41">
        <w:rPr>
          <w:rFonts w:ascii="Simplified Arabic" w:hAnsi="Simplified Arabic" w:cs="Simplified Arabic"/>
          <w:sz w:val="32"/>
          <w:szCs w:val="32"/>
          <w:rtl/>
          <w:lang w:bidi="ar-DZ"/>
        </w:rPr>
        <w:t xml:space="preserve"> </w:t>
      </w:r>
      <w:r w:rsidRPr="00677D41">
        <w:rPr>
          <w:rFonts w:ascii="Simplified Arabic" w:hAnsi="Simplified Arabic" w:cs="Simplified Arabic"/>
          <w:sz w:val="32"/>
          <w:szCs w:val="32"/>
          <w:rtl/>
        </w:rPr>
        <w:t>الحماية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القانونية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يجب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يتميز</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غيره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العقود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بميزة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هامة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أساسية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وهي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علاقة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التبعية،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ذلك</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 أداء</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الذي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يقابله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أداء</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أجرة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غير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كاف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لتمييز</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العقود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الأخرى،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إذا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علمنا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ثمة عديد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الأشخاص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يؤدون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عملا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للغير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مقابل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أجر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لكنهم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ليسوا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بأجراء</w:t>
      </w:r>
      <w:r>
        <w:rPr>
          <w:rFonts w:ascii="Simplified Arabic" w:hAnsi="Simplified Arabic" w:cs="Simplified Arabic"/>
          <w:sz w:val="32"/>
          <w:szCs w:val="32"/>
        </w:rPr>
        <w:t>.</w:t>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Pr>
      </w:pPr>
      <w:r w:rsidRPr="00677D41">
        <w:rPr>
          <w:rFonts w:ascii="Simplified Arabic" w:hAnsi="Simplified Arabic" w:cs="Simplified Arabic"/>
          <w:sz w:val="32"/>
          <w:szCs w:val="32"/>
          <w:rtl/>
        </w:rPr>
        <w:t>فأصحاب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المهن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الحرة مثلا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كالمحامي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والخبير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والطبيب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وغيرهم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يقدمون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خدمات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وأعمالا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للغير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بمقابل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وليسوا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أجراء،</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فالمعيار الأشد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وقعا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والأكثر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قطعا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لتفريق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هو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حالة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تبعية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العامل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قبل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صاحب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إنجازه للمصنف،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والتبعية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المقصودة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هنا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هي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التبعية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القانونية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والتي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تعني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التبعية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الإدارية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التنظيمية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التي تترك</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للعامل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مزاولة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معرفته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وفنه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مباشرة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وتنفيذه،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بحيث</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ينحصر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خضوع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العامل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لصاحب 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الظروف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الخارجية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يتم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بظلها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هذا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التنفيذ،</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كتحديد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أوقات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ومكانه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مثلا</w:t>
      </w:r>
      <w:r w:rsidRPr="00677D41">
        <w:rPr>
          <w:rFonts w:ascii="Simplified Arabic" w:hAnsi="Simplified Arabic" w:cs="Simplified Arabic"/>
          <w:sz w:val="32"/>
          <w:szCs w:val="32"/>
        </w:rPr>
        <w:t>.</w:t>
      </w:r>
      <w:r w:rsidRPr="00677D41">
        <w:rPr>
          <w:rFonts w:ascii="Simplified Arabic" w:hAnsi="Simplified Arabic" w:cs="Simplified Arabic"/>
          <w:sz w:val="32"/>
          <w:szCs w:val="32"/>
          <w:rtl/>
        </w:rPr>
        <w:t xml:space="preserve">  باستيفاء</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هذه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الشروط،</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فإن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المؤلف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العامل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يعتبر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أجيرا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بغض</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النظر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إذا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كان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مكتوبا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أم 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محدد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المدة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غير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محدد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المدة،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فالمعيار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الحاسم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للقول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بوجود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مؤلف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أجير،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هو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تحقق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علاقة تبعية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قانونية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بين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الطرفين</w:t>
      </w:r>
      <w:r w:rsidRPr="00677D41">
        <w:rPr>
          <w:rStyle w:val="Appelnotedebasdep"/>
          <w:rFonts w:ascii="Simplified Arabic" w:hAnsi="Simplified Arabic" w:cs="Simplified Arabic"/>
          <w:sz w:val="32"/>
          <w:szCs w:val="32"/>
        </w:rPr>
        <w:footnoteReference w:id="45"/>
      </w:r>
      <w:r w:rsidRPr="00677D41">
        <w:rPr>
          <w:rFonts w:ascii="Simplified Arabic" w:hAnsi="Simplified Arabic" w:cs="Simplified Arabic"/>
          <w:sz w:val="32"/>
          <w:szCs w:val="32"/>
        </w:rPr>
        <w:t>.</w:t>
      </w: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2.</w:t>
      </w:r>
      <w:r w:rsidRPr="00677D41">
        <w:rPr>
          <w:rFonts w:ascii="Simplified Arabic" w:hAnsi="Simplified Arabic" w:cs="Simplified Arabic"/>
          <w:b/>
          <w:bCs/>
          <w:sz w:val="32"/>
          <w:szCs w:val="32"/>
          <w:rtl/>
        </w:rPr>
        <w:t>المؤلف</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في</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إطار</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عقد</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المقاولة</w:t>
      </w:r>
      <w:r w:rsidRPr="00677D41">
        <w:rPr>
          <w:rFonts w:ascii="Simplified Arabic" w:hAnsi="Simplified Arabic" w:cs="Simplified Arabic"/>
          <w:b/>
          <w:bCs/>
          <w:sz w:val="32"/>
          <w:szCs w:val="32"/>
        </w:rPr>
        <w:t>:</w:t>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Pr>
      </w:pPr>
      <w:r w:rsidRPr="00677D41">
        <w:rPr>
          <w:rFonts w:ascii="Simplified Arabic" w:hAnsi="Simplified Arabic" w:cs="Simplified Arabic"/>
          <w:sz w:val="32"/>
          <w:szCs w:val="32"/>
          <w:rtl/>
        </w:rPr>
        <w:t>المقاولة</w:t>
      </w:r>
      <w:r w:rsidRPr="00677D41">
        <w:rPr>
          <w:rFonts w:ascii="Simplified Arabic" w:hAnsi="Simplified Arabic" w:cs="Simplified Arabic"/>
          <w:sz w:val="32"/>
          <w:szCs w:val="32"/>
        </w:rPr>
        <w:t xml:space="preserve"> </w:t>
      </w:r>
      <w:r w:rsidRPr="00FB6868">
        <w:rPr>
          <w:rFonts w:ascii="Simplified Arabic" w:hAnsi="Simplified Arabic" w:cs="Simplified Arabic"/>
          <w:sz w:val="32"/>
          <w:szCs w:val="32"/>
          <w:rtl/>
        </w:rPr>
        <w:t>لغة</w:t>
      </w:r>
      <w:r w:rsidRPr="00677D41">
        <w:rPr>
          <w:rFonts w:ascii="Simplified Arabic" w:hAnsi="Simplified Arabic" w:cs="Simplified Arabic"/>
          <w:sz w:val="32"/>
          <w:szCs w:val="32"/>
          <w:rtl/>
        </w:rPr>
        <w:t xml:space="preserve"> هو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الربط</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والشد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والضمان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والعهد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ويطلق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أيضا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الجمع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بين أطراف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الشيء</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والعقد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هو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العهد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والجمع</w:t>
      </w:r>
      <w:r w:rsidRPr="00677D41">
        <w:rPr>
          <w:rFonts w:ascii="Simplified Arabic" w:hAnsi="Simplified Arabic" w:cs="Simplified Arabic"/>
          <w:sz w:val="32"/>
          <w:szCs w:val="32"/>
        </w:rPr>
        <w:t xml:space="preserve"> </w:t>
      </w:r>
      <w:r w:rsidRPr="00677D41">
        <w:rPr>
          <w:rFonts w:ascii="Simplified Arabic" w:hAnsi="Simplified Arabic" w:cs="Simplified Arabic"/>
          <w:b/>
          <w:bCs/>
          <w:sz w:val="32"/>
          <w:szCs w:val="32"/>
          <w:rtl/>
        </w:rPr>
        <w:t>.</w:t>
      </w:r>
      <w:r w:rsidRPr="00677D41">
        <w:rPr>
          <w:rStyle w:val="Appelnotedebasdep"/>
          <w:rFonts w:ascii="Simplified Arabic" w:hAnsi="Simplified Arabic" w:cs="Simplified Arabic"/>
          <w:b/>
          <w:bCs/>
          <w:sz w:val="32"/>
          <w:szCs w:val="32"/>
          <w:rtl/>
        </w:rPr>
        <w:footnoteReference w:id="46"/>
      </w:r>
    </w:p>
    <w:p w:rsidR="0095579F" w:rsidRPr="00FB6868"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Pr>
      </w:pPr>
      <w:r>
        <w:rPr>
          <w:rFonts w:ascii="Simplified Arabic" w:hAnsi="Simplified Arabic" w:cs="Simplified Arabic" w:hint="cs"/>
          <w:sz w:val="32"/>
          <w:szCs w:val="32"/>
          <w:rtl/>
        </w:rPr>
        <w:t xml:space="preserve">أما </w:t>
      </w:r>
      <w:r w:rsidRPr="00FB6868">
        <w:rPr>
          <w:rFonts w:ascii="Simplified Arabic" w:hAnsi="Simplified Arabic" w:cs="Simplified Arabic"/>
          <w:sz w:val="32"/>
          <w:szCs w:val="32"/>
          <w:rtl/>
        </w:rPr>
        <w:t>اصطلاحا</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المقاولة</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عقد</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يتعهد</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بمقتضاه</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احد</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المتعاقدين</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أن</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يصنع</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شيئا</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وان يؤدي</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عملا</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مقابل</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اجر</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يتعهد</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به</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المتعاقد</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الأخر</w:t>
      </w:r>
      <w:r w:rsidRPr="00FB6868">
        <w:rPr>
          <w:rFonts w:ascii="Simplified Arabic" w:hAnsi="Simplified Arabic" w:cs="Simplified Arabic"/>
          <w:sz w:val="32"/>
          <w:szCs w:val="32"/>
        </w:rPr>
        <w:t xml:space="preserve">" </w:t>
      </w:r>
      <w:r w:rsidRPr="00FB6868">
        <w:rPr>
          <w:rStyle w:val="Appelnotedebasdep"/>
          <w:rFonts w:ascii="Simplified Arabic" w:hAnsi="Simplified Arabic" w:cs="Simplified Arabic"/>
          <w:sz w:val="32"/>
          <w:szCs w:val="32"/>
        </w:rPr>
        <w:footnoteReference w:id="47"/>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Pr>
      </w:pPr>
      <w:r w:rsidRPr="00677D41">
        <w:rPr>
          <w:rFonts w:ascii="Simplified Arabic" w:hAnsi="Simplified Arabic" w:cs="Simplified Arabic"/>
          <w:sz w:val="32"/>
          <w:szCs w:val="32"/>
          <w:rtl/>
        </w:rPr>
        <w:t>أما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بالنسبة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للمشرع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الجزائري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عرف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المقاولة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خلال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المادة</w:t>
      </w:r>
      <w:r w:rsidRPr="00677D41">
        <w:rPr>
          <w:rFonts w:ascii="Simplified Arabic" w:hAnsi="Simplified Arabic" w:cs="Simplified Arabic"/>
          <w:sz w:val="32"/>
          <w:szCs w:val="32"/>
        </w:rPr>
        <w:t xml:space="preserve"> 549 </w:t>
      </w:r>
      <w:r w:rsidRPr="00677D41">
        <w:rPr>
          <w:rFonts w:ascii="Simplified Arabic" w:hAnsi="Simplified Arabic" w:cs="Simplified Arabic"/>
          <w:sz w:val="32"/>
          <w:szCs w:val="32"/>
          <w:rtl/>
        </w:rPr>
        <w:t>من القانون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المدني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الجزائري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انه</w:t>
      </w:r>
      <w:r w:rsidRPr="00677D41">
        <w:rPr>
          <w:rFonts w:ascii="Simplified Arabic" w:hAnsi="Simplified Arabic" w:cs="Simplified Arabic"/>
          <w:sz w:val="32"/>
          <w:szCs w:val="32"/>
        </w:rPr>
        <w:t xml:space="preserve"> </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المقاولة</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عقد</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يتعهد</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بمقتضاه</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احد</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المتعاقدين</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أن يصنع</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شيئا</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أو</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يؤدي</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عملا</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مقابل</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اجر</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يتعهد</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به للمتعاقد</w:t>
      </w:r>
      <w:r w:rsidRPr="00677D41">
        <w:rPr>
          <w:rFonts w:ascii="Simplified Arabic" w:hAnsi="Simplified Arabic" w:cs="Simplified Arabic"/>
          <w:b/>
          <w:bCs/>
          <w:sz w:val="32"/>
          <w:szCs w:val="32"/>
        </w:rPr>
        <w:t xml:space="preserve"> </w:t>
      </w:r>
      <w:r w:rsidRPr="00677D41">
        <w:rPr>
          <w:rFonts w:ascii="Simplified Arabic" w:hAnsi="Simplified Arabic" w:cs="Simplified Arabic"/>
          <w:b/>
          <w:bCs/>
          <w:sz w:val="32"/>
          <w:szCs w:val="32"/>
          <w:rtl/>
        </w:rPr>
        <w:t>الأخر</w:t>
      </w:r>
      <w:r w:rsidRPr="00677D41">
        <w:rPr>
          <w:rFonts w:ascii="Simplified Arabic" w:hAnsi="Simplified Arabic" w:cs="Simplified Arabic"/>
          <w:b/>
          <w:bCs/>
          <w:sz w:val="32"/>
          <w:szCs w:val="32"/>
        </w:rPr>
        <w:t xml:space="preserve">" </w:t>
      </w:r>
      <w:r w:rsidRPr="00677D41">
        <w:rPr>
          <w:rFonts w:ascii="Simplified Arabic" w:hAnsi="Simplified Arabic" w:cs="Simplified Arabic"/>
          <w:sz w:val="32"/>
          <w:szCs w:val="32"/>
          <w:rtl/>
        </w:rPr>
        <w:t>فالمطلع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نص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المادة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المذكورة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أعلاه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يجد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تشابها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التعريف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بين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 عقد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المقاولة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وعقد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كلاهما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يتوقفان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المتعاقد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الأخر</w:t>
      </w:r>
      <w:r w:rsidRPr="00677D41">
        <w:rPr>
          <w:rFonts w:ascii="Simplified Arabic" w:hAnsi="Simplified Arabic" w:cs="Simplified Arabic"/>
          <w:sz w:val="32"/>
          <w:szCs w:val="32"/>
        </w:rPr>
        <w:t xml:space="preserve"> .</w:t>
      </w:r>
      <w:r w:rsidRPr="00677D41">
        <w:rPr>
          <w:rStyle w:val="Appelnotedebasdep"/>
          <w:rFonts w:ascii="Simplified Arabic" w:hAnsi="Simplified Arabic" w:cs="Simplified Arabic"/>
          <w:sz w:val="32"/>
          <w:szCs w:val="32"/>
        </w:rPr>
        <w:footnoteReference w:id="48"/>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tl/>
        </w:rPr>
      </w:pPr>
      <w:r w:rsidRPr="00677D41">
        <w:rPr>
          <w:rFonts w:ascii="Simplified Arabic" w:hAnsi="Simplified Arabic" w:cs="Simplified Arabic"/>
          <w:sz w:val="32"/>
          <w:szCs w:val="32"/>
          <w:rtl/>
        </w:rPr>
        <w:t>يستنتج</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ذلك</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طرفا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المقاولة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هما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المقاول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الذي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يؤدي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عملا لصالح</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الطرف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الثاني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ممثلا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رب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الذي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يتعهد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بدوره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بدفع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مقابل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ذلك العمل،</w:t>
      </w:r>
      <w:r>
        <w:rPr>
          <w:rFonts w:ascii="Simplified Arabic" w:hAnsi="Simplified Arabic" w:cs="Simplified Arabic" w:hint="cs"/>
          <w:sz w:val="32"/>
          <w:szCs w:val="32"/>
          <w:rtl/>
        </w:rPr>
        <w:t xml:space="preserve"> </w:t>
      </w:r>
      <w:r w:rsidRPr="00677D41">
        <w:rPr>
          <w:rFonts w:ascii="Simplified Arabic" w:hAnsi="Simplified Arabic" w:cs="Simplified Arabic"/>
          <w:sz w:val="32"/>
          <w:szCs w:val="32"/>
          <w:rtl/>
        </w:rPr>
        <w:t>لكن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المشرع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الجزائري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خلال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هذه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الصياغة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يحدد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يتطرق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لكافة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عناصره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 تعريفه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وجود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طرفين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يقومان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يتقاضيان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أجر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ذلك</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،لكن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الفرق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بين العقدين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بتمثل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تبعية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العامل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لرب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بينما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المقاولة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فالمقاول مستقل بصفة تامة عن رب العمل، ذلك وجب على المشرع إضافة عبارة تصنع الفارق في نص المادة 549 من القانون مدني الجزائري، وهي:"...مع عدم إخضاعه لسلطته أو إدارته " لكي يظهر أن عقد المقاولة مختلف تماما عن عقد العمل على وجود طرفين يقومان بعمل و يتقاضيان أجر على ذلك ،لكن الفرق بين العقدين بتمثل في تبعية العامل لرب العمل في عقد العمل بينما في عقد المقاولة فالمقاول مستقل بصفة تامة عن رب العمل .</w:t>
      </w: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sz w:val="32"/>
          <w:szCs w:val="32"/>
          <w:rtl/>
        </w:rPr>
      </w:pPr>
      <w:r w:rsidRPr="00677D41">
        <w:rPr>
          <w:rFonts w:ascii="Simplified Arabic" w:hAnsi="Simplified Arabic" w:cs="Simplified Arabic"/>
          <w:sz w:val="32"/>
          <w:szCs w:val="32"/>
          <w:rtl/>
        </w:rPr>
        <w:t xml:space="preserve">أما فلي الفقه فقد عرف على أنه </w:t>
      </w:r>
      <w:r w:rsidRPr="00FB6868">
        <w:rPr>
          <w:rFonts w:ascii="Simplified Arabic" w:hAnsi="Simplified Arabic" w:cs="Simplified Arabic"/>
          <w:sz w:val="32"/>
          <w:szCs w:val="32"/>
          <w:rtl/>
        </w:rPr>
        <w:t>عقد</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يتعهد</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طرفيه</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بصنع</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شيء أو</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أداء</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عمل</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لحساب</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الطرف</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الأخر</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لقاء</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اجر</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ومستقل</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عن</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إدارته</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وإشرافه</w:t>
      </w:r>
      <w:r w:rsidRPr="00FB6868">
        <w:rPr>
          <w:rFonts w:ascii="Simplified Arabic" w:hAnsi="Simplified Arabic" w:cs="Simplified Arabic"/>
          <w:sz w:val="32"/>
          <w:szCs w:val="32"/>
        </w:rPr>
        <w:t xml:space="preserve"> "</w:t>
      </w:r>
      <w:r w:rsidRPr="00FB6868">
        <w:rPr>
          <w:rStyle w:val="Appelnotedebasdep"/>
          <w:rFonts w:ascii="Simplified Arabic" w:hAnsi="Simplified Arabic" w:cs="Simplified Arabic"/>
          <w:sz w:val="32"/>
          <w:szCs w:val="32"/>
        </w:rPr>
        <w:footnoteReference w:id="49"/>
      </w:r>
    </w:p>
    <w:p w:rsidR="0095579F" w:rsidRPr="00FB6868"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Pr>
      </w:pPr>
      <w:r w:rsidRPr="00FB6868">
        <w:rPr>
          <w:rFonts w:ascii="Simplified Arabic" w:hAnsi="Simplified Arabic" w:cs="Simplified Arabic"/>
          <w:sz w:val="32"/>
          <w:szCs w:val="32"/>
          <w:rtl/>
        </w:rPr>
        <w:t>نصت</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المادة</w:t>
      </w:r>
      <w:r w:rsidRPr="00FB6868">
        <w:rPr>
          <w:rFonts w:ascii="Simplified Arabic" w:hAnsi="Simplified Arabic" w:cs="Simplified Arabic"/>
          <w:sz w:val="32"/>
          <w:szCs w:val="32"/>
        </w:rPr>
        <w:t xml:space="preserve"> 20 </w:t>
      </w:r>
      <w:r w:rsidRPr="00FB6868">
        <w:rPr>
          <w:rFonts w:ascii="Simplified Arabic" w:hAnsi="Simplified Arabic" w:cs="Simplified Arabic"/>
          <w:sz w:val="32"/>
          <w:szCs w:val="32"/>
          <w:rtl/>
        </w:rPr>
        <w:t>السابق</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الإشارة</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إليها</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على</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ملكية</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حقوق</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المؤلف</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الناتجة</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عن</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عقد</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المقاولة</w:t>
      </w:r>
      <w:r w:rsidRPr="00FB6868">
        <w:rPr>
          <w:rFonts w:ascii="Simplified Arabic" w:hAnsi="Simplified Arabic" w:cs="Simplified Arabic"/>
          <w:sz w:val="32"/>
          <w:szCs w:val="32"/>
        </w:rPr>
        <w:t xml:space="preserve"> :  " </w:t>
      </w:r>
      <w:r w:rsidRPr="00FB6868">
        <w:rPr>
          <w:rFonts w:ascii="Simplified Arabic" w:hAnsi="Simplified Arabic" w:cs="Simplified Arabic"/>
          <w:sz w:val="32"/>
          <w:szCs w:val="32"/>
          <w:rtl/>
        </w:rPr>
        <w:t>إذا</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تم</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إيداع</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مصنف</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في</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إطار</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عقد</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مقاولة</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يتولى</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الشخص</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الذي</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طلب</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إنجازه</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ملكية</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حقوق</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المؤلف</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في إطار</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الغرض</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الذي</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أنجز</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من</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أجله،</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ما</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لم</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يكن</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ثمة</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شرط</w:t>
      </w:r>
      <w:r w:rsidRPr="00FB6868">
        <w:rPr>
          <w:rFonts w:ascii="Simplified Arabic" w:hAnsi="Simplified Arabic" w:cs="Simplified Arabic"/>
          <w:sz w:val="32"/>
          <w:szCs w:val="32"/>
        </w:rPr>
        <w:t xml:space="preserve"> </w:t>
      </w:r>
      <w:r w:rsidRPr="00FB6868">
        <w:rPr>
          <w:rFonts w:ascii="Simplified Arabic" w:hAnsi="Simplified Arabic" w:cs="Simplified Arabic"/>
          <w:sz w:val="32"/>
          <w:szCs w:val="32"/>
          <w:rtl/>
        </w:rPr>
        <w:t>مخالف</w:t>
      </w:r>
      <w:r w:rsidRPr="00FB6868">
        <w:rPr>
          <w:rFonts w:ascii="Simplified Arabic" w:hAnsi="Simplified Arabic" w:cs="Simplified Arabic"/>
          <w:sz w:val="32"/>
          <w:szCs w:val="32"/>
        </w:rPr>
        <w:t>."</w:t>
      </w: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sz w:val="32"/>
          <w:szCs w:val="32"/>
          <w:rtl/>
        </w:rPr>
      </w:pPr>
      <w:r w:rsidRPr="00677D41">
        <w:rPr>
          <w:rFonts w:ascii="Simplified Arabic" w:hAnsi="Simplified Arabic" w:cs="Simplified Arabic"/>
          <w:sz w:val="32"/>
          <w:szCs w:val="32"/>
          <w:rtl/>
        </w:rPr>
        <w:t xml:space="preserve">فالمؤلف يعتبر مقاولا ويعمل مستقلا عن رب العمل وغير خاضع لإرادته وإشرافه ووضعه يختلف فيما لو كان المؤلف أو الفنان ملتزما وفقا لعقد العمل. </w:t>
      </w:r>
      <w:r w:rsidRPr="00677D41">
        <w:rPr>
          <w:rStyle w:val="Appelnotedebasdep"/>
          <w:rFonts w:ascii="Simplified Arabic" w:hAnsi="Simplified Arabic" w:cs="Simplified Arabic"/>
          <w:sz w:val="32"/>
          <w:szCs w:val="32"/>
          <w:rtl/>
        </w:rPr>
        <w:footnoteReference w:id="50"/>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tl/>
        </w:rPr>
      </w:pPr>
      <w:r w:rsidRPr="00677D41">
        <w:rPr>
          <w:rFonts w:ascii="Simplified Arabic" w:hAnsi="Simplified Arabic" w:cs="Simplified Arabic"/>
          <w:sz w:val="32"/>
          <w:szCs w:val="32"/>
          <w:rtl/>
        </w:rPr>
        <w:t>وينطبق هذا التعريف على عقد المقاولة في إطار موضوع حقوق المؤلف حيث أن المصنف ينجز على أساس عقد يكلف المؤلف بموجبه بإنجاز المصنف المتفق عليه في العقد مقابل أجرة حسب الشكل والأسلوب المتفق عليهما .</w:t>
      </w:r>
      <w:r w:rsidRPr="00677D41">
        <w:rPr>
          <w:rStyle w:val="Appelnotedebasdep"/>
          <w:rFonts w:ascii="Simplified Arabic" w:hAnsi="Simplified Arabic" w:cs="Simplified Arabic"/>
          <w:sz w:val="32"/>
          <w:szCs w:val="32"/>
          <w:rtl/>
        </w:rPr>
        <w:footnoteReference w:id="51"/>
      </w: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sz w:val="32"/>
          <w:szCs w:val="32"/>
          <w:rtl/>
        </w:rPr>
      </w:pPr>
      <w:r w:rsidRPr="00677D41">
        <w:rPr>
          <w:rFonts w:ascii="Simplified Arabic" w:hAnsi="Simplified Arabic" w:cs="Simplified Arabic"/>
          <w:sz w:val="32"/>
          <w:szCs w:val="32"/>
          <w:rtl/>
        </w:rPr>
        <w:t xml:space="preserve">والإلتزام وفقا لعقد المقاولة لا يفقد المؤلف صفته أو أن ينزل لرب العمل عن صفته كمؤلف أو فنان، كما أن عقد المقاولة لا يفقده حقه الأدب ي لأنه حق لصيق بشخصيته، أما في الحق المالي يجوز للمؤلف وفقا لعقد المقاولة التنازل عن حقه المالي كله أو بعضه إلى رب العمل. </w:t>
      </w:r>
      <w:r w:rsidRPr="00677D41">
        <w:rPr>
          <w:rStyle w:val="Appelnotedebasdep"/>
          <w:rFonts w:ascii="Simplified Arabic" w:hAnsi="Simplified Arabic" w:cs="Simplified Arabic"/>
          <w:sz w:val="32"/>
          <w:szCs w:val="32"/>
          <w:rtl/>
        </w:rPr>
        <w:footnoteReference w:id="52"/>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Pr>
      </w:pPr>
      <w:r w:rsidRPr="00677D41">
        <w:rPr>
          <w:rFonts w:ascii="Simplified Arabic" w:hAnsi="Simplified Arabic" w:cs="Simplified Arabic"/>
          <w:sz w:val="32"/>
          <w:szCs w:val="32"/>
          <w:rtl/>
        </w:rPr>
        <w:t>يبدو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واضحا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المشرع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يكون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تبنى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يخص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ملكية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حقوق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المؤلف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الناتجة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عقد المقاولة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نفس</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الحكم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الوارد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القانون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المدني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بالنسبة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لعقد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المقاولة</w:t>
      </w:r>
      <w:r w:rsidRPr="00677D41">
        <w:rPr>
          <w:rFonts w:ascii="Simplified Arabic" w:hAnsi="Simplified Arabic" w:cs="Simplified Arabic"/>
          <w:sz w:val="32"/>
          <w:szCs w:val="32"/>
        </w:rPr>
        <w:t>.</w:t>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Pr>
      </w:pPr>
      <w:r w:rsidRPr="00677D41">
        <w:rPr>
          <w:rFonts w:ascii="Simplified Arabic" w:hAnsi="Simplified Arabic" w:cs="Simplified Arabic"/>
          <w:sz w:val="32"/>
          <w:szCs w:val="32"/>
          <w:rtl/>
        </w:rPr>
        <w:t>حيث</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المؤلف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يعد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مقاولا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ويعمل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مستقلا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رب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وغير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خاضع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لإرادته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وإشرافه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فوضعه يختلف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كان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المؤلف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الفنان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ملتزما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وفقا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لعقد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w:t>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Pr>
      </w:pPr>
      <w:r w:rsidRPr="00677D41">
        <w:rPr>
          <w:rFonts w:ascii="Simplified Arabic" w:hAnsi="Simplified Arabic" w:cs="Simplified Arabic"/>
          <w:sz w:val="32"/>
          <w:szCs w:val="32"/>
          <w:rtl/>
        </w:rPr>
        <w:t>كما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الالتزام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وفقا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لعقد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المقاولة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يفقد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المؤلف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صفته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ينزل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لرب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صفته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كمؤلف 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فنان،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المقاولة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يفقده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حقه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المعنوي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فهو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لصيق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بشخصيته</w:t>
      </w:r>
      <w:r w:rsidRPr="00677D41">
        <w:rPr>
          <w:rFonts w:ascii="Simplified Arabic" w:hAnsi="Simplified Arabic" w:cs="Simplified Arabic"/>
          <w:sz w:val="32"/>
          <w:szCs w:val="32"/>
        </w:rPr>
        <w:t>.</w:t>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Pr>
      </w:pPr>
      <w:r w:rsidRPr="00677D41">
        <w:rPr>
          <w:rFonts w:ascii="Simplified Arabic" w:hAnsi="Simplified Arabic" w:cs="Simplified Arabic"/>
          <w:sz w:val="32"/>
          <w:szCs w:val="32"/>
          <w:rtl/>
        </w:rPr>
        <w:t>أما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بالنسبة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للحق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المادي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فيجوز</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للمقاول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المؤلف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وفقا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لعقد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المقاولة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يتنازل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حقه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المادي كله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بعضه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رب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w:t>
      </w:r>
      <w:r w:rsidRPr="00677D41">
        <w:rPr>
          <w:rStyle w:val="Appelnotedebasdep"/>
          <w:rFonts w:ascii="Simplified Arabic" w:hAnsi="Simplified Arabic" w:cs="Simplified Arabic"/>
          <w:sz w:val="32"/>
          <w:szCs w:val="32"/>
          <w:rtl/>
        </w:rPr>
        <w:footnoteReference w:id="53"/>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Pr>
      </w:pPr>
      <w:r w:rsidRPr="00677D41">
        <w:rPr>
          <w:rFonts w:ascii="Simplified Arabic" w:hAnsi="Simplified Arabic" w:cs="Simplified Arabic"/>
          <w:sz w:val="32"/>
          <w:szCs w:val="32"/>
          <w:rtl/>
        </w:rPr>
        <w:t>هذا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ويلاحظ</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المشرع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انفرد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غيره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المشرعين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حينما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بين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نص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مستقل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أحكاما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تخص المصنف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المنجز</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إطار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مقاولة،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وهذا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يرجع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حرصه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التفريق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بين هذا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وعقد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لتداخل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احكام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أحدهما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احكام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الآخر،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بسبب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خضوع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العقدين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مبدأ استقلال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الإرادة</w:t>
      </w:r>
      <w:r w:rsidRPr="00677D41">
        <w:rPr>
          <w:rFonts w:ascii="Simplified Arabic" w:hAnsi="Simplified Arabic" w:cs="Simplified Arabic"/>
          <w:sz w:val="32"/>
          <w:szCs w:val="32"/>
        </w:rPr>
        <w:t>.</w:t>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Pr>
      </w:pPr>
      <w:r w:rsidRPr="00677D41">
        <w:rPr>
          <w:rFonts w:ascii="Simplified Arabic" w:hAnsi="Simplified Arabic" w:cs="Simplified Arabic"/>
          <w:sz w:val="32"/>
          <w:szCs w:val="32"/>
          <w:rtl/>
        </w:rPr>
        <w:t>وفي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هذا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الإطار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بأس</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نشير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أبرز</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صور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التفريق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بين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العقدين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لها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أهمية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كبيرة</w:t>
      </w:r>
      <w:r w:rsidRPr="00677D41">
        <w:rPr>
          <w:rFonts w:ascii="Simplified Arabic" w:hAnsi="Simplified Arabic" w:cs="Simplified Arabic"/>
          <w:sz w:val="32"/>
          <w:szCs w:val="32"/>
        </w:rPr>
        <w:t>.</w:t>
      </w:r>
      <w:r w:rsidRPr="00677D41">
        <w:rPr>
          <w:rStyle w:val="Appelnotedebasdep"/>
          <w:rFonts w:ascii="Simplified Arabic" w:hAnsi="Simplified Arabic" w:cs="Simplified Arabic"/>
          <w:sz w:val="32"/>
          <w:szCs w:val="32"/>
        </w:rPr>
        <w:footnoteReference w:id="54"/>
      </w: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sz w:val="32"/>
          <w:szCs w:val="32"/>
        </w:rPr>
      </w:pPr>
      <w:r w:rsidRPr="00677D41">
        <w:rPr>
          <w:rFonts w:ascii="Simplified Arabic" w:hAnsi="Simplified Arabic" w:cs="Simplified Arabic"/>
          <w:b/>
          <w:bCs/>
          <w:sz w:val="32"/>
          <w:szCs w:val="32"/>
          <w:rtl/>
        </w:rPr>
        <w:t>أولا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هناك</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تضاد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واضح</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بين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المقاولة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وعقد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ناحية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الأضرار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تلحق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بالعامل نتيجة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تنفيذ</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العقدين،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الأول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يسأل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طالب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بحكم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القانون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حادثة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تقع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للمتعهد، فإن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تعرض</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لحادثة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خلال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المتفق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عليه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تطبق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أحكام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المستحق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للتعويض</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القانون المدني،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وهي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المسؤولية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الأعمال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الشخصية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والمسؤولية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الغير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والمسؤولية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الناشئة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عن</w:t>
      </w:r>
      <w:r w:rsidRPr="00677D41">
        <w:rPr>
          <w:rFonts w:ascii="Simplified Arabic" w:hAnsi="Simplified Arabic" w:cs="Simplified Arabic"/>
          <w:sz w:val="32"/>
          <w:szCs w:val="32"/>
          <w:rtl/>
          <w:lang w:bidi="ar-DZ"/>
        </w:rPr>
        <w:t xml:space="preserve"> </w:t>
      </w:r>
      <w:r w:rsidRPr="00677D41">
        <w:rPr>
          <w:rFonts w:ascii="Simplified Arabic" w:hAnsi="Simplified Arabic" w:cs="Simplified Arabic"/>
          <w:sz w:val="32"/>
          <w:szCs w:val="32"/>
          <w:rtl/>
        </w:rPr>
        <w:t>الأشياء،</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بينما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تتحقق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مسؤولية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صاحب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مؤسسة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الضمان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الاجتماعي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للعمال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إذا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كانت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خدمة العامل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مضمونة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بسبب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حوادث</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الأمراض</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المثبتة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قانونا</w:t>
      </w:r>
      <w:r w:rsidRPr="00677D41">
        <w:rPr>
          <w:rFonts w:ascii="Simplified Arabic" w:hAnsi="Simplified Arabic" w:cs="Simplified Arabic"/>
          <w:sz w:val="32"/>
          <w:szCs w:val="32"/>
          <w:rtl/>
          <w:lang w:bidi="ar-DZ"/>
        </w:rPr>
        <w:t>،</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إذا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ثبت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العامل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تعمد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إصابة نفسه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حدثت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الإصابة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بسبب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سوء</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سلوك</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فاحش</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ومقصود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جانب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المصاب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ويعتبر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حكم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ذلك الإصابة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تحل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بالعامل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وهو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تحت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التأثير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الشديد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للخمر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المخدرات</w:t>
      </w:r>
      <w:r w:rsidRPr="00677D41">
        <w:rPr>
          <w:rFonts w:ascii="Simplified Arabic" w:hAnsi="Simplified Arabic" w:cs="Simplified Arabic"/>
          <w:sz w:val="32"/>
          <w:szCs w:val="32"/>
        </w:rPr>
        <w:t>.</w:t>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Pr>
      </w:pPr>
      <w:r w:rsidRPr="00677D41">
        <w:rPr>
          <w:rFonts w:ascii="Simplified Arabic" w:hAnsi="Simplified Arabic" w:cs="Simplified Arabic"/>
          <w:sz w:val="32"/>
          <w:szCs w:val="32"/>
          <w:rtl/>
        </w:rPr>
        <w:t>فالعامل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هذه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الحالة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يفقد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حقه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التعويض</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فحسب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يتعرض</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لإنهاء</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عقده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قبل صاحب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وهو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يفسر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العمال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ينجزون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أعمالهم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تبعا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لتعليمات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أصحاب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وطبقا لأوامرهم</w:t>
      </w:r>
      <w:r w:rsidRPr="00677D41">
        <w:rPr>
          <w:rFonts w:ascii="Simplified Arabic" w:hAnsi="Simplified Arabic" w:cs="Simplified Arabic"/>
          <w:sz w:val="32"/>
          <w:szCs w:val="32"/>
        </w:rPr>
        <w:t>.</w:t>
      </w:r>
    </w:p>
    <w:p w:rsidR="0095579F" w:rsidRPr="00677D41"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Pr>
      </w:pPr>
      <w:r w:rsidRPr="00677D41">
        <w:rPr>
          <w:rFonts w:ascii="Simplified Arabic" w:hAnsi="Simplified Arabic" w:cs="Simplified Arabic"/>
          <w:sz w:val="32"/>
          <w:szCs w:val="32"/>
          <w:rtl/>
        </w:rPr>
        <w:t>بينما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يجري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الأمر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معكوسا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بالنسبة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للمقاول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الذي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تلقيه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تعليمات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معطي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يخضع</w:t>
      </w:r>
      <w:r>
        <w:rPr>
          <w:rFonts w:ascii="Simplified Arabic" w:hAnsi="Simplified Arabic" w:cs="Simplified Arabic" w:hint="cs"/>
          <w:sz w:val="32"/>
          <w:szCs w:val="32"/>
          <w:rtl/>
        </w:rPr>
        <w:t xml:space="preserve"> </w:t>
      </w:r>
      <w:r w:rsidRPr="00677D41">
        <w:rPr>
          <w:rFonts w:ascii="Simplified Arabic" w:hAnsi="Simplified Arabic" w:cs="Simplified Arabic"/>
          <w:sz w:val="32"/>
          <w:szCs w:val="32"/>
          <w:rtl/>
        </w:rPr>
        <w:t>لسلطانه</w:t>
      </w:r>
      <w:r w:rsidRPr="00677D41">
        <w:rPr>
          <w:rFonts w:ascii="Simplified Arabic" w:hAnsi="Simplified Arabic" w:cs="Simplified Arabic"/>
          <w:sz w:val="32"/>
          <w:szCs w:val="32"/>
        </w:rPr>
        <w:t>.</w:t>
      </w: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sz w:val="32"/>
          <w:szCs w:val="32"/>
        </w:rPr>
      </w:pPr>
      <w:r w:rsidRPr="00677D41">
        <w:rPr>
          <w:rFonts w:ascii="Simplified Arabic" w:hAnsi="Simplified Arabic" w:cs="Simplified Arabic"/>
          <w:b/>
          <w:bCs/>
          <w:sz w:val="32"/>
          <w:szCs w:val="32"/>
          <w:rtl/>
        </w:rPr>
        <w:t>ثانيا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اختلاف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القواعد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المتعلقة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بإنهاء</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كلا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العقدين</w:t>
      </w:r>
      <w:r w:rsidRPr="00677D41">
        <w:rPr>
          <w:rFonts w:ascii="Simplified Arabic" w:hAnsi="Simplified Arabic" w:cs="Simplified Arabic"/>
          <w:sz w:val="32"/>
          <w:szCs w:val="32"/>
          <w:rtl/>
          <w:lang w:bidi="ar-DZ"/>
        </w:rPr>
        <w:t>،</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إذ</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يستطيع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صاحب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 إنهاء</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علاقته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بالعامل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لأسباب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قانونية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محدودة،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يجوز</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التسريح</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بسبب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الخطأ</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الخطير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إلا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بعد الحصول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موافقة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اللجنة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المتساوية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الأعضاء</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للتأديب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بينما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يجوز</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لرب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المقاولة،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إذا ثبت</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أثناء</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سير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المقاول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يقوم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وجه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معيب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مناف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للعقد،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ينذره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يعدل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عن طريقة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التنفيذ</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خلال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أجل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معقول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يعينه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فإذا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انقضى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الأجل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دون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يرجع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المقاول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الطريقة الصحيحة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جاز</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لرب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يطلب</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فسخ</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وإما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يعهد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إلى</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مقاول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آخر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بإنجاز</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العمل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على نفقة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المقاول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الأول</w:t>
      </w:r>
      <w:r w:rsidRPr="00677D41">
        <w:rPr>
          <w:rFonts w:ascii="Simplified Arabic" w:hAnsi="Simplified Arabic" w:cs="Simplified Arabic"/>
          <w:sz w:val="32"/>
          <w:szCs w:val="32"/>
        </w:rPr>
        <w:t>.</w:t>
      </w: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sz w:val="32"/>
          <w:szCs w:val="32"/>
        </w:rPr>
      </w:pPr>
      <w:r w:rsidRPr="00677D41">
        <w:rPr>
          <w:rFonts w:ascii="Simplified Arabic" w:hAnsi="Simplified Arabic" w:cs="Simplified Arabic"/>
          <w:sz w:val="32"/>
          <w:szCs w:val="32"/>
          <w:rtl/>
        </w:rPr>
        <w:t>مما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سبق</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يبدو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المشرع</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الجزائري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أحسن</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فعل</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عندما</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خص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المصنف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المنجز</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إطار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عقد مقاولة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ولم</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يكتف</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بالنص</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عليه</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في</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إطار</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عقد</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أو</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علاقة</w:t>
      </w:r>
      <w:r w:rsidRPr="00677D41">
        <w:rPr>
          <w:rFonts w:ascii="Simplified Arabic" w:hAnsi="Simplified Arabic" w:cs="Simplified Arabic"/>
          <w:sz w:val="32"/>
          <w:szCs w:val="32"/>
        </w:rPr>
        <w:t xml:space="preserve"> </w:t>
      </w:r>
      <w:r w:rsidRPr="00677D41">
        <w:rPr>
          <w:rFonts w:ascii="Simplified Arabic" w:hAnsi="Simplified Arabic" w:cs="Simplified Arabic"/>
          <w:sz w:val="32"/>
          <w:szCs w:val="32"/>
          <w:rtl/>
        </w:rPr>
        <w:t>عمل</w:t>
      </w:r>
      <w:r w:rsidRPr="00677D41">
        <w:rPr>
          <w:rFonts w:ascii="Simplified Arabic" w:hAnsi="Simplified Arabic" w:cs="Simplified Arabic"/>
          <w:sz w:val="32"/>
          <w:szCs w:val="32"/>
        </w:rPr>
        <w:t>.</w:t>
      </w:r>
      <w:r w:rsidRPr="00677D41">
        <w:rPr>
          <w:rStyle w:val="Appelnotedebasdep"/>
          <w:rFonts w:ascii="Simplified Arabic" w:hAnsi="Simplified Arabic" w:cs="Simplified Arabic"/>
          <w:sz w:val="32"/>
          <w:szCs w:val="32"/>
        </w:rPr>
        <w:footnoteReference w:id="55"/>
      </w: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sz w:val="32"/>
          <w:szCs w:val="32"/>
        </w:rPr>
      </w:pPr>
    </w:p>
    <w:p w:rsidR="0095579F" w:rsidRPr="00677D41" w:rsidRDefault="0095579F" w:rsidP="0095579F">
      <w:pPr>
        <w:autoSpaceDE w:val="0"/>
        <w:autoSpaceDN w:val="0"/>
        <w:bidi/>
        <w:adjustRightInd w:val="0"/>
        <w:spacing w:after="0" w:line="240" w:lineRule="auto"/>
        <w:jc w:val="both"/>
        <w:rPr>
          <w:rFonts w:ascii="Simplified Arabic" w:hAnsi="Simplified Arabic" w:cs="Simplified Arabic"/>
          <w:sz w:val="32"/>
          <w:szCs w:val="32"/>
          <w:rtl/>
          <w:lang w:bidi="ar-DZ"/>
        </w:rPr>
      </w:pPr>
    </w:p>
    <w:p w:rsidR="0095579F" w:rsidRPr="00677D41" w:rsidRDefault="0095579F" w:rsidP="0095579F">
      <w:pPr>
        <w:bidi/>
        <w:spacing w:after="0" w:line="240" w:lineRule="auto"/>
        <w:jc w:val="both"/>
        <w:rPr>
          <w:rFonts w:ascii="Simplified Arabic" w:hAnsi="Simplified Arabic" w:cs="Simplified Arabic"/>
          <w:sz w:val="32"/>
          <w:szCs w:val="32"/>
        </w:rPr>
      </w:pPr>
    </w:p>
    <w:p w:rsidR="00685A50" w:rsidRPr="0095579F" w:rsidRDefault="00685A50" w:rsidP="0095579F">
      <w:pPr>
        <w:autoSpaceDE w:val="0"/>
        <w:autoSpaceDN w:val="0"/>
        <w:bidi/>
        <w:adjustRightInd w:val="0"/>
        <w:spacing w:after="0" w:line="240" w:lineRule="auto"/>
        <w:ind w:firstLine="720"/>
        <w:jc w:val="both"/>
        <w:rPr>
          <w:rFonts w:ascii="Simplified Arabic" w:hAnsi="Simplified Arabic" w:cs="Simplified Arabic"/>
          <w:color w:val="000000" w:themeColor="text1"/>
          <w:sz w:val="32"/>
          <w:szCs w:val="32"/>
          <w:rtl/>
          <w:lang w:bidi="ar-DZ"/>
        </w:rPr>
      </w:pPr>
    </w:p>
    <w:p w:rsidR="00685A50" w:rsidRPr="007473C9" w:rsidRDefault="00685A50" w:rsidP="0095579F">
      <w:pPr>
        <w:pStyle w:val="NormalWeb"/>
        <w:bidi/>
        <w:spacing w:before="0" w:beforeAutospacing="0" w:after="0" w:afterAutospacing="0"/>
        <w:jc w:val="both"/>
        <w:rPr>
          <w:rFonts w:ascii="Simplified Arabic" w:hAnsi="Simplified Arabic" w:cs="Simplified Arabic"/>
          <w:color w:val="000000" w:themeColor="text1"/>
          <w:sz w:val="32"/>
          <w:szCs w:val="32"/>
          <w:rtl/>
        </w:rPr>
      </w:pPr>
    </w:p>
    <w:p w:rsidR="00685A50" w:rsidRPr="007473C9" w:rsidRDefault="00685A50" w:rsidP="0095579F">
      <w:pPr>
        <w:bidi/>
        <w:spacing w:after="0" w:line="240" w:lineRule="auto"/>
        <w:jc w:val="both"/>
        <w:rPr>
          <w:rFonts w:ascii="Simplified Arabic" w:hAnsi="Simplified Arabic" w:cs="Simplified Arabic"/>
          <w:color w:val="000000" w:themeColor="text1"/>
          <w:sz w:val="32"/>
          <w:szCs w:val="32"/>
        </w:rPr>
      </w:pPr>
    </w:p>
    <w:p w:rsidR="0095579F" w:rsidRDefault="0095579F" w:rsidP="0095579F">
      <w:pPr>
        <w:bidi/>
        <w:rPr>
          <w:rtl/>
          <w:lang w:bidi="ar-DZ"/>
        </w:rPr>
        <w:sectPr w:rsidR="0095579F" w:rsidSect="0095579F">
          <w:headerReference w:type="default" r:id="rId16"/>
          <w:footerReference w:type="default" r:id="rId17"/>
          <w:pgSz w:w="11906" w:h="16838"/>
          <w:pgMar w:top="1134" w:right="1701" w:bottom="1134" w:left="1134" w:header="708" w:footer="708" w:gutter="0"/>
          <w:pgNumType w:start="4"/>
          <w:cols w:space="708"/>
          <w:bidi/>
          <w:rtlGutter/>
          <w:docGrid w:linePitch="360"/>
        </w:sectPr>
      </w:pPr>
    </w:p>
    <w:p w:rsidR="0095579F" w:rsidRDefault="0095579F" w:rsidP="0095579F">
      <w:pPr>
        <w:jc w:val="center"/>
        <w:rPr>
          <w:rFonts w:ascii="Simplified Arabic" w:hAnsi="Simplified Arabic" w:cs="AL-Mateen"/>
          <w:b/>
          <w:bCs/>
          <w:sz w:val="120"/>
          <w:szCs w:val="120"/>
          <w:rtl/>
          <w:lang w:bidi="ar-DZ"/>
        </w:rPr>
        <w:sectPr w:rsidR="0095579F" w:rsidSect="0095579F">
          <w:headerReference w:type="default" r:id="rId18"/>
          <w:footerReference w:type="default" r:id="rId19"/>
          <w:pgSz w:w="11906" w:h="16838"/>
          <w:pgMar w:top="1134" w:right="1701" w:bottom="1134" w:left="1134" w:header="708" w:footer="708" w:gutter="0"/>
          <w:pgNumType w:start="4"/>
          <w:cols w:space="708"/>
          <w:bidi/>
          <w:rtlGutter/>
          <w:docGrid w:linePitch="360"/>
        </w:sectPr>
      </w:pPr>
      <w:r>
        <w:rPr>
          <w:rFonts w:asciiTheme="majorBidi" w:hAnsiTheme="majorBidi" w:cs="AL-Mateen" w:hint="cs"/>
          <w:b/>
          <w:bCs/>
          <w:sz w:val="200"/>
          <w:szCs w:val="200"/>
          <w:rtl/>
        </w:rPr>
        <w:t xml:space="preserve">الفصل الثاني:  </w:t>
      </w:r>
      <w:r w:rsidRPr="00C91997">
        <w:rPr>
          <w:rFonts w:ascii="Simplified Arabic" w:hAnsi="Simplified Arabic" w:cs="AL-Mateen" w:hint="cs"/>
          <w:b/>
          <w:bCs/>
          <w:sz w:val="120"/>
          <w:szCs w:val="120"/>
          <w:rtl/>
          <w:lang w:bidi="ar-DZ"/>
        </w:rPr>
        <w:t>اثار</w:t>
      </w:r>
      <w:r w:rsidRPr="00C91997">
        <w:rPr>
          <w:rFonts w:ascii="Simplified Arabic" w:hAnsi="Simplified Arabic" w:cs="AL-Mateen"/>
          <w:b/>
          <w:bCs/>
          <w:sz w:val="120"/>
          <w:szCs w:val="120"/>
          <w:rtl/>
          <w:lang w:bidi="ar-DZ"/>
        </w:rPr>
        <w:t xml:space="preserve"> </w:t>
      </w:r>
      <w:r w:rsidRPr="00C91997">
        <w:rPr>
          <w:rFonts w:ascii="Simplified Arabic" w:hAnsi="Simplified Arabic" w:cs="AL-Mateen" w:hint="cs"/>
          <w:b/>
          <w:bCs/>
          <w:sz w:val="120"/>
          <w:szCs w:val="120"/>
          <w:rtl/>
          <w:lang w:bidi="ar-DZ"/>
        </w:rPr>
        <w:t>المصنفات</w:t>
      </w:r>
      <w:r w:rsidRPr="00C91997">
        <w:rPr>
          <w:rFonts w:ascii="Simplified Arabic" w:hAnsi="Simplified Arabic" w:cs="AL-Mateen"/>
          <w:b/>
          <w:bCs/>
          <w:sz w:val="120"/>
          <w:szCs w:val="120"/>
          <w:rtl/>
          <w:lang w:bidi="ar-DZ"/>
        </w:rPr>
        <w:t xml:space="preserve"> </w:t>
      </w:r>
      <w:r w:rsidRPr="00C91997">
        <w:rPr>
          <w:rFonts w:ascii="Simplified Arabic" w:hAnsi="Simplified Arabic" w:cs="AL-Mateen" w:hint="cs"/>
          <w:b/>
          <w:bCs/>
          <w:sz w:val="120"/>
          <w:szCs w:val="120"/>
          <w:rtl/>
          <w:lang w:bidi="ar-DZ"/>
        </w:rPr>
        <w:t>المنجزة</w:t>
      </w:r>
      <w:r w:rsidRPr="00C91997">
        <w:rPr>
          <w:rFonts w:ascii="Simplified Arabic" w:hAnsi="Simplified Arabic" w:cs="AL-Mateen"/>
          <w:b/>
          <w:bCs/>
          <w:sz w:val="120"/>
          <w:szCs w:val="120"/>
          <w:rtl/>
          <w:lang w:bidi="ar-DZ"/>
        </w:rPr>
        <w:t xml:space="preserve"> </w:t>
      </w:r>
      <w:r w:rsidRPr="00C91997">
        <w:rPr>
          <w:rFonts w:ascii="Simplified Arabic" w:hAnsi="Simplified Arabic" w:cs="AL-Mateen" w:hint="cs"/>
          <w:b/>
          <w:bCs/>
          <w:sz w:val="120"/>
          <w:szCs w:val="120"/>
          <w:rtl/>
          <w:lang w:bidi="ar-DZ"/>
        </w:rPr>
        <w:t>في</w:t>
      </w:r>
      <w:r w:rsidRPr="00C91997">
        <w:rPr>
          <w:rFonts w:ascii="Simplified Arabic" w:hAnsi="Simplified Arabic" w:cs="AL-Mateen"/>
          <w:b/>
          <w:bCs/>
          <w:sz w:val="120"/>
          <w:szCs w:val="120"/>
          <w:rtl/>
          <w:lang w:bidi="ar-DZ"/>
        </w:rPr>
        <w:t xml:space="preserve"> </w:t>
      </w:r>
      <w:r w:rsidRPr="00C91997">
        <w:rPr>
          <w:rFonts w:ascii="Simplified Arabic" w:hAnsi="Simplified Arabic" w:cs="AL-Mateen" w:hint="cs"/>
          <w:b/>
          <w:bCs/>
          <w:sz w:val="120"/>
          <w:szCs w:val="120"/>
          <w:rtl/>
          <w:lang w:bidi="ar-DZ"/>
        </w:rPr>
        <w:t>اطار</w:t>
      </w:r>
      <w:r w:rsidRPr="00C91997">
        <w:rPr>
          <w:rFonts w:ascii="Simplified Arabic" w:hAnsi="Simplified Arabic" w:cs="AL-Mateen"/>
          <w:b/>
          <w:bCs/>
          <w:sz w:val="120"/>
          <w:szCs w:val="120"/>
          <w:rtl/>
          <w:lang w:bidi="ar-DZ"/>
        </w:rPr>
        <w:t xml:space="preserve"> </w:t>
      </w:r>
      <w:r w:rsidRPr="00C91997">
        <w:rPr>
          <w:rFonts w:ascii="Simplified Arabic" w:hAnsi="Simplified Arabic" w:cs="AL-Mateen" w:hint="cs"/>
          <w:b/>
          <w:bCs/>
          <w:sz w:val="120"/>
          <w:szCs w:val="120"/>
          <w:rtl/>
          <w:lang w:bidi="ar-DZ"/>
        </w:rPr>
        <w:t>عقد</w:t>
      </w:r>
      <w:r w:rsidRPr="00C91997">
        <w:rPr>
          <w:rFonts w:ascii="Simplified Arabic" w:hAnsi="Simplified Arabic" w:cs="AL-Mateen"/>
          <w:b/>
          <w:bCs/>
          <w:sz w:val="120"/>
          <w:szCs w:val="120"/>
          <w:rtl/>
          <w:lang w:bidi="ar-DZ"/>
        </w:rPr>
        <w:t xml:space="preserve"> </w:t>
      </w:r>
      <w:r w:rsidRPr="00C91997">
        <w:rPr>
          <w:rFonts w:ascii="Simplified Arabic" w:hAnsi="Simplified Arabic" w:cs="AL-Mateen" w:hint="cs"/>
          <w:b/>
          <w:bCs/>
          <w:sz w:val="120"/>
          <w:szCs w:val="120"/>
          <w:rtl/>
          <w:lang w:bidi="ar-DZ"/>
        </w:rPr>
        <w:t>العمل</w:t>
      </w:r>
      <w:r w:rsidRPr="00C91997">
        <w:rPr>
          <w:rFonts w:ascii="Simplified Arabic" w:hAnsi="Simplified Arabic" w:cs="AL-Mateen"/>
          <w:b/>
          <w:bCs/>
          <w:sz w:val="120"/>
          <w:szCs w:val="120"/>
          <w:rtl/>
          <w:lang w:bidi="ar-DZ"/>
        </w:rPr>
        <w:t xml:space="preserve"> </w:t>
      </w:r>
      <w:r w:rsidRPr="00C91997">
        <w:rPr>
          <w:rFonts w:ascii="Simplified Arabic" w:hAnsi="Simplified Arabic" w:cs="AL-Mateen" w:hint="cs"/>
          <w:b/>
          <w:bCs/>
          <w:sz w:val="120"/>
          <w:szCs w:val="120"/>
          <w:rtl/>
          <w:lang w:bidi="ar-DZ"/>
        </w:rPr>
        <w:t>وحمايتها</w:t>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b/>
          <w:bCs/>
          <w:color w:val="000000" w:themeColor="text1"/>
          <w:sz w:val="32"/>
          <w:szCs w:val="32"/>
          <w:rtl/>
        </w:rPr>
      </w:pPr>
      <w:r w:rsidRPr="00FF75A8">
        <w:rPr>
          <w:rFonts w:ascii="Simplified Arabic" w:hAnsi="Simplified Arabic" w:cs="Simplified Arabic"/>
          <w:color w:val="000000" w:themeColor="text1"/>
          <w:sz w:val="32"/>
          <w:szCs w:val="32"/>
          <w:rtl/>
        </w:rPr>
        <w:t>تثير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المصنفات</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المنجزة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إطار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عقد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أو</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علاقة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عمل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صعوبات</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تحديد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ملكية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الحقوق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الواردة عليها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بناء</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الاصطدام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الذي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يقع</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بين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المبادئ</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التي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تحكم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قانون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العمل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وبين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القواعد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التي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تنظم حقوق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المؤلف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ففي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قانون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العمل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تعود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ثمار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الإنتاج</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الفكري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لصاحب</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العمل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مقابل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دفع</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أجرة،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أما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في قانون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حقوق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المؤلف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والحقوق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المجاورة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فإن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هذه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الثمار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تعود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للمستخدم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أجل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استغلال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المصنف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في إطار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الغرض</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الذي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أنجز</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أجله،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وهذا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يعني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الامتيازات</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الواردة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المعنوي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غير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قابلة للتحويل،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خلاف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الأمر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قانون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العمل،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كما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رخصة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استغلال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الحقوق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المالية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تتسم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بتفسير ضيق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إذ</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أنها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تقتصر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فقط</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أشكال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الاستغلال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المتفق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عليه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العقد، سنحاول في هذا الفصل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تسليط</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الضوء</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عليها من خلال مبحثين الاول سوف نخصصه</w:t>
      </w:r>
      <w:r w:rsidRPr="00FF75A8">
        <w:rPr>
          <w:rFonts w:ascii="Simplified Arabic" w:hAnsi="Simplified Arabic" w:cs="Simplified Arabic"/>
          <w:b/>
          <w:bCs/>
          <w:color w:val="000000" w:themeColor="text1"/>
          <w:sz w:val="32"/>
          <w:szCs w:val="32"/>
          <w:rtl/>
        </w:rPr>
        <w:t xml:space="preserve"> </w:t>
      </w:r>
      <w:r w:rsidRPr="00FF75A8">
        <w:rPr>
          <w:rFonts w:ascii="Simplified Arabic" w:hAnsi="Simplified Arabic" w:cs="Simplified Arabic"/>
          <w:color w:val="000000" w:themeColor="text1"/>
          <w:sz w:val="32"/>
          <w:szCs w:val="32"/>
          <w:rtl/>
        </w:rPr>
        <w:t>للآثار القانونية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التي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تترتب</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إبداعات</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العمال، أما المبحث الثاني</w:t>
      </w:r>
      <w:r w:rsidRPr="00FF75A8">
        <w:rPr>
          <w:rFonts w:ascii="Simplified Arabic" w:hAnsi="Simplified Arabic" w:cs="Simplified Arabic"/>
          <w:b/>
          <w:bCs/>
          <w:color w:val="000000" w:themeColor="text1"/>
          <w:sz w:val="32"/>
          <w:szCs w:val="32"/>
          <w:rtl/>
        </w:rPr>
        <w:t xml:space="preserve"> </w:t>
      </w:r>
      <w:r w:rsidRPr="00FF75A8">
        <w:rPr>
          <w:rFonts w:ascii="Simplified Arabic" w:hAnsi="Simplified Arabic" w:cs="Simplified Arabic"/>
          <w:color w:val="000000" w:themeColor="text1"/>
          <w:sz w:val="32"/>
          <w:szCs w:val="32"/>
          <w:rtl/>
        </w:rPr>
        <w:t>فسوف يكون موضوعه</w:t>
      </w:r>
      <w:r w:rsidRPr="00FF75A8">
        <w:rPr>
          <w:rFonts w:ascii="Simplified Arabic" w:hAnsi="Simplified Arabic" w:cs="Simplified Arabic"/>
          <w:rtl/>
        </w:rPr>
        <w:t xml:space="preserve"> </w:t>
      </w:r>
      <w:r w:rsidRPr="00FF75A8">
        <w:rPr>
          <w:rFonts w:ascii="Simplified Arabic" w:hAnsi="Simplified Arabic" w:cs="Simplified Arabic"/>
          <w:color w:val="000000" w:themeColor="text1"/>
          <w:sz w:val="32"/>
          <w:szCs w:val="32"/>
          <w:rtl/>
        </w:rPr>
        <w:t>الحماية المقررة للمصنفات المنجزة في اطار عقد العمل</w:t>
      </w:r>
      <w:r w:rsidRPr="00FF75A8">
        <w:rPr>
          <w:rFonts w:ascii="Simplified Arabic" w:hAnsi="Simplified Arabic" w:cs="Simplified Arabic"/>
          <w:b/>
          <w:bCs/>
          <w:color w:val="000000" w:themeColor="text1"/>
          <w:sz w:val="32"/>
          <w:szCs w:val="32"/>
          <w:rtl/>
        </w:rPr>
        <w:t>.</w:t>
      </w: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b/>
          <w:bCs/>
          <w:color w:val="000000" w:themeColor="text1"/>
          <w:sz w:val="32"/>
          <w:szCs w:val="32"/>
          <w:rtl/>
        </w:rPr>
      </w:pP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b/>
          <w:bCs/>
          <w:color w:val="000000" w:themeColor="text1"/>
          <w:sz w:val="32"/>
          <w:szCs w:val="32"/>
          <w:rtl/>
        </w:rPr>
      </w:pP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b/>
          <w:bCs/>
          <w:color w:val="000000" w:themeColor="text1"/>
          <w:sz w:val="32"/>
          <w:szCs w:val="32"/>
          <w:rtl/>
        </w:rPr>
      </w:pP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b/>
          <w:bCs/>
          <w:color w:val="000000" w:themeColor="text1"/>
          <w:sz w:val="32"/>
          <w:szCs w:val="32"/>
          <w:rtl/>
        </w:rPr>
      </w:pP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b/>
          <w:bCs/>
          <w:color w:val="000000" w:themeColor="text1"/>
          <w:sz w:val="32"/>
          <w:szCs w:val="32"/>
          <w:rtl/>
        </w:rPr>
      </w:pP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b/>
          <w:bCs/>
          <w:color w:val="000000" w:themeColor="text1"/>
          <w:sz w:val="32"/>
          <w:szCs w:val="32"/>
          <w:rtl/>
        </w:rPr>
      </w:pP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b/>
          <w:bCs/>
          <w:color w:val="000000" w:themeColor="text1"/>
          <w:sz w:val="32"/>
          <w:szCs w:val="32"/>
          <w:rtl/>
        </w:rPr>
      </w:pP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b/>
          <w:bCs/>
          <w:color w:val="000000" w:themeColor="text1"/>
          <w:sz w:val="32"/>
          <w:szCs w:val="32"/>
          <w:rtl/>
        </w:rPr>
      </w:pP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b/>
          <w:bCs/>
          <w:color w:val="000000" w:themeColor="text1"/>
          <w:sz w:val="32"/>
          <w:szCs w:val="32"/>
          <w:rtl/>
        </w:rPr>
      </w:pP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b/>
          <w:bCs/>
          <w:color w:val="000000" w:themeColor="text1"/>
          <w:sz w:val="32"/>
          <w:szCs w:val="32"/>
          <w:rtl/>
        </w:rPr>
      </w:pP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b/>
          <w:bCs/>
          <w:color w:val="000000" w:themeColor="text1"/>
          <w:sz w:val="32"/>
          <w:szCs w:val="32"/>
          <w:rtl/>
        </w:rPr>
      </w:pP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b/>
          <w:bCs/>
          <w:color w:val="000000" w:themeColor="text1"/>
          <w:sz w:val="32"/>
          <w:szCs w:val="32"/>
          <w:rtl/>
        </w:rPr>
      </w:pP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b/>
          <w:bCs/>
          <w:color w:val="000000" w:themeColor="text1"/>
          <w:sz w:val="32"/>
          <w:szCs w:val="32"/>
          <w:rtl/>
        </w:rPr>
      </w:pP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b/>
          <w:bCs/>
          <w:color w:val="000000" w:themeColor="text1"/>
          <w:sz w:val="32"/>
          <w:szCs w:val="32"/>
          <w:rtl/>
        </w:rPr>
      </w:pP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b/>
          <w:bCs/>
          <w:color w:val="000000" w:themeColor="text1"/>
          <w:sz w:val="32"/>
          <w:szCs w:val="32"/>
          <w:rtl/>
        </w:rPr>
      </w:pP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b/>
          <w:bCs/>
          <w:color w:val="000000" w:themeColor="text1"/>
          <w:sz w:val="32"/>
          <w:szCs w:val="32"/>
          <w:rtl/>
        </w:rPr>
      </w:pPr>
      <w:r w:rsidRPr="00FF75A8">
        <w:rPr>
          <w:rFonts w:ascii="Simplified Arabic" w:hAnsi="Simplified Arabic" w:cs="Simplified Arabic"/>
          <w:b/>
          <w:bCs/>
          <w:color w:val="000000" w:themeColor="text1"/>
          <w:sz w:val="32"/>
          <w:szCs w:val="32"/>
          <w:rtl/>
        </w:rPr>
        <w:t>المبحث</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الاول</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الآثار</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القانونية</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التي</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تترتب</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على</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إبداعات</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العمال</w:t>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color w:val="000000" w:themeColor="text1"/>
          <w:sz w:val="32"/>
          <w:szCs w:val="32"/>
          <w:rtl/>
        </w:rPr>
      </w:pPr>
      <w:r w:rsidRPr="00FF75A8">
        <w:rPr>
          <w:rFonts w:ascii="Simplified Arabic" w:hAnsi="Simplified Arabic" w:cs="Simplified Arabic"/>
          <w:color w:val="000000" w:themeColor="text1"/>
          <w:sz w:val="32"/>
          <w:szCs w:val="32"/>
          <w:rtl/>
        </w:rPr>
        <w:t>يجمع</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فقهاء</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الملكية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الفكرية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الطبيعة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المزدوجة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لحقوق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المؤلف،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أساس</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المصنف الذهني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ينشأ</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عنه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مركز</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قانوني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مختلط</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يتكون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عنصرين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هما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العنصر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المعنوي،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وهو</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غير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مالي يتصل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اتصالا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وثيقا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بشخص</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المؤلف،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وعنصر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مادي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أو</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مالي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يظهر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إلى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الوجود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بمجرد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تقرير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نشر المصنف،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يضمن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للمؤلف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الحصول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امتيازات</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اقتصادية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خلال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استغلال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المصنف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فقط،</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كما أن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هذه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الحقوق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تحمي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علاقة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المؤلف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الذهنية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والشخصية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مع</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المصنف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واستعماله،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وهو</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أنتهجه المشرع</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الجزائري</w:t>
      </w:r>
      <w:r w:rsidRPr="00FF75A8">
        <w:rPr>
          <w:rStyle w:val="Appelnotedebasdep"/>
          <w:rFonts w:ascii="Simplified Arabic" w:hAnsi="Simplified Arabic" w:cs="Simplified Arabic"/>
          <w:color w:val="000000" w:themeColor="text1"/>
          <w:sz w:val="32"/>
          <w:szCs w:val="32"/>
          <w:rtl/>
        </w:rPr>
        <w:footnoteReference w:id="56"/>
      </w: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b/>
          <w:bCs/>
          <w:color w:val="000000" w:themeColor="text1"/>
          <w:sz w:val="32"/>
          <w:szCs w:val="32"/>
          <w:rtl/>
          <w:lang w:bidi="ar-DZ"/>
        </w:rPr>
      </w:pPr>
      <w:r w:rsidRPr="00FF75A8">
        <w:rPr>
          <w:rFonts w:ascii="Simplified Arabic" w:hAnsi="Simplified Arabic" w:cs="Simplified Arabic"/>
          <w:b/>
          <w:bCs/>
          <w:color w:val="000000" w:themeColor="text1"/>
          <w:sz w:val="32"/>
          <w:szCs w:val="32"/>
          <w:rtl/>
        </w:rPr>
        <w:t>المطلب</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الأول</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الحقوق</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المعنوية</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الأدبية</w:t>
      </w:r>
      <w:r w:rsidRPr="00FF75A8">
        <w:rPr>
          <w:rFonts w:ascii="Simplified Arabic" w:hAnsi="Simplified Arabic" w:cs="Simplified Arabic"/>
          <w:b/>
          <w:bCs/>
          <w:color w:val="000000" w:themeColor="text1"/>
          <w:sz w:val="32"/>
          <w:szCs w:val="32"/>
        </w:rPr>
        <w:t>(</w:t>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color w:val="000000" w:themeColor="text1"/>
          <w:sz w:val="32"/>
          <w:szCs w:val="32"/>
          <w:rtl/>
        </w:rPr>
      </w:pPr>
      <w:r w:rsidRPr="00FF75A8">
        <w:rPr>
          <w:rFonts w:ascii="Simplified Arabic" w:hAnsi="Simplified Arabic" w:cs="Simplified Arabic"/>
          <w:color w:val="000000" w:themeColor="text1"/>
          <w:sz w:val="32"/>
          <w:szCs w:val="32"/>
          <w:rtl/>
        </w:rPr>
        <w:t>تجب</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الإشارة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إلى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هناك</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بعض</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القوانين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أقرت</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الشفعة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لصاحب</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العمل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تملك</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مصنف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العامل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وتحديدا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تلك</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المصنفات</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التي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تكون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ضمن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نشاط</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العمل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الذي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يؤديه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هذا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العامل،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وقد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سارت</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هذا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النحو العديد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التشريعات</w:t>
      </w:r>
      <w:r w:rsidRPr="00FF75A8">
        <w:rPr>
          <w:rFonts w:ascii="Simplified Arabic" w:hAnsi="Simplified Arabic" w:cs="Simplified Arabic"/>
          <w:color w:val="000000" w:themeColor="text1"/>
          <w:sz w:val="32"/>
          <w:szCs w:val="32"/>
        </w:rPr>
        <w:t>.</w:t>
      </w: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b/>
          <w:bCs/>
          <w:color w:val="000000" w:themeColor="text1"/>
          <w:sz w:val="32"/>
          <w:szCs w:val="32"/>
          <w:rtl/>
          <w:lang w:bidi="ar-DZ"/>
        </w:rPr>
      </w:pPr>
      <w:r w:rsidRPr="00FF75A8">
        <w:rPr>
          <w:rFonts w:ascii="Simplified Arabic" w:hAnsi="Simplified Arabic" w:cs="Simplified Arabic"/>
          <w:b/>
          <w:bCs/>
          <w:color w:val="000000" w:themeColor="text1"/>
          <w:sz w:val="32"/>
          <w:szCs w:val="32"/>
          <w:rtl/>
        </w:rPr>
        <w:t>الفرع الاول: مفهوم الحقوق المعنوية</w:t>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color w:val="000000" w:themeColor="text1"/>
          <w:sz w:val="32"/>
          <w:szCs w:val="32"/>
          <w:rtl/>
        </w:rPr>
      </w:pPr>
      <w:r w:rsidRPr="00FF75A8">
        <w:rPr>
          <w:rFonts w:ascii="Simplified Arabic" w:hAnsi="Simplified Arabic" w:cs="Simplified Arabic"/>
          <w:color w:val="000000" w:themeColor="text1"/>
          <w:sz w:val="32"/>
          <w:szCs w:val="32"/>
          <w:rtl/>
        </w:rPr>
        <w:t>تعد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الحقوق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الأدبية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الحقوق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اللصيقة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بشخص</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المؤلّف،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وتحمل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بصمات</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فكره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وتعكس</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ملكات عقله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وإلهامه</w:t>
      </w:r>
      <w:r w:rsidRPr="00FF75A8">
        <w:rPr>
          <w:rStyle w:val="Appelnotedebasdep"/>
          <w:rFonts w:ascii="Simplified Arabic" w:hAnsi="Simplified Arabic" w:cs="Simplified Arabic"/>
          <w:color w:val="000000" w:themeColor="text1"/>
          <w:sz w:val="32"/>
          <w:szCs w:val="32"/>
          <w:rtl/>
        </w:rPr>
        <w:footnoteReference w:id="57"/>
      </w:r>
      <w:r w:rsidRPr="00FF75A8">
        <w:rPr>
          <w:rFonts w:ascii="Simplified Arabic" w:hAnsi="Simplified Arabic" w:cs="Simplified Arabic"/>
          <w:color w:val="000000" w:themeColor="text1"/>
          <w:sz w:val="32"/>
          <w:szCs w:val="32"/>
          <w:rtl/>
        </w:rPr>
        <w:t>،</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وعليه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يمكن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اعتبار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المعنوي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بأنه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ينطوي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وجهين؛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يتمثل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الأول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في احترام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شخصية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المؤلف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باعتباره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مبدعا،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والثاني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يتمثل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حماية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المصنف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باعتباره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شيء</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ذا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قيمة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بغض</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النظر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مؤلفه</w:t>
      </w:r>
      <w:r w:rsidRPr="00FF75A8">
        <w:rPr>
          <w:rStyle w:val="Appelnotedebasdep"/>
          <w:rFonts w:ascii="Simplified Arabic" w:hAnsi="Simplified Arabic" w:cs="Simplified Arabic"/>
          <w:color w:val="000000" w:themeColor="text1"/>
          <w:sz w:val="32"/>
          <w:szCs w:val="32"/>
          <w:rtl/>
        </w:rPr>
        <w:footnoteReference w:id="58"/>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color w:val="000000" w:themeColor="text1"/>
          <w:sz w:val="32"/>
          <w:szCs w:val="32"/>
          <w:rtl/>
          <w:lang w:bidi="ar-DZ"/>
        </w:rPr>
      </w:pPr>
      <w:r w:rsidRPr="00FF75A8">
        <w:rPr>
          <w:rFonts w:ascii="Simplified Arabic" w:hAnsi="Simplified Arabic" w:cs="Simplified Arabic"/>
          <w:color w:val="000000" w:themeColor="text1"/>
          <w:sz w:val="32"/>
          <w:szCs w:val="32"/>
          <w:rtl/>
        </w:rPr>
        <w:t>و</w:t>
      </w:r>
      <w:r w:rsidRPr="00FF75A8">
        <w:rPr>
          <w:rFonts w:ascii="Simplified Arabic" w:hAnsi="Simplified Arabic" w:cs="Simplified Arabic"/>
          <w:color w:val="000000" w:themeColor="text1"/>
          <w:sz w:val="32"/>
          <w:szCs w:val="32"/>
          <w:rtl/>
          <w:lang w:bidi="ar-DZ"/>
        </w:rPr>
        <w:t>بالنظر لاتساع نطاق المذهب، والذي يشمل طائفة واسعة من المصالح المختلفة، فقد سعت الاتجاهات القانونية للحقوق المعنوية عموما لإيجاد التوازن المناسب بين حماية المؤلفين والناشرين والسماح لعامة الناس للاستفادة من عملهم. هذا التوازن يتنوع بتنوع الثقافات القانونية المختلفة في العالم, ففي بلدان القانون المدني في أوروبا، والذي نشأة فيه عقيدة او مذهب الحق المعنوي، فضلت تقليديا حماية قوية جدا للحقوق المعنوية؛ فعلى سبيل المثال، في فرنسا وضعت ونصت على حماية صريحة لأربعة اصناف من الحقوق المعنوية وهي: حق النشر، حق الانتساب وحق السلامة، وحق سحب المصنف من التداول.</w:t>
      </w:r>
      <w:r w:rsidRPr="00FF75A8">
        <w:rPr>
          <w:rStyle w:val="Appelnotedebasdep"/>
          <w:rFonts w:ascii="Simplified Arabic" w:hAnsi="Simplified Arabic" w:cs="Simplified Arabic"/>
          <w:color w:val="000000" w:themeColor="text1"/>
          <w:sz w:val="32"/>
          <w:szCs w:val="32"/>
          <w:rtl/>
          <w:lang w:bidi="ar-DZ"/>
        </w:rPr>
        <w:footnoteReference w:id="59"/>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color w:val="000000" w:themeColor="text1"/>
          <w:sz w:val="32"/>
          <w:szCs w:val="32"/>
          <w:rtl/>
          <w:lang w:bidi="ar-DZ"/>
        </w:rPr>
      </w:pPr>
      <w:r w:rsidRPr="00FF75A8">
        <w:rPr>
          <w:rFonts w:ascii="Simplified Arabic" w:hAnsi="Simplified Arabic" w:cs="Simplified Arabic"/>
          <w:color w:val="000000" w:themeColor="text1"/>
          <w:sz w:val="32"/>
          <w:szCs w:val="32"/>
          <w:rtl/>
          <w:lang w:bidi="ar-DZ"/>
        </w:rPr>
        <w:t xml:space="preserve"> اما في بلدان </w:t>
      </w:r>
      <w:r w:rsidRPr="00FF75A8">
        <w:rPr>
          <w:rFonts w:ascii="Simplified Arabic" w:hAnsi="Simplified Arabic" w:cs="Simplified Arabic"/>
          <w:color w:val="000000" w:themeColor="text1"/>
          <w:sz w:val="32"/>
          <w:szCs w:val="32"/>
          <w:lang w:bidi="ar-DZ"/>
        </w:rPr>
        <w:t>Common Law</w:t>
      </w:r>
      <w:r w:rsidRPr="00FF75A8">
        <w:rPr>
          <w:rFonts w:ascii="Simplified Arabic" w:hAnsi="Simplified Arabic" w:cs="Simplified Arabic"/>
          <w:color w:val="000000" w:themeColor="text1"/>
          <w:sz w:val="32"/>
          <w:szCs w:val="32"/>
          <w:rtl/>
          <w:lang w:bidi="ar-DZ"/>
        </w:rPr>
        <w:t xml:space="preserve">، والتي فيها معالجة حقوق التأليف والنشر متجذره في التقاليد التجارية القوية،فانها فضلت اعطاء اعتراف محدود بالحقوق المعنوية, وغالبا ما يتم حمايته في المقام الأول من خلال إجراءات القانون العام، كالمسؤولية التقصيرية، بدلا من قوانين حقوق التأليف والنشر. على النقيض من ذلك فان البلدان النامية الانتقالية منها، حتى تلك التي لديها تراث </w:t>
      </w:r>
      <w:r w:rsidRPr="00FF75A8">
        <w:rPr>
          <w:rFonts w:ascii="Simplified Arabic" w:hAnsi="Simplified Arabic" w:cs="Simplified Arabic"/>
          <w:color w:val="000000" w:themeColor="text1"/>
          <w:sz w:val="32"/>
          <w:szCs w:val="32"/>
          <w:lang w:bidi="ar-DZ"/>
        </w:rPr>
        <w:t>Common Law</w:t>
      </w:r>
      <w:r w:rsidRPr="00FF75A8">
        <w:rPr>
          <w:rFonts w:ascii="Simplified Arabic" w:hAnsi="Simplified Arabic" w:cs="Simplified Arabic"/>
          <w:color w:val="000000" w:themeColor="text1"/>
          <w:sz w:val="32"/>
          <w:szCs w:val="32"/>
          <w:rtl/>
          <w:lang w:bidi="ar-DZ"/>
        </w:rPr>
        <w:t>، قد وفرت الحماية التشريعية بشكل روتيني صارم للحقوق المعنوية، كونها تمثل أولويات للثقافة والإبداع، والابتكار في المجتمعات حيث يتم تقييم هذه الأنشطة بقوة</w:t>
      </w:r>
      <w:r w:rsidRPr="00FF75A8">
        <w:rPr>
          <w:rStyle w:val="Appelnotedebasdep"/>
          <w:rFonts w:ascii="Simplified Arabic" w:hAnsi="Simplified Arabic" w:cs="Simplified Arabic"/>
          <w:color w:val="000000" w:themeColor="text1"/>
          <w:sz w:val="32"/>
          <w:szCs w:val="32"/>
          <w:rtl/>
          <w:lang w:bidi="ar-DZ"/>
        </w:rPr>
        <w:footnoteReference w:id="60"/>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color w:val="000000" w:themeColor="text1"/>
          <w:sz w:val="32"/>
          <w:szCs w:val="32"/>
          <w:rtl/>
          <w:lang w:bidi="ar-DZ"/>
        </w:rPr>
      </w:pPr>
      <w:r w:rsidRPr="00FF75A8">
        <w:rPr>
          <w:rFonts w:ascii="Simplified Arabic" w:hAnsi="Simplified Arabic" w:cs="Simplified Arabic"/>
          <w:color w:val="000000" w:themeColor="text1"/>
          <w:sz w:val="32"/>
          <w:szCs w:val="32"/>
          <w:rtl/>
          <w:lang w:bidi="ar-DZ"/>
        </w:rPr>
        <w:t>اما في نطاق القانون الدولي, فان اتفاقية برن لعام 1886 فانها تبنت مبدا الحقوق المعنوية للمؤلف ضمن تعديلها في روما عام 1928.</w:t>
      </w:r>
      <w:r w:rsidRPr="00FF75A8">
        <w:rPr>
          <w:rStyle w:val="Appelnotedebasdep"/>
          <w:rFonts w:ascii="Simplified Arabic" w:hAnsi="Simplified Arabic" w:cs="Simplified Arabic"/>
          <w:color w:val="000000" w:themeColor="text1"/>
          <w:sz w:val="32"/>
          <w:szCs w:val="32"/>
          <w:rtl/>
          <w:lang w:bidi="ar-DZ"/>
        </w:rPr>
        <w:footnoteReference w:id="61"/>
      </w:r>
      <w:r w:rsidRPr="00FF75A8">
        <w:rPr>
          <w:rFonts w:ascii="Simplified Arabic" w:hAnsi="Simplified Arabic" w:cs="Simplified Arabic"/>
          <w:color w:val="000000" w:themeColor="text1"/>
          <w:sz w:val="32"/>
          <w:szCs w:val="32"/>
          <w:rtl/>
          <w:lang w:bidi="ar-DZ"/>
        </w:rPr>
        <w:t xml:space="preserve"> حيث جاءت بملحق المادة السادسة من الاتفاقية كتسوية بين منهج ال </w:t>
      </w:r>
      <w:r w:rsidRPr="00FF75A8">
        <w:rPr>
          <w:rFonts w:ascii="Simplified Arabic" w:hAnsi="Simplified Arabic" w:cs="Simplified Arabic"/>
          <w:color w:val="000000" w:themeColor="text1"/>
          <w:sz w:val="32"/>
          <w:szCs w:val="32"/>
          <w:lang w:bidi="ar-DZ"/>
        </w:rPr>
        <w:t>Civil Law</w:t>
      </w:r>
      <w:r w:rsidRPr="00FF75A8">
        <w:rPr>
          <w:rFonts w:ascii="Simplified Arabic" w:hAnsi="Simplified Arabic" w:cs="Simplified Arabic"/>
          <w:color w:val="000000" w:themeColor="text1"/>
          <w:sz w:val="32"/>
          <w:szCs w:val="32"/>
          <w:rtl/>
          <w:lang w:bidi="ar-DZ"/>
        </w:rPr>
        <w:t xml:space="preserve"> و</w:t>
      </w:r>
      <w:r w:rsidRPr="00FF75A8">
        <w:rPr>
          <w:rFonts w:ascii="Simplified Arabic" w:hAnsi="Simplified Arabic" w:cs="Simplified Arabic"/>
          <w:color w:val="000000" w:themeColor="text1"/>
          <w:sz w:val="32"/>
          <w:szCs w:val="32"/>
          <w:lang w:bidi="ar-DZ"/>
        </w:rPr>
        <w:t>Common Law</w:t>
      </w:r>
      <w:r w:rsidRPr="00FF75A8">
        <w:rPr>
          <w:rFonts w:ascii="Simplified Arabic" w:hAnsi="Simplified Arabic" w:cs="Simplified Arabic"/>
          <w:color w:val="000000" w:themeColor="text1"/>
          <w:sz w:val="32"/>
          <w:szCs w:val="32"/>
          <w:rtl/>
          <w:lang w:bidi="ar-DZ"/>
        </w:rPr>
        <w:t xml:space="preserve">  فيما يتعلق بالحقوق المعنوية. استنادا الى هذه المادة, فقد نصت على حقين هما حق الابوة او الانتساب والسلامة، فحق الابوة يسمح للمؤلف بالتاكيد على مصنفه هو يعود له مادام هو في التعامل. اما حق السلامة, فانه يسمح للمؤلف ان يمنع اي تشوية او تعديل او تحريف لمصنفه, على ان يكون التغير للمصنف يؤثر على سمعته او شرفه.</w:t>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color w:val="000000" w:themeColor="text1"/>
          <w:sz w:val="32"/>
          <w:szCs w:val="32"/>
          <w:rtl/>
        </w:rPr>
      </w:pPr>
      <w:r w:rsidRPr="00FF75A8">
        <w:rPr>
          <w:rFonts w:ascii="Simplified Arabic" w:hAnsi="Simplified Arabic" w:cs="Simplified Arabic"/>
          <w:color w:val="000000" w:themeColor="text1"/>
          <w:sz w:val="32"/>
          <w:szCs w:val="32"/>
          <w:rtl/>
          <w:lang w:bidi="ar-DZ"/>
        </w:rPr>
        <w:t>اضافة الى فان هناك ايضا معاهدة جديدة و هامة تتعلق بالأداء والتسجيل الصوتي، والذي اعتمدته المنظمة العالمية للملكية الفكرية الويبو في عام 1996، حيث أدخلت الحق المعنوي لفناني الأداء في حقوق التاليف والنشر العالمية</w:t>
      </w:r>
      <w:r w:rsidRPr="00FF75A8">
        <w:rPr>
          <w:rStyle w:val="Appelnotedebasdep"/>
          <w:rFonts w:ascii="Simplified Arabic" w:hAnsi="Simplified Arabic" w:cs="Simplified Arabic"/>
          <w:color w:val="000000" w:themeColor="text1"/>
          <w:sz w:val="32"/>
          <w:szCs w:val="32"/>
          <w:rtl/>
        </w:rPr>
        <w:footnoteReference w:id="62"/>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color w:val="000000" w:themeColor="text1"/>
          <w:sz w:val="32"/>
          <w:szCs w:val="32"/>
          <w:rtl/>
          <w:lang w:bidi="ar-DZ"/>
        </w:rPr>
      </w:pPr>
      <w:r w:rsidRPr="00FF75A8">
        <w:rPr>
          <w:rFonts w:ascii="Simplified Arabic" w:hAnsi="Simplified Arabic" w:cs="Simplified Arabic"/>
          <w:color w:val="000000" w:themeColor="text1"/>
          <w:sz w:val="32"/>
          <w:szCs w:val="32"/>
          <w:rtl/>
          <w:lang w:bidi="ar-DZ"/>
        </w:rPr>
        <w:t>اذ نصت المادة الخامسة من معاهدة الوايبو بشأن الاداء والتسجيل الصوتي على حقين من الحقوق المعنوية وهما حق الانتساب او الابوة وحق السلامة لفناني الأداء بحيث تكون موازية تماما لحقوق المؤلف المنصوص عليهما في المادة السادسة مكرر من اتفاقية برن. ان هذه المعاهدة ومعاهدة الوايبو بشأن حق المؤلف، الذي اعتمتدا في وقت واحد، حيث عرفت مجتمعا باسم "معاهدتي الانترنت"، التي اعتمدتها الوايبو في محاولة لاستيعاب حق المؤلف والحقوق المجاورة من احتياجات العصر الرقمي</w:t>
      </w:r>
      <w:r w:rsidRPr="00FF75A8">
        <w:rPr>
          <w:rStyle w:val="Appelnotedebasdep"/>
          <w:rFonts w:ascii="Simplified Arabic" w:hAnsi="Simplified Arabic" w:cs="Simplified Arabic"/>
          <w:color w:val="000000" w:themeColor="text1"/>
          <w:sz w:val="32"/>
          <w:szCs w:val="32"/>
          <w:rtl/>
          <w:lang w:bidi="ar-DZ"/>
        </w:rPr>
        <w:footnoteReference w:id="63"/>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color w:val="000000" w:themeColor="text1"/>
          <w:sz w:val="32"/>
          <w:szCs w:val="32"/>
          <w:rtl/>
          <w:lang w:bidi="ar-DZ"/>
        </w:rPr>
      </w:pPr>
      <w:r w:rsidRPr="00FF75A8">
        <w:rPr>
          <w:rFonts w:ascii="Simplified Arabic" w:hAnsi="Simplified Arabic" w:cs="Simplified Arabic"/>
          <w:color w:val="000000" w:themeColor="text1"/>
          <w:sz w:val="32"/>
          <w:szCs w:val="32"/>
          <w:rtl/>
          <w:lang w:bidi="ar-DZ"/>
        </w:rPr>
        <w:t>إن ادخال الحق المعنوي لفناني الاداء في قانون حق المؤلف الدولي يمثل أهم الابتكارات في مجال مذهب او مبدا الحقوق المعنوية، كونة يرفع من صاحب الاداء من كونه مجرد شخص ينشر أعمال المؤلف الأصلي الى وضع قانوني يعادل الوضع القانوني للمؤلف الأصلي. ومع ذلك، فإن معاهدات الوايبو للإنترنت قد خرجت للتو حيز التنفيذ، ويبقى التساؤل إلى أي مدى سوف تختار الدول الأعضاء البقاء النظر اليها فقط دون تطبيق.</w:t>
      </w:r>
      <w:r w:rsidRPr="00FF75A8">
        <w:rPr>
          <w:rStyle w:val="Appelnotedebasdep"/>
          <w:rFonts w:ascii="Simplified Arabic" w:hAnsi="Simplified Arabic" w:cs="Simplified Arabic"/>
          <w:color w:val="000000" w:themeColor="text1"/>
          <w:sz w:val="32"/>
          <w:szCs w:val="32"/>
          <w:rtl/>
          <w:lang w:bidi="ar-DZ"/>
        </w:rPr>
        <w:footnoteReference w:id="64"/>
      </w:r>
    </w:p>
    <w:p w:rsidR="0095579F" w:rsidRPr="00FF75A8" w:rsidRDefault="0095579F" w:rsidP="0095579F">
      <w:pPr>
        <w:bidi/>
        <w:spacing w:after="0" w:line="240" w:lineRule="auto"/>
        <w:ind w:firstLine="720"/>
        <w:jc w:val="both"/>
        <w:rPr>
          <w:rFonts w:ascii="Simplified Arabic" w:hAnsi="Simplified Arabic" w:cs="Simplified Arabic"/>
          <w:color w:val="000000" w:themeColor="text1"/>
          <w:sz w:val="32"/>
          <w:szCs w:val="32"/>
          <w:rtl/>
        </w:rPr>
      </w:pPr>
      <w:r w:rsidRPr="00FF75A8">
        <w:rPr>
          <w:rFonts w:ascii="Simplified Arabic" w:hAnsi="Simplified Arabic" w:cs="Simplified Arabic"/>
          <w:color w:val="000000" w:themeColor="text1"/>
          <w:sz w:val="32"/>
          <w:szCs w:val="32"/>
          <w:rtl/>
        </w:rPr>
        <w:t>اختلف الفقهاء في تعريف الحق المعنوي (الحق الأدبي ) للمؤلف نظرا لاختلاف الأسس و المعايير التي اعتمد عليها كل فقيه و من هذا المنطلق وجدت عدة تعاريف فقهية للحق المعنوي للمؤلف والتي من بينها .</w:t>
      </w:r>
    </w:p>
    <w:p w:rsidR="0095579F" w:rsidRPr="00FF75A8" w:rsidRDefault="0095579F" w:rsidP="0095579F">
      <w:pPr>
        <w:bidi/>
        <w:spacing w:after="0" w:line="240" w:lineRule="auto"/>
        <w:ind w:firstLine="720"/>
        <w:jc w:val="both"/>
        <w:rPr>
          <w:rFonts w:ascii="Simplified Arabic" w:hAnsi="Simplified Arabic" w:cs="Simplified Arabic"/>
          <w:color w:val="000000" w:themeColor="text1"/>
          <w:sz w:val="32"/>
          <w:szCs w:val="32"/>
          <w:rtl/>
        </w:rPr>
      </w:pPr>
      <w:r w:rsidRPr="00FF75A8">
        <w:rPr>
          <w:rFonts w:ascii="Simplified Arabic" w:hAnsi="Simplified Arabic" w:cs="Simplified Arabic"/>
          <w:color w:val="000000" w:themeColor="text1"/>
          <w:sz w:val="32"/>
          <w:szCs w:val="32"/>
          <w:rtl/>
        </w:rPr>
        <w:t>تعريف الفقيه "ران كسين" : " الحق المعنوي للمؤلف هو الدرع الواقي الذي بمساعدته يثبت للمؤلف شخصيته في مواجهة معاصريه و في مواجهة الأجيال الماضية و المستقبلية".</w:t>
      </w:r>
      <w:r w:rsidRPr="00FF75A8">
        <w:rPr>
          <w:rStyle w:val="Appelnotedebasdep"/>
          <w:rFonts w:ascii="Simplified Arabic" w:hAnsi="Simplified Arabic" w:cs="Simplified Arabic"/>
          <w:color w:val="000000" w:themeColor="text1"/>
          <w:sz w:val="32"/>
          <w:szCs w:val="32"/>
          <w:rtl/>
        </w:rPr>
        <w:footnoteReference w:id="65"/>
      </w:r>
    </w:p>
    <w:p w:rsidR="0095579F" w:rsidRPr="00FF75A8" w:rsidRDefault="0095579F" w:rsidP="0095579F">
      <w:pPr>
        <w:bidi/>
        <w:spacing w:after="0" w:line="240" w:lineRule="auto"/>
        <w:ind w:firstLine="720"/>
        <w:jc w:val="both"/>
        <w:rPr>
          <w:rFonts w:ascii="Simplified Arabic" w:hAnsi="Simplified Arabic" w:cs="Simplified Arabic"/>
          <w:color w:val="000000" w:themeColor="text1"/>
          <w:sz w:val="32"/>
          <w:szCs w:val="32"/>
          <w:rtl/>
        </w:rPr>
      </w:pPr>
      <w:r w:rsidRPr="00FF75A8">
        <w:rPr>
          <w:rFonts w:ascii="Simplified Arabic" w:hAnsi="Simplified Arabic" w:cs="Simplified Arabic"/>
          <w:color w:val="000000" w:themeColor="text1"/>
          <w:sz w:val="32"/>
          <w:szCs w:val="32"/>
          <w:rtl/>
        </w:rPr>
        <w:t>أما الفقيه "بوتيه" فقد حدد الحق المعنوي للمؤلف بأنه: حق الكاتب الفنان في أن يخلق وان يحترم فكره الذي عبر عنه في المصنف الأدبي و الفني.</w:t>
      </w:r>
    </w:p>
    <w:p w:rsidR="0095579F" w:rsidRPr="00FF75A8" w:rsidRDefault="0095579F" w:rsidP="0095579F">
      <w:pPr>
        <w:bidi/>
        <w:spacing w:after="0" w:line="240" w:lineRule="auto"/>
        <w:ind w:firstLine="720"/>
        <w:jc w:val="both"/>
        <w:rPr>
          <w:rFonts w:ascii="Simplified Arabic" w:hAnsi="Simplified Arabic" w:cs="Simplified Arabic"/>
          <w:color w:val="000000" w:themeColor="text1"/>
          <w:sz w:val="32"/>
          <w:szCs w:val="32"/>
          <w:rtl/>
        </w:rPr>
      </w:pPr>
      <w:r w:rsidRPr="00FF75A8">
        <w:rPr>
          <w:rFonts w:ascii="Simplified Arabic" w:hAnsi="Simplified Arabic" w:cs="Simplified Arabic"/>
          <w:color w:val="000000" w:themeColor="text1"/>
          <w:sz w:val="32"/>
          <w:szCs w:val="32"/>
          <w:rtl/>
        </w:rPr>
        <w:t>وذهب الفقيه جيني بقوله " إن الحق المعنوي هو حق المؤلف في أن يتصرف في فكره، بإذاعته الى العامة، أو أن يحتفظ به، وان يسحبه أو يعدله ويدمره ويلغيه ".</w:t>
      </w:r>
    </w:p>
    <w:p w:rsidR="0095579F" w:rsidRPr="00FF75A8" w:rsidRDefault="0095579F" w:rsidP="0095579F">
      <w:pPr>
        <w:bidi/>
        <w:spacing w:after="0" w:line="240" w:lineRule="auto"/>
        <w:ind w:firstLine="720"/>
        <w:jc w:val="both"/>
        <w:rPr>
          <w:rFonts w:ascii="Simplified Arabic" w:hAnsi="Simplified Arabic" w:cs="Simplified Arabic"/>
          <w:color w:val="000000" w:themeColor="text1"/>
          <w:sz w:val="32"/>
          <w:szCs w:val="32"/>
          <w:rtl/>
        </w:rPr>
      </w:pPr>
      <w:r w:rsidRPr="00FF75A8">
        <w:rPr>
          <w:rFonts w:ascii="Simplified Arabic" w:hAnsi="Simplified Arabic" w:cs="Simplified Arabic"/>
          <w:color w:val="000000" w:themeColor="text1"/>
          <w:sz w:val="32"/>
          <w:szCs w:val="32"/>
          <w:rtl/>
        </w:rPr>
        <w:t>في حين يرى جانب من الفقه العربي على أن الحق المعنوي هو حق لصيق بشخص المؤلف الذي لا يجوز التصرف فيه أو التنازل عنه ولا يسقط بالتقادم، وأي تصرف يرد عليه يعد باطلا، وانه امتداد لشخصية المؤلف و به يظهر إبداعه الفكري.</w:t>
      </w:r>
    </w:p>
    <w:p w:rsidR="0095579F" w:rsidRPr="00FF75A8" w:rsidRDefault="0095579F" w:rsidP="0095579F">
      <w:pPr>
        <w:bidi/>
        <w:spacing w:after="0" w:line="240" w:lineRule="auto"/>
        <w:ind w:firstLine="720"/>
        <w:jc w:val="both"/>
        <w:rPr>
          <w:rFonts w:ascii="Simplified Arabic" w:hAnsi="Simplified Arabic" w:cs="Simplified Arabic"/>
          <w:color w:val="000000" w:themeColor="text1"/>
          <w:sz w:val="32"/>
          <w:szCs w:val="32"/>
          <w:rtl/>
          <w:lang w:bidi="ar-DZ"/>
        </w:rPr>
      </w:pPr>
      <w:r w:rsidRPr="00FF75A8">
        <w:rPr>
          <w:rFonts w:ascii="Simplified Arabic" w:hAnsi="Simplified Arabic" w:cs="Simplified Arabic"/>
          <w:color w:val="000000" w:themeColor="text1"/>
          <w:sz w:val="32"/>
          <w:szCs w:val="32"/>
          <w:rtl/>
        </w:rPr>
        <w:t xml:space="preserve">ويرى البعض الاخر أن الحق المعنوي هو ما يترتب على جهد العالم في التصنيف من اختصاصات أدبية تستوجب نسبة مصنفه إليه واحترامه فيما كتب، مع احتفاظه بحقه في تعديله وتنقيحه " </w:t>
      </w:r>
    </w:p>
    <w:p w:rsidR="0095579F" w:rsidRPr="00FF75A8" w:rsidRDefault="0095579F" w:rsidP="0095579F">
      <w:pPr>
        <w:bidi/>
        <w:spacing w:after="0" w:line="240" w:lineRule="auto"/>
        <w:ind w:firstLine="720"/>
        <w:jc w:val="both"/>
        <w:rPr>
          <w:rFonts w:ascii="Simplified Arabic" w:hAnsi="Simplified Arabic" w:cs="Simplified Arabic"/>
          <w:color w:val="000000" w:themeColor="text1"/>
          <w:sz w:val="32"/>
          <w:szCs w:val="32"/>
        </w:rPr>
      </w:pPr>
      <w:r w:rsidRPr="00FF75A8">
        <w:rPr>
          <w:rFonts w:ascii="Simplified Arabic" w:hAnsi="Simplified Arabic" w:cs="Simplified Arabic"/>
          <w:color w:val="000000" w:themeColor="text1"/>
          <w:sz w:val="32"/>
          <w:szCs w:val="32"/>
          <w:rtl/>
        </w:rPr>
        <w:t>أما التعريف الراجح للحق المعنوي فهو مجموعة الامتيازات التي يمنحها القانون للمؤلف على إنتاجه الفكري، فهو يولد مع أول خطوة يخطوها في طريق أعمال قرائح الذهن، وعلى هذا إذا قام شخص بسرقة مصنف المؤلف الذي لم يطرح للتداول بعد و نسبه إلى نفسه كان للمؤلف الحق في أن يتمسك في مواجهته بالحق المعنوي على الرغم من عدم الكشف عن المصنف أو اكتماله، هذا و قد نص المشرع الجزائري على الحق المعنوي للمؤلف في المواد 21 وما يليها من أمر 03-05 المتعلق بحقوق المؤلف والحقوق المجاورة</w:t>
      </w:r>
      <w:r w:rsidRPr="00FF75A8">
        <w:rPr>
          <w:rFonts w:ascii="Simplified Arabic" w:hAnsi="Simplified Arabic" w:cs="Simplified Arabic"/>
          <w:color w:val="000000" w:themeColor="text1"/>
          <w:sz w:val="32"/>
          <w:szCs w:val="32"/>
          <w:rtl/>
          <w:lang w:bidi="ar-DZ"/>
        </w:rPr>
        <w:t>.</w:t>
      </w:r>
      <w:r w:rsidRPr="00FF75A8">
        <w:rPr>
          <w:rStyle w:val="Appelnotedebasdep"/>
          <w:rFonts w:ascii="Simplified Arabic" w:hAnsi="Simplified Arabic" w:cs="Simplified Arabic"/>
          <w:color w:val="000000" w:themeColor="text1"/>
          <w:sz w:val="32"/>
          <w:szCs w:val="32"/>
        </w:rPr>
        <w:footnoteReference w:id="66"/>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color w:val="000000" w:themeColor="text1"/>
          <w:sz w:val="32"/>
          <w:szCs w:val="32"/>
          <w:rtl/>
        </w:rPr>
      </w:pPr>
      <w:r w:rsidRPr="00FF75A8">
        <w:rPr>
          <w:rFonts w:ascii="Simplified Arabic" w:hAnsi="Simplified Arabic" w:cs="Simplified Arabic"/>
          <w:color w:val="000000" w:themeColor="text1"/>
          <w:sz w:val="32"/>
          <w:szCs w:val="32"/>
          <w:rtl/>
        </w:rPr>
        <w:t>وباعتبار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الأدبي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الحقوق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اللصيقة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بشخصيته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وهو</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الذي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يجوز</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التصرف</w:t>
      </w:r>
      <w:r w:rsidRPr="00FF75A8">
        <w:rPr>
          <w:rFonts w:ascii="Simplified Arabic" w:hAnsi="Simplified Arabic" w:cs="Simplified Arabic"/>
          <w:color w:val="000000" w:themeColor="text1"/>
          <w:sz w:val="32"/>
          <w:szCs w:val="32"/>
          <w:rtl/>
          <w:lang w:bidi="ar-DZ"/>
        </w:rPr>
        <w:t xml:space="preserve"> </w:t>
      </w:r>
      <w:r w:rsidRPr="00FF75A8">
        <w:rPr>
          <w:rFonts w:ascii="Simplified Arabic" w:hAnsi="Simplified Arabic" w:cs="Simplified Arabic"/>
          <w:color w:val="000000" w:themeColor="text1"/>
          <w:sz w:val="32"/>
          <w:szCs w:val="32"/>
          <w:rtl/>
        </w:rPr>
        <w:t>فيه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أو</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التنازل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عنه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لاو</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يسقط</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بالتقادم،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فهو</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امتداد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لشخصية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المؤلف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الذي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يظهر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يظهر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إبداعه الفكري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خلال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المصنف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الذي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قدمه،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وقد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اعترف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المشرع</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بذلك</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نص</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المادة</w:t>
      </w:r>
      <w:r w:rsidRPr="00FF75A8">
        <w:rPr>
          <w:rFonts w:ascii="Simplified Arabic" w:hAnsi="Simplified Arabic" w:cs="Simplified Arabic"/>
          <w:color w:val="000000" w:themeColor="text1"/>
          <w:sz w:val="32"/>
          <w:szCs w:val="32"/>
        </w:rPr>
        <w:t xml:space="preserve"> 21 </w:t>
      </w:r>
      <w:r w:rsidRPr="00FF75A8">
        <w:rPr>
          <w:rFonts w:ascii="Simplified Arabic" w:hAnsi="Simplified Arabic" w:cs="Simplified Arabic"/>
          <w:color w:val="000000" w:themeColor="text1"/>
          <w:sz w:val="32"/>
          <w:szCs w:val="32"/>
          <w:rtl/>
        </w:rPr>
        <w:t>من الامر03-05، وعليه سوف نفصل في العناصر التالية مضمون هذه الخصائص المميزة للحق الأدبي:</w:t>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color w:val="000000" w:themeColor="text1"/>
          <w:sz w:val="32"/>
          <w:szCs w:val="32"/>
          <w:rtl/>
        </w:rPr>
      </w:pP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color w:val="000000" w:themeColor="text1"/>
          <w:sz w:val="32"/>
          <w:szCs w:val="32"/>
          <w:rtl/>
        </w:rPr>
      </w:pP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color w:val="000000" w:themeColor="text1"/>
          <w:sz w:val="32"/>
          <w:szCs w:val="32"/>
        </w:rPr>
      </w:pP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b/>
          <w:bCs/>
          <w:color w:val="000000" w:themeColor="text1"/>
          <w:sz w:val="32"/>
          <w:szCs w:val="32"/>
          <w:rtl/>
        </w:rPr>
      </w:pPr>
      <w:r w:rsidRPr="00FF75A8">
        <w:rPr>
          <w:rFonts w:ascii="Simplified Arabic" w:hAnsi="Simplified Arabic" w:cs="Simplified Arabic"/>
          <w:b/>
          <w:bCs/>
          <w:color w:val="000000" w:themeColor="text1"/>
          <w:sz w:val="32"/>
          <w:szCs w:val="32"/>
        </w:rPr>
        <w:t xml:space="preserve">-1 </w:t>
      </w:r>
      <w:r w:rsidRPr="00FF75A8">
        <w:rPr>
          <w:rFonts w:ascii="Simplified Arabic" w:hAnsi="Simplified Arabic" w:cs="Simplified Arabic"/>
          <w:b/>
          <w:bCs/>
          <w:color w:val="000000" w:themeColor="text1"/>
          <w:sz w:val="32"/>
          <w:szCs w:val="32"/>
          <w:rtl/>
        </w:rPr>
        <w:t>الحق</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الأدبي</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غير</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قابل</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التصرف</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فيه</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أو</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الحجز</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عليه</w:t>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color w:val="000000" w:themeColor="text1"/>
          <w:sz w:val="32"/>
          <w:szCs w:val="32"/>
        </w:rPr>
      </w:pP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color w:val="000000" w:themeColor="text1"/>
          <w:sz w:val="32"/>
          <w:szCs w:val="32"/>
          <w:rtl/>
        </w:rPr>
        <w:t>إن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هذا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يعتبر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لصيق</w:t>
      </w:r>
      <w:r w:rsidRPr="00FF75A8">
        <w:rPr>
          <w:rFonts w:ascii="Simplified Arabic" w:hAnsi="Simplified Arabic" w:cs="Simplified Arabic"/>
          <w:color w:val="000000" w:themeColor="text1"/>
          <w:sz w:val="32"/>
          <w:szCs w:val="32"/>
          <w:rtl/>
          <w:lang w:bidi="ar-DZ"/>
        </w:rPr>
        <w:t xml:space="preserve"> </w:t>
      </w:r>
      <w:r w:rsidRPr="00FF75A8">
        <w:rPr>
          <w:rFonts w:ascii="Simplified Arabic" w:hAnsi="Simplified Arabic" w:cs="Simplified Arabic"/>
          <w:color w:val="000000" w:themeColor="text1"/>
          <w:sz w:val="32"/>
          <w:szCs w:val="32"/>
          <w:rtl/>
        </w:rPr>
        <w:t>بشخصية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المؤلف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مما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يجعله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غير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قابل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للتصرف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فيه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كالبيع</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والهبة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ولا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يمكن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يكون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محل للحجز</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كما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يحوز</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نقل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هذا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بين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الأحياء</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أو</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التخلي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عنه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بصفة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نهائية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وكل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اتفاق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عكس</w:t>
      </w:r>
      <w:r w:rsidRPr="00FF75A8">
        <w:rPr>
          <w:rFonts w:ascii="Simplified Arabic" w:hAnsi="Simplified Arabic" w:cs="Simplified Arabic"/>
          <w:color w:val="000000" w:themeColor="text1"/>
          <w:sz w:val="32"/>
          <w:szCs w:val="32"/>
          <w:rtl/>
          <w:lang w:bidi="ar-DZ"/>
        </w:rPr>
        <w:t xml:space="preserve"> </w:t>
      </w:r>
      <w:r w:rsidRPr="00FF75A8">
        <w:rPr>
          <w:rFonts w:ascii="Simplified Arabic" w:hAnsi="Simplified Arabic" w:cs="Simplified Arabic"/>
          <w:color w:val="000000" w:themeColor="text1"/>
          <w:sz w:val="32"/>
          <w:szCs w:val="32"/>
          <w:rtl/>
        </w:rPr>
        <w:t>ذلك</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يعد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باطلا</w:t>
      </w:r>
      <w:r w:rsidRPr="00FF75A8">
        <w:rPr>
          <w:rStyle w:val="Appelnotedebasdep"/>
          <w:rFonts w:ascii="Simplified Arabic" w:hAnsi="Simplified Arabic" w:cs="Simplified Arabic"/>
          <w:color w:val="000000" w:themeColor="text1"/>
          <w:sz w:val="32"/>
          <w:szCs w:val="32"/>
          <w:rtl/>
        </w:rPr>
        <w:footnoteReference w:id="67"/>
      </w:r>
      <w:r w:rsidRPr="00FF75A8">
        <w:rPr>
          <w:rFonts w:ascii="Simplified Arabic" w:hAnsi="Simplified Arabic" w:cs="Simplified Arabic"/>
          <w:color w:val="000000" w:themeColor="text1"/>
          <w:sz w:val="32"/>
          <w:szCs w:val="32"/>
          <w:rtl/>
        </w:rPr>
        <w:t>،</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فعدم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قابليته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للتصرف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يقابله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بالضرورة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عدم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القدرة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الحجز</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عليه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قبل دائني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المؤلف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فهي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خاصية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الطبيعة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الشخصية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للحق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الأدبي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باعتباره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جزء</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شخصية الإنسان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وعقله،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وايجازة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الحجز</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ذلك</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يعد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اعتداء</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شخصيته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ومساس</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بحقوقه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لذلك</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دائني</w:t>
      </w:r>
      <w:r w:rsidRPr="00FF75A8">
        <w:rPr>
          <w:rFonts w:ascii="Simplified Arabic" w:hAnsi="Simplified Arabic" w:cs="Simplified Arabic"/>
          <w:color w:val="000000" w:themeColor="text1"/>
          <w:sz w:val="32"/>
          <w:szCs w:val="32"/>
          <w:rtl/>
          <w:lang w:bidi="ar-DZ"/>
        </w:rPr>
        <w:t xml:space="preserve"> </w:t>
      </w:r>
      <w:r w:rsidRPr="00FF75A8">
        <w:rPr>
          <w:rFonts w:ascii="Simplified Arabic" w:hAnsi="Simplified Arabic" w:cs="Simplified Arabic"/>
          <w:color w:val="000000" w:themeColor="text1"/>
          <w:sz w:val="32"/>
          <w:szCs w:val="32"/>
          <w:rtl/>
        </w:rPr>
        <w:t>المؤلف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يمكنهم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الحجز</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مصنفات</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مدينهم.</w:t>
      </w:r>
      <w:r w:rsidRPr="00FF75A8">
        <w:rPr>
          <w:rStyle w:val="Appelnotedebasdep"/>
          <w:rFonts w:ascii="Simplified Arabic" w:hAnsi="Simplified Arabic" w:cs="Simplified Arabic"/>
          <w:color w:val="000000" w:themeColor="text1"/>
          <w:sz w:val="32"/>
          <w:szCs w:val="32"/>
        </w:rPr>
        <w:footnoteReference w:id="68"/>
      </w: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b/>
          <w:bCs/>
          <w:color w:val="000000" w:themeColor="text1"/>
          <w:sz w:val="32"/>
          <w:szCs w:val="32"/>
        </w:rPr>
      </w:pPr>
      <w:r w:rsidRPr="00FF75A8">
        <w:rPr>
          <w:rFonts w:ascii="Simplified Arabic" w:hAnsi="Simplified Arabic" w:cs="Simplified Arabic"/>
          <w:b/>
          <w:bCs/>
          <w:color w:val="000000" w:themeColor="text1"/>
          <w:sz w:val="32"/>
          <w:szCs w:val="32"/>
        </w:rPr>
        <w:t xml:space="preserve">-2 </w:t>
      </w:r>
      <w:r w:rsidRPr="00FF75A8">
        <w:rPr>
          <w:rFonts w:ascii="Simplified Arabic" w:hAnsi="Simplified Arabic" w:cs="Simplified Arabic"/>
          <w:b/>
          <w:bCs/>
          <w:color w:val="000000" w:themeColor="text1"/>
          <w:sz w:val="32"/>
          <w:szCs w:val="32"/>
          <w:rtl/>
        </w:rPr>
        <w:t>الحق</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الأدبي</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حق</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دائم</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وغير</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قابل</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للتقادم</w:t>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color w:val="000000" w:themeColor="text1"/>
          <w:sz w:val="32"/>
          <w:szCs w:val="32"/>
          <w:rtl/>
        </w:rPr>
      </w:pPr>
      <w:r w:rsidRPr="00FF75A8">
        <w:rPr>
          <w:rFonts w:ascii="Simplified Arabic" w:hAnsi="Simplified Arabic" w:cs="Simplified Arabic"/>
          <w:color w:val="000000" w:themeColor="text1"/>
          <w:sz w:val="32"/>
          <w:szCs w:val="32"/>
          <w:rtl/>
        </w:rPr>
        <w:t>ونقصد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بالحق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الدائم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بان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المؤلف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يدوم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طول حياته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وأيضا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بعد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مماته،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عكس</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المالي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الذي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يدوم</w:t>
      </w:r>
      <w:r w:rsidRPr="00FF75A8">
        <w:rPr>
          <w:rFonts w:ascii="Simplified Arabic" w:hAnsi="Simplified Arabic" w:cs="Simplified Arabic"/>
          <w:color w:val="000000" w:themeColor="text1"/>
          <w:sz w:val="32"/>
          <w:szCs w:val="32"/>
        </w:rPr>
        <w:t xml:space="preserve"> 50 </w:t>
      </w:r>
      <w:r w:rsidRPr="00FF75A8">
        <w:rPr>
          <w:rFonts w:ascii="Simplified Arabic" w:hAnsi="Simplified Arabic" w:cs="Simplified Arabic"/>
          <w:color w:val="000000" w:themeColor="text1"/>
          <w:sz w:val="32"/>
          <w:szCs w:val="32"/>
          <w:rtl/>
        </w:rPr>
        <w:t>سنة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فقط،</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فالحق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الأدبي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يبقى حتى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بعد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موت</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المؤلف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ولا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ينتهي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إلا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إذا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تم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نسيانه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ويتولى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مباشرة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الأدبي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بعد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وفاة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المؤلف جيلا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بعد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جيل</w:t>
      </w:r>
      <w:r w:rsidRPr="00FF75A8">
        <w:rPr>
          <w:rFonts w:ascii="Simplified Arabic" w:hAnsi="Simplified Arabic" w:cs="Simplified Arabic"/>
          <w:color w:val="000000" w:themeColor="text1"/>
          <w:sz w:val="32"/>
          <w:szCs w:val="32"/>
        </w:rPr>
        <w:t xml:space="preserve"> </w:t>
      </w:r>
      <w:r w:rsidRPr="00FF75A8">
        <w:rPr>
          <w:rStyle w:val="Appelnotedebasdep"/>
          <w:rFonts w:ascii="Simplified Arabic" w:hAnsi="Simplified Arabic" w:cs="Simplified Arabic"/>
          <w:color w:val="000000" w:themeColor="text1"/>
          <w:sz w:val="32"/>
          <w:szCs w:val="32"/>
          <w:rtl/>
        </w:rPr>
        <w:footnoteReference w:id="69"/>
      </w:r>
      <w:r w:rsidRPr="00FF75A8">
        <w:rPr>
          <w:rFonts w:ascii="Simplified Arabic" w:hAnsi="Simplified Arabic" w:cs="Simplified Arabic"/>
          <w:color w:val="000000" w:themeColor="text1"/>
          <w:sz w:val="32"/>
          <w:szCs w:val="32"/>
          <w:rtl/>
        </w:rPr>
        <w:t>،</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أما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عدم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قابليته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للتقادم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نعني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بها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هذا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يسقط</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بعد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الاستعمال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يظل قائما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للدفاع</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المصنف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ولا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ينتهي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بانتهاء</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الشخصية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الطبيعية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للمؤلف</w:t>
      </w:r>
      <w:r w:rsidRPr="00FF75A8">
        <w:rPr>
          <w:rStyle w:val="Appelnotedebasdep"/>
          <w:rFonts w:ascii="Simplified Arabic" w:hAnsi="Simplified Arabic" w:cs="Simplified Arabic"/>
          <w:color w:val="000000" w:themeColor="text1"/>
          <w:sz w:val="32"/>
          <w:szCs w:val="32"/>
          <w:rtl/>
        </w:rPr>
        <w:footnoteReference w:id="70"/>
      </w:r>
      <w:r w:rsidRPr="00FF75A8">
        <w:rPr>
          <w:rFonts w:ascii="Simplified Arabic" w:hAnsi="Simplified Arabic" w:cs="Simplified Arabic"/>
          <w:color w:val="000000" w:themeColor="text1"/>
          <w:sz w:val="32"/>
          <w:szCs w:val="32"/>
          <w:rtl/>
        </w:rPr>
        <w:t>،</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فعند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انقضاء</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 الأدبي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يؤول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المصنف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إلى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الملك</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العام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ويسمح</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للأشخاص</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بنشره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واستغلاله،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حيث</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يلتزم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العامة بعدم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تحريف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وتشويه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المصنف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الذي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تم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استغلاله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ولابد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نسبه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إلى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مؤلف،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وفي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حالة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الإخلال بذلك</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للورثة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رد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الاعتداء</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استنادا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لعدم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قابلية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الأدبي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للتقادم</w:t>
      </w:r>
      <w:r w:rsidRPr="00FF75A8">
        <w:rPr>
          <w:rStyle w:val="Appelnotedebasdep"/>
          <w:rFonts w:ascii="Simplified Arabic" w:hAnsi="Simplified Arabic" w:cs="Simplified Arabic"/>
          <w:b/>
          <w:bCs/>
          <w:color w:val="000000" w:themeColor="text1"/>
          <w:sz w:val="32"/>
          <w:szCs w:val="32"/>
          <w:rtl/>
        </w:rPr>
        <w:footnoteReference w:id="71"/>
      </w: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b/>
          <w:bCs/>
          <w:color w:val="000000" w:themeColor="text1"/>
          <w:sz w:val="32"/>
          <w:szCs w:val="32"/>
          <w:rtl/>
        </w:rPr>
      </w:pP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b/>
          <w:bCs/>
          <w:color w:val="000000" w:themeColor="text1"/>
          <w:sz w:val="32"/>
          <w:szCs w:val="32"/>
          <w:rtl/>
        </w:rPr>
      </w:pPr>
      <w:r w:rsidRPr="00FF75A8">
        <w:rPr>
          <w:rFonts w:ascii="Simplified Arabic" w:hAnsi="Simplified Arabic" w:cs="Simplified Arabic"/>
          <w:b/>
          <w:bCs/>
          <w:color w:val="000000" w:themeColor="text1"/>
          <w:sz w:val="32"/>
          <w:szCs w:val="32"/>
          <w:rtl/>
        </w:rPr>
        <w:t>الفرع الثاني:</w:t>
      </w:r>
      <w:r w:rsidRPr="00FF75A8">
        <w:rPr>
          <w:rFonts w:ascii="Simplified Arabic" w:hAnsi="Simplified Arabic" w:cs="Simplified Arabic"/>
          <w:b/>
          <w:bCs/>
          <w:color w:val="000000" w:themeColor="text1"/>
          <w:sz w:val="32"/>
          <w:szCs w:val="32"/>
          <w:rtl/>
          <w:lang w:bidi="ar-DZ"/>
        </w:rPr>
        <w:t xml:space="preserve"> حدود</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الحقوق</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المعنوية</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للعامل</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المبدع في علاقة</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العمل</w:t>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color w:val="000000" w:themeColor="text1"/>
          <w:sz w:val="32"/>
          <w:szCs w:val="32"/>
        </w:rPr>
      </w:pPr>
      <w:r w:rsidRPr="00FF75A8">
        <w:rPr>
          <w:rFonts w:ascii="Simplified Arabic" w:hAnsi="Simplified Arabic" w:cs="Simplified Arabic"/>
          <w:color w:val="000000" w:themeColor="text1"/>
          <w:sz w:val="32"/>
          <w:szCs w:val="32"/>
          <w:rtl/>
        </w:rPr>
        <w:t>وبالرجوع لنص</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المادة</w:t>
      </w:r>
      <w:r w:rsidRPr="00FF75A8">
        <w:rPr>
          <w:rFonts w:ascii="Simplified Arabic" w:hAnsi="Simplified Arabic" w:cs="Simplified Arabic"/>
          <w:color w:val="000000" w:themeColor="text1"/>
          <w:sz w:val="32"/>
          <w:szCs w:val="32"/>
        </w:rPr>
        <w:t xml:space="preserve"> 21 </w:t>
      </w:r>
      <w:r w:rsidRPr="00FF75A8">
        <w:rPr>
          <w:rFonts w:ascii="Simplified Arabic" w:hAnsi="Simplified Arabic" w:cs="Simplified Arabic"/>
          <w:color w:val="000000" w:themeColor="text1"/>
          <w:sz w:val="32"/>
          <w:szCs w:val="32"/>
          <w:rtl/>
        </w:rPr>
        <w:t>للفقرة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الأولى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الأمر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03-05،</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فإن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العامل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المبدع</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يعد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كما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أسلفنا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مؤلفا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ومن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ثم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يتمتع</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بالحقوق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المعنوية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مصنفة،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وبالتالي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ليس</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سبيل للتخلي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عنها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لفائدة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المستخدم،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ذلك</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هذا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لصيق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بالشخصية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ومن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هنا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يعتبر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خارجا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دائرة</w:t>
      </w:r>
      <w:r w:rsidRPr="00FF75A8">
        <w:rPr>
          <w:rFonts w:ascii="Simplified Arabic" w:hAnsi="Simplified Arabic" w:cs="Simplified Arabic"/>
          <w:color w:val="000000" w:themeColor="text1"/>
          <w:sz w:val="32"/>
          <w:szCs w:val="32"/>
          <w:rtl/>
          <w:lang w:bidi="ar-DZ"/>
        </w:rPr>
        <w:t xml:space="preserve"> </w:t>
      </w:r>
      <w:r w:rsidRPr="00FF75A8">
        <w:rPr>
          <w:rFonts w:ascii="Simplified Arabic" w:hAnsi="Simplified Arabic" w:cs="Simplified Arabic"/>
          <w:color w:val="000000" w:themeColor="text1"/>
          <w:sz w:val="32"/>
          <w:szCs w:val="32"/>
          <w:rtl/>
        </w:rPr>
        <w:t>التعامل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التجاري،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وفي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هذا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السياق رات</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محكمة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النقض</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الفرنسية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القواعد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التي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تحكم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المعنوي تعد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قواعد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آمرة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يمكن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للأفراد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الاتفاق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يخالفها</w:t>
      </w:r>
      <w:r w:rsidRPr="00FF75A8">
        <w:rPr>
          <w:rFonts w:ascii="Simplified Arabic" w:hAnsi="Simplified Arabic" w:cs="Simplified Arabic"/>
          <w:color w:val="000000" w:themeColor="text1"/>
          <w:sz w:val="32"/>
          <w:szCs w:val="32"/>
        </w:rPr>
        <w:t xml:space="preserve"> </w:t>
      </w:r>
      <w:r w:rsidRPr="00FF75A8">
        <w:rPr>
          <w:rStyle w:val="Appelnotedebasdep"/>
          <w:rFonts w:ascii="Simplified Arabic" w:hAnsi="Simplified Arabic" w:cs="Simplified Arabic"/>
          <w:color w:val="000000" w:themeColor="text1"/>
          <w:sz w:val="32"/>
          <w:szCs w:val="32"/>
        </w:rPr>
        <w:footnoteReference w:id="72"/>
      </w:r>
      <w:r w:rsidRPr="00FF75A8">
        <w:rPr>
          <w:rFonts w:ascii="Simplified Arabic" w:hAnsi="Simplified Arabic" w:cs="Simplified Arabic"/>
          <w:color w:val="000000" w:themeColor="text1"/>
          <w:sz w:val="32"/>
          <w:szCs w:val="32"/>
        </w:rPr>
        <w:t xml:space="preserve"> .</w:t>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color w:val="000000" w:themeColor="text1"/>
          <w:sz w:val="32"/>
          <w:szCs w:val="32"/>
        </w:rPr>
      </w:pPr>
      <w:r w:rsidRPr="00FF75A8">
        <w:rPr>
          <w:rFonts w:ascii="Simplified Arabic" w:hAnsi="Simplified Arabic" w:cs="Simplified Arabic"/>
          <w:color w:val="000000" w:themeColor="text1"/>
          <w:sz w:val="32"/>
          <w:szCs w:val="32"/>
          <w:rtl/>
        </w:rPr>
        <w:t>من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جهة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أخرى،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وباستقراء</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المادة</w:t>
      </w:r>
      <w:r w:rsidRPr="00FF75A8">
        <w:rPr>
          <w:rFonts w:ascii="Simplified Arabic" w:hAnsi="Simplified Arabic" w:cs="Simplified Arabic"/>
          <w:color w:val="000000" w:themeColor="text1"/>
          <w:sz w:val="32"/>
          <w:szCs w:val="32"/>
        </w:rPr>
        <w:t xml:space="preserve"> 19 </w:t>
      </w:r>
      <w:r w:rsidRPr="00FF75A8">
        <w:rPr>
          <w:rFonts w:ascii="Simplified Arabic" w:hAnsi="Simplified Arabic" w:cs="Simplified Arabic"/>
          <w:color w:val="000000" w:themeColor="text1"/>
          <w:sz w:val="32"/>
          <w:szCs w:val="32"/>
          <w:rtl/>
        </w:rPr>
        <w:t>من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الأمر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03-05والتي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للتذكير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تعطي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للمستخدم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تولي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ملكيته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حقوق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المؤلف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لاستغلال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المصنف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الذي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تم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إنتاجه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إطار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عقد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أو</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علاقة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عمل،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لا</w:t>
      </w:r>
      <w:r w:rsidRPr="00FF75A8">
        <w:rPr>
          <w:rFonts w:ascii="Simplified Arabic" w:hAnsi="Simplified Arabic" w:cs="Simplified Arabic"/>
          <w:color w:val="000000" w:themeColor="text1"/>
          <w:sz w:val="32"/>
          <w:szCs w:val="32"/>
          <w:rtl/>
          <w:lang w:bidi="ar-DZ"/>
        </w:rPr>
        <w:t xml:space="preserve"> </w:t>
      </w:r>
      <w:r w:rsidRPr="00FF75A8">
        <w:rPr>
          <w:rFonts w:ascii="Simplified Arabic" w:hAnsi="Simplified Arabic" w:cs="Simplified Arabic"/>
          <w:color w:val="000000" w:themeColor="text1"/>
          <w:sz w:val="32"/>
          <w:szCs w:val="32"/>
          <w:rtl/>
        </w:rPr>
        <w:t>مجال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للقول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بوجود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تأثير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لعقد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أو</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علاقة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العمل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المعنوي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للعامل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المبدع،</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فملكية المستخدم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لحقوق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المؤلف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هذا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الإطار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تعني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الحقوق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المادية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وليس</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المعنوية،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ولعل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يعزز</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هذا الطرح</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نص</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الفقرة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الثالثة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المادة</w:t>
      </w:r>
      <w:r w:rsidRPr="00FF75A8">
        <w:rPr>
          <w:rFonts w:ascii="Simplified Arabic" w:hAnsi="Simplified Arabic" w:cs="Simplified Arabic"/>
          <w:color w:val="000000" w:themeColor="text1"/>
          <w:sz w:val="32"/>
          <w:szCs w:val="32"/>
        </w:rPr>
        <w:t xml:space="preserve"> 21 </w:t>
      </w:r>
      <w:r w:rsidRPr="00FF75A8">
        <w:rPr>
          <w:rFonts w:ascii="Simplified Arabic" w:hAnsi="Simplified Arabic" w:cs="Simplified Arabic"/>
          <w:color w:val="000000" w:themeColor="text1"/>
          <w:sz w:val="32"/>
          <w:szCs w:val="32"/>
          <w:rtl/>
        </w:rPr>
        <w:t>من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نفس</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الأمر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فقد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جاء</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واضحا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تمارس</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الحقوق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المادية من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قبل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المؤلف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شخصيا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أو</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يمثله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أو</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مالك</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آخر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للحقوق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بمفهوم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هذا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الأمر</w:t>
      </w:r>
      <w:r w:rsidRPr="00FF75A8">
        <w:rPr>
          <w:rFonts w:ascii="Simplified Arabic" w:hAnsi="Simplified Arabic" w:cs="Simplified Arabic"/>
          <w:color w:val="000000" w:themeColor="text1"/>
          <w:sz w:val="32"/>
          <w:szCs w:val="32"/>
        </w:rPr>
        <w:t>".</w:t>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color w:val="000000" w:themeColor="text1"/>
          <w:sz w:val="32"/>
          <w:szCs w:val="32"/>
        </w:rPr>
      </w:pPr>
      <w:r w:rsidRPr="00FF75A8">
        <w:rPr>
          <w:rFonts w:ascii="Simplified Arabic" w:hAnsi="Simplified Arabic" w:cs="Simplified Arabic"/>
          <w:color w:val="000000" w:themeColor="text1"/>
          <w:sz w:val="32"/>
          <w:szCs w:val="32"/>
          <w:rtl/>
        </w:rPr>
        <w:t>وهذا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معناه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المشرع</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قصد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بحقوق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المؤلف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التي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يملكها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المستخدم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إطار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عقد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أو</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علاقة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عمل بمناسبة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إنتاج</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مصنف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قبل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العامل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المبدع،</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الحقوق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المادية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فقط</w:t>
      </w:r>
      <w:r w:rsidRPr="00FF75A8">
        <w:rPr>
          <w:rFonts w:ascii="Simplified Arabic" w:hAnsi="Simplified Arabic" w:cs="Simplified Arabic"/>
          <w:color w:val="000000" w:themeColor="text1"/>
          <w:sz w:val="32"/>
          <w:szCs w:val="32"/>
        </w:rPr>
        <w:t>.</w:t>
      </w: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color w:val="000000" w:themeColor="text1"/>
          <w:sz w:val="32"/>
          <w:szCs w:val="32"/>
        </w:rPr>
      </w:pPr>
      <w:r w:rsidRPr="00FF75A8">
        <w:rPr>
          <w:rFonts w:ascii="Simplified Arabic" w:hAnsi="Simplified Arabic" w:cs="Simplified Arabic"/>
          <w:color w:val="000000" w:themeColor="text1"/>
          <w:sz w:val="32"/>
          <w:szCs w:val="32"/>
          <w:rtl/>
        </w:rPr>
        <w:t>هذا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فضلا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تأكيد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المشرع</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ذاته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عدم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قابلية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الحقوق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المعنوية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للتخلي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عنها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خلال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الفقرة</w:t>
      </w:r>
      <w:r w:rsidRPr="00FF75A8">
        <w:rPr>
          <w:rFonts w:ascii="Simplified Arabic" w:hAnsi="Simplified Arabic" w:cs="Simplified Arabic"/>
          <w:color w:val="000000" w:themeColor="text1"/>
          <w:sz w:val="32"/>
          <w:szCs w:val="32"/>
          <w:rtl/>
          <w:lang w:bidi="ar-DZ"/>
        </w:rPr>
        <w:t xml:space="preserve"> </w:t>
      </w:r>
      <w:r w:rsidRPr="00FF75A8">
        <w:rPr>
          <w:rFonts w:ascii="Simplified Arabic" w:hAnsi="Simplified Arabic" w:cs="Simplified Arabic"/>
          <w:color w:val="000000" w:themeColor="text1"/>
          <w:sz w:val="32"/>
          <w:szCs w:val="32"/>
          <w:rtl/>
        </w:rPr>
        <w:t>الثانية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المادة</w:t>
      </w:r>
      <w:r w:rsidRPr="00FF75A8">
        <w:rPr>
          <w:rFonts w:ascii="Simplified Arabic" w:hAnsi="Simplified Arabic" w:cs="Simplified Arabic"/>
          <w:color w:val="000000" w:themeColor="text1"/>
          <w:sz w:val="32"/>
          <w:szCs w:val="32"/>
        </w:rPr>
        <w:t xml:space="preserve"> 21 </w:t>
      </w:r>
      <w:r w:rsidRPr="00FF75A8">
        <w:rPr>
          <w:rFonts w:ascii="Simplified Arabic" w:hAnsi="Simplified Arabic" w:cs="Simplified Arabic"/>
          <w:color w:val="000000" w:themeColor="text1"/>
          <w:sz w:val="32"/>
          <w:szCs w:val="32"/>
          <w:rtl/>
        </w:rPr>
        <w:t>ذاتها</w:t>
      </w:r>
      <w:r w:rsidRPr="00FF75A8">
        <w:rPr>
          <w:rFonts w:ascii="Simplified Arabic" w:hAnsi="Simplified Arabic" w:cs="Simplified Arabic"/>
          <w:color w:val="000000" w:themeColor="text1"/>
          <w:sz w:val="32"/>
          <w:szCs w:val="32"/>
        </w:rPr>
        <w:t>.</w:t>
      </w:r>
      <w:r w:rsidRPr="00FF75A8">
        <w:rPr>
          <w:rStyle w:val="Appelnotedebasdep"/>
          <w:rFonts w:ascii="Simplified Arabic" w:hAnsi="Simplified Arabic" w:cs="Simplified Arabic"/>
          <w:color w:val="000000" w:themeColor="text1"/>
          <w:sz w:val="32"/>
          <w:szCs w:val="32"/>
        </w:rPr>
        <w:footnoteReference w:id="73"/>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color w:val="000000" w:themeColor="text1"/>
          <w:sz w:val="32"/>
          <w:szCs w:val="32"/>
        </w:rPr>
      </w:pPr>
      <w:r w:rsidRPr="00FF75A8">
        <w:rPr>
          <w:rFonts w:ascii="Simplified Arabic" w:hAnsi="Simplified Arabic" w:cs="Simplified Arabic"/>
          <w:color w:val="000000" w:themeColor="text1"/>
          <w:sz w:val="32"/>
          <w:szCs w:val="32"/>
          <w:rtl/>
        </w:rPr>
        <w:t>يتمتع</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المؤلف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بالحقوق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المعنوية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والمادية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المصنف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الذي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أبدعه،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وتكون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الحقوق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المعنوية غير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قابلة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للتصرف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فيها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ولا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للتقادم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ولا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يمكن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التخلي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عنها،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كما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تمارس</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الحقوق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المادية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قبل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المؤلف شخصيا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أو</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يمثله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أو</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مالك</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آخر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للحقوق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بمفهوم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الأمر03-05</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المتعلق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بحقوق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المؤلف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والحقوق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المجاورة</w:t>
      </w:r>
      <w:r w:rsidRPr="00FF75A8">
        <w:rPr>
          <w:rFonts w:ascii="Simplified Arabic" w:hAnsi="Simplified Arabic" w:cs="Simplified Arabic"/>
          <w:color w:val="000000" w:themeColor="text1"/>
          <w:sz w:val="32"/>
          <w:szCs w:val="32"/>
        </w:rPr>
        <w:t>.</w:t>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color w:val="000000" w:themeColor="text1"/>
          <w:sz w:val="32"/>
          <w:szCs w:val="32"/>
          <w:rtl/>
        </w:rPr>
      </w:pPr>
      <w:r w:rsidRPr="00FF75A8">
        <w:rPr>
          <w:rFonts w:ascii="Simplified Arabic" w:hAnsi="Simplified Arabic" w:cs="Simplified Arabic"/>
          <w:color w:val="000000" w:themeColor="text1"/>
          <w:sz w:val="32"/>
          <w:szCs w:val="32"/>
          <w:rtl/>
        </w:rPr>
        <w:t>وتطبيقا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لذلك،</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فإن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المستخدم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ليس</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بإمكانه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التصرف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الحقوق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المعنوية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للعامل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المبدع</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ولا</w:t>
      </w:r>
      <w:r w:rsidRPr="00FF75A8">
        <w:rPr>
          <w:rFonts w:ascii="Simplified Arabic" w:hAnsi="Simplified Arabic" w:cs="Simplified Arabic"/>
          <w:color w:val="000000" w:themeColor="text1"/>
          <w:sz w:val="32"/>
          <w:szCs w:val="32"/>
          <w:rtl/>
          <w:lang w:bidi="ar-DZ"/>
        </w:rPr>
        <w:t xml:space="preserve"> </w:t>
      </w:r>
      <w:r w:rsidRPr="00FF75A8">
        <w:rPr>
          <w:rFonts w:ascii="Simplified Arabic" w:hAnsi="Simplified Arabic" w:cs="Simplified Arabic"/>
          <w:color w:val="000000" w:themeColor="text1"/>
          <w:sz w:val="32"/>
          <w:szCs w:val="32"/>
          <w:rtl/>
        </w:rPr>
        <w:t>يمكنه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الاحتجاج</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بتمتعه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استغلال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المصنف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أو</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بوجود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علاقة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عمل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تربطه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بالعامل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المبدع</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أجل تولي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هذه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الحقوق</w:t>
      </w:r>
      <w:r w:rsidRPr="00FF75A8">
        <w:rPr>
          <w:rFonts w:ascii="Simplified Arabic" w:hAnsi="Simplified Arabic" w:cs="Simplified Arabic"/>
          <w:color w:val="000000" w:themeColor="text1"/>
          <w:sz w:val="32"/>
          <w:szCs w:val="32"/>
        </w:rPr>
        <w:t>.</w:t>
      </w:r>
    </w:p>
    <w:p w:rsidR="0095579F" w:rsidRPr="00FF75A8" w:rsidRDefault="0095579F" w:rsidP="0095579F">
      <w:pPr>
        <w:bidi/>
        <w:spacing w:after="0" w:line="240" w:lineRule="auto"/>
        <w:ind w:firstLine="720"/>
        <w:jc w:val="both"/>
        <w:rPr>
          <w:rFonts w:ascii="Simplified Arabic" w:eastAsia="Times New Roman" w:hAnsi="Simplified Arabic" w:cs="Simplified Arabic"/>
          <w:color w:val="000000" w:themeColor="text1"/>
          <w:sz w:val="32"/>
          <w:szCs w:val="32"/>
          <w:rtl/>
        </w:rPr>
      </w:pPr>
      <w:r w:rsidRPr="00FF75A8">
        <w:rPr>
          <w:rFonts w:ascii="Simplified Arabic" w:eastAsia="Times New Roman" w:hAnsi="Simplified Arabic" w:cs="Simplified Arabic"/>
          <w:color w:val="000000" w:themeColor="text1"/>
          <w:sz w:val="32"/>
          <w:szCs w:val="32"/>
          <w:rtl/>
        </w:rPr>
        <w:t xml:space="preserve">قرر المشرع الفرنسي أن الحقوق الأدبية تثبت للمؤلف بصفة عامة، فهي حق لصيق بشخص المؤلف، ولا يمكن التصرف فيها، ولا يرد عليها التقادم وتنقل إلى الورثة بعد وفاة المؤلف، يتجلى ذلك من نص المادة 121 من قانون الملكية الفكرية الفرنسي وهذا ما ذهب إليه القضاء الفرنسي حيث يعتبر القضاء أن حق المؤلف في أن ينشر العمل الذي أبدعه تحت اسمه ميزة أساسية يمنحها القانون للمؤلف. </w:t>
      </w:r>
    </w:p>
    <w:p w:rsidR="0095579F" w:rsidRPr="00FF75A8" w:rsidRDefault="0095579F" w:rsidP="0095579F">
      <w:pPr>
        <w:bidi/>
        <w:spacing w:after="0" w:line="240" w:lineRule="auto"/>
        <w:ind w:firstLine="720"/>
        <w:jc w:val="both"/>
        <w:rPr>
          <w:rFonts w:ascii="Simplified Arabic" w:eastAsia="Times New Roman" w:hAnsi="Simplified Arabic" w:cs="Simplified Arabic"/>
          <w:color w:val="000000" w:themeColor="text1"/>
          <w:sz w:val="32"/>
          <w:szCs w:val="32"/>
          <w:rtl/>
        </w:rPr>
      </w:pPr>
      <w:r w:rsidRPr="00FF75A8">
        <w:rPr>
          <w:rFonts w:ascii="Simplified Arabic" w:eastAsia="Times New Roman" w:hAnsi="Simplified Arabic" w:cs="Simplified Arabic"/>
          <w:color w:val="000000" w:themeColor="text1"/>
          <w:sz w:val="32"/>
          <w:szCs w:val="32"/>
          <w:rtl/>
        </w:rPr>
        <w:t>في نطاق المصنفات التي تعد بناء على طلب قد قرر الفقه الفرنسي أن الحقوق الأدبية تثبت للمؤلف المبدع لأنها لصيقة بشخصيته ولا شأن لطالب إعداد المصنف بها سواء أكان هذا المصنف أبدع عن طريق، عقد عمل أو مقاولة. غير أن الفقه لا يقرر ثبوت كل سلطات الحق الأدبي للمؤلف، فإذا كانت له سلطة نشر المصنف من عدمه، وله الحق في أبوة المصنف وسلطة تقرير النشر،</w:t>
      </w:r>
      <w:r w:rsidRPr="00FF75A8">
        <w:rPr>
          <w:rFonts w:ascii="Simplified Arabic" w:hAnsi="Simplified Arabic" w:cs="Simplified Arabic"/>
          <w:color w:val="000000" w:themeColor="text1"/>
          <w:sz w:val="32"/>
          <w:szCs w:val="32"/>
          <w:rtl/>
        </w:rPr>
        <w:t xml:space="preserve"> </w:t>
      </w:r>
      <w:r w:rsidRPr="00FF75A8">
        <w:rPr>
          <w:rFonts w:ascii="Simplified Arabic" w:eastAsia="Times New Roman" w:hAnsi="Simplified Arabic" w:cs="Simplified Arabic"/>
          <w:color w:val="000000" w:themeColor="text1"/>
          <w:sz w:val="32"/>
          <w:szCs w:val="32"/>
          <w:rtl/>
        </w:rPr>
        <w:t>وفي مباشرته لهذه السلطات الأخيرة سيلحق ضررا بطالب إعداد المصنف الذي لا يكون له سوى الرجوع عليه بالتعويض، أما بالنسبة لسلطتي تعديل وسحب المصنف من التداول فهل للمؤلف في نطاق المصنفات بالتعاقد هذه السلطات؟</w:t>
      </w:r>
    </w:p>
    <w:p w:rsidR="0095579F" w:rsidRPr="00FF75A8" w:rsidRDefault="0095579F" w:rsidP="0095579F">
      <w:pPr>
        <w:pStyle w:val="NormalWeb"/>
        <w:bidi/>
        <w:spacing w:before="0" w:beforeAutospacing="0" w:after="0" w:afterAutospacing="0"/>
        <w:ind w:firstLine="720"/>
        <w:jc w:val="both"/>
        <w:rPr>
          <w:rFonts w:ascii="Simplified Arabic" w:hAnsi="Simplified Arabic" w:cs="Simplified Arabic"/>
          <w:color w:val="000000" w:themeColor="text1"/>
          <w:sz w:val="32"/>
          <w:szCs w:val="32"/>
        </w:rPr>
      </w:pPr>
      <w:r w:rsidRPr="00FF75A8">
        <w:rPr>
          <w:rFonts w:ascii="Simplified Arabic" w:hAnsi="Simplified Arabic" w:cs="Simplified Arabic"/>
          <w:color w:val="000000" w:themeColor="text1"/>
          <w:sz w:val="32"/>
          <w:szCs w:val="32"/>
          <w:rtl/>
        </w:rPr>
        <w:t>قرر الفقه أن هذه السلطات مستبعدة من التطبيق على المصنفات بالتعاقد بحيث يتنازل المؤلف لطالب إعداد المصنف تنازلا صرحا أو ضمنيا عن كل أو بعض الحقوق للمالية فمن الناحية العلمية يصعب على المؤلف أن يجري تعديلا على المصنف، أو يسحبه التداول بعد أن شرع طالب إعداد المصنف في استغلاله، فالاعتراف للمؤلف بهذه السلطات يعني، عملا يعطل حق طالب إعداد المصنف في استغلال المصنف، ويصبح الحديث لتنازل عن الحقوق المالية لا محل له.</w:t>
      </w:r>
      <w:r w:rsidRPr="00FF75A8">
        <w:rPr>
          <w:rStyle w:val="Appelnotedebasdep"/>
          <w:rFonts w:ascii="Simplified Arabic" w:eastAsiaTheme="minorEastAsia" w:hAnsi="Simplified Arabic" w:cs="Simplified Arabic"/>
          <w:color w:val="000000" w:themeColor="text1"/>
          <w:sz w:val="32"/>
          <w:szCs w:val="32"/>
          <w:rtl/>
        </w:rPr>
        <w:t xml:space="preserve"> </w:t>
      </w:r>
      <w:r w:rsidRPr="00FF75A8">
        <w:rPr>
          <w:rStyle w:val="Appelnotedebasdep"/>
          <w:rFonts w:ascii="Simplified Arabic" w:eastAsiaTheme="minorEastAsia" w:hAnsi="Simplified Arabic" w:cs="Simplified Arabic"/>
          <w:color w:val="000000" w:themeColor="text1"/>
          <w:sz w:val="32"/>
          <w:szCs w:val="32"/>
          <w:rtl/>
        </w:rPr>
        <w:footnoteReference w:id="74"/>
      </w:r>
    </w:p>
    <w:p w:rsidR="0095579F" w:rsidRPr="00FF75A8" w:rsidRDefault="0095579F" w:rsidP="0095579F">
      <w:pPr>
        <w:pStyle w:val="NormalWeb"/>
        <w:bidi/>
        <w:spacing w:before="0" w:beforeAutospacing="0" w:after="0" w:afterAutospacing="0"/>
        <w:ind w:firstLine="720"/>
        <w:jc w:val="both"/>
        <w:rPr>
          <w:rFonts w:ascii="Simplified Arabic" w:hAnsi="Simplified Arabic" w:cs="Simplified Arabic"/>
          <w:color w:val="000000" w:themeColor="text1"/>
          <w:sz w:val="32"/>
          <w:szCs w:val="32"/>
          <w:rtl/>
        </w:rPr>
      </w:pPr>
      <w:r w:rsidRPr="00FF75A8">
        <w:rPr>
          <w:rFonts w:ascii="Simplified Arabic" w:hAnsi="Simplified Arabic" w:cs="Simplified Arabic"/>
          <w:color w:val="000000" w:themeColor="text1"/>
          <w:sz w:val="32"/>
          <w:szCs w:val="32"/>
          <w:rtl/>
        </w:rPr>
        <w:t>اما في الأمر 03-05 المتعلق بحقوق المؤلف والحقوق المجاورة على الحقوق الأدبية للمؤلف في المواد 21 و 22، بحيث تكون الحقوق المعنوية غير قابلة للتصرف فيها ولا تتقادم ولا يمكن التخلي عنها. ومن خلال ذلك يتضح من . النصوص أنه لا يجيز التصرف مطلقا في الحقوق الأدبية فهي ثابتة للمؤلف.</w:t>
      </w:r>
    </w:p>
    <w:p w:rsidR="0095579F" w:rsidRPr="00FF75A8" w:rsidRDefault="0095579F" w:rsidP="0095579F">
      <w:pPr>
        <w:pStyle w:val="NormalWeb"/>
        <w:bidi/>
        <w:spacing w:before="0" w:beforeAutospacing="0" w:after="0" w:afterAutospacing="0"/>
        <w:ind w:firstLine="720"/>
        <w:jc w:val="both"/>
        <w:rPr>
          <w:rFonts w:ascii="Simplified Arabic" w:hAnsi="Simplified Arabic" w:cs="Simplified Arabic"/>
          <w:color w:val="000000" w:themeColor="text1"/>
          <w:sz w:val="32"/>
          <w:szCs w:val="32"/>
        </w:rPr>
      </w:pPr>
      <w:r w:rsidRPr="00FF75A8">
        <w:rPr>
          <w:rFonts w:ascii="Simplified Arabic" w:hAnsi="Simplified Arabic" w:cs="Simplified Arabic"/>
          <w:color w:val="000000" w:themeColor="text1"/>
          <w:sz w:val="32"/>
          <w:szCs w:val="32"/>
          <w:rtl/>
        </w:rPr>
        <w:t>أما فيما يتعلق بالمصنفات بالتعاقد فقد فصل المشرع الجزائري في المادتين 19 و20 من الأمر 03-05 حيث نص في المادة 19 على المصنفات التي تم إبداعها في إطار علاقة أو عقد عمل من أن طالب إعداد المصنف لا يتمتع إلا بملكية حقوق الاستغلال أي في الحقوق المالية ومنه فإنه لا يتجاوز ذلك إلى صفته كمؤلف ولا إلى حقه الأدبي على مصنفه فالمؤلف يكون له التصرف في الحقوق المالية، بالتنازل عنها إلى الغير. أما وصف للمؤلف وما يستتبعه من حقوق أدبية وفنية فإنه حق لصيق بشخصية المؤلف لا ينفصل عنها، ومن ثم لا يجوز التنازل عنها .</w:t>
      </w:r>
      <w:r w:rsidRPr="00FF75A8">
        <w:rPr>
          <w:rStyle w:val="Appelnotedebasdep"/>
          <w:rFonts w:ascii="Simplified Arabic" w:eastAsiaTheme="minorEastAsia" w:hAnsi="Simplified Arabic" w:cs="Simplified Arabic"/>
          <w:color w:val="000000" w:themeColor="text1"/>
          <w:sz w:val="32"/>
          <w:szCs w:val="32"/>
        </w:rPr>
        <w:footnoteReference w:id="75"/>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color w:val="000000" w:themeColor="text1"/>
          <w:sz w:val="32"/>
          <w:szCs w:val="32"/>
        </w:rPr>
      </w:pPr>
      <w:r w:rsidRPr="00FF75A8">
        <w:rPr>
          <w:rFonts w:ascii="Simplified Arabic" w:hAnsi="Simplified Arabic" w:cs="Simplified Arabic"/>
          <w:color w:val="000000" w:themeColor="text1"/>
          <w:sz w:val="32"/>
          <w:szCs w:val="32"/>
          <w:rtl/>
        </w:rPr>
        <w:t>ففي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إطار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عقد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أو</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علاقة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العمل،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فإن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المستخدم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يحصل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فقط</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استغلال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المصنف الذي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أنتجه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العامل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المؤلف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المادي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للمصنف</w:t>
      </w:r>
      <w:r w:rsidRPr="00FF75A8">
        <w:rPr>
          <w:rFonts w:ascii="Simplified Arabic" w:hAnsi="Simplified Arabic" w:cs="Simplified Arabic"/>
          <w:color w:val="000000" w:themeColor="text1"/>
          <w:sz w:val="32"/>
          <w:szCs w:val="32"/>
        </w:rPr>
        <w:t>.</w:t>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color w:val="000000" w:themeColor="text1"/>
          <w:sz w:val="32"/>
          <w:szCs w:val="32"/>
        </w:rPr>
      </w:pPr>
      <w:r w:rsidRPr="00FF75A8">
        <w:rPr>
          <w:rFonts w:ascii="Simplified Arabic" w:hAnsi="Simplified Arabic" w:cs="Simplified Arabic"/>
          <w:color w:val="000000" w:themeColor="text1"/>
          <w:sz w:val="32"/>
          <w:szCs w:val="32"/>
          <w:rtl/>
        </w:rPr>
        <w:t>وعلى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غرار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ذهب</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إليه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المشرع</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الجزائري،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فإن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المشرع</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الألماني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سكت</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وجود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تقييد للحق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المعنوي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الذي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يتمتع</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الأجير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المبدع</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وهو</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جعل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أغلبية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الفقه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الألماني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رغم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هذا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السكوت تعتبر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المعنوي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للعامل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المؤلف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حقا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محدودا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ومقيدا،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فحسبهم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المستخدم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يستطيع</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التمتع بالحق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الاستغلال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الممنوح</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بموجب</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عقد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العمل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إذا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كان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العامل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يستطيع</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استعمال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امتيازاته المعنوية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التي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يمنحها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القانون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بصفته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مبدعا،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فاستغلال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المستخدم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للمصنف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الذي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أبدعه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العامل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لا يجب</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يكون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مهددا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بواسطة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معنوي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جد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مؤثر،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وعليه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فإن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هذا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يجب</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يتراجع</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أمام ضروريات</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المقاولة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ويخضع</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هكذا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لعدة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استثناءات،</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فالمؤلف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عند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قبوله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بوضعية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أجير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فإنه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يتنازل بمقتضى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ذلك</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حقه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المعنوي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أو</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الاقل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بعضا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امتيازاته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المعنوية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التي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شأن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ممارستها إلحاق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ضرر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بمصالح</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المستخدم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w:t>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color w:val="000000" w:themeColor="text1"/>
          <w:sz w:val="32"/>
          <w:szCs w:val="32"/>
        </w:rPr>
      </w:pPr>
      <w:r w:rsidRPr="00FF75A8">
        <w:rPr>
          <w:rFonts w:ascii="Simplified Arabic" w:hAnsi="Simplified Arabic" w:cs="Simplified Arabic"/>
          <w:color w:val="000000" w:themeColor="text1"/>
          <w:sz w:val="32"/>
          <w:szCs w:val="32"/>
          <w:rtl/>
        </w:rPr>
        <w:t>ومن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هنا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اعتبر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بعض</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الفقه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المعنوي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إطار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علاقة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العمل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يعيق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بشكل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كبير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قدرة المستخدم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تحقيق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اهداف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المقاولة</w:t>
      </w:r>
      <w:r w:rsidRPr="00FF75A8">
        <w:rPr>
          <w:rFonts w:ascii="Simplified Arabic" w:hAnsi="Simplified Arabic" w:cs="Simplified Arabic"/>
          <w:color w:val="000000" w:themeColor="text1"/>
          <w:sz w:val="32"/>
          <w:szCs w:val="32"/>
        </w:rPr>
        <w:t>.</w:t>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color w:val="000000" w:themeColor="text1"/>
          <w:sz w:val="32"/>
          <w:szCs w:val="32"/>
          <w:rtl/>
        </w:rPr>
      </w:pPr>
      <w:r w:rsidRPr="00FF75A8">
        <w:rPr>
          <w:rFonts w:ascii="Simplified Arabic" w:hAnsi="Simplified Arabic" w:cs="Simplified Arabic"/>
          <w:color w:val="000000" w:themeColor="text1"/>
          <w:sz w:val="32"/>
          <w:szCs w:val="32"/>
          <w:rtl/>
        </w:rPr>
        <w:t>هذا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الوقت</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الذي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اعتبر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فيه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القانون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المجري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العامل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المعنوي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حقا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مقيدا،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فإذا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كان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إنتاج المصنف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التزام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يقع</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عاتق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العامل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بموجب</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عقد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العمل،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فإن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تسليم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هذا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الأخير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المصنف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للمستخدم يعد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تنازلا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حقه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المعنوي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المتمثل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النشر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w:t>
      </w:r>
      <w:r w:rsidRPr="00FF75A8">
        <w:rPr>
          <w:rStyle w:val="Appelnotedebasdep"/>
          <w:rFonts w:ascii="Simplified Arabic" w:hAnsi="Simplified Arabic" w:cs="Simplified Arabic"/>
          <w:color w:val="000000" w:themeColor="text1"/>
          <w:sz w:val="32"/>
          <w:szCs w:val="32"/>
          <w:rtl/>
        </w:rPr>
        <w:footnoteReference w:id="76"/>
      </w:r>
    </w:p>
    <w:p w:rsidR="0095579F" w:rsidRPr="00FF75A8" w:rsidRDefault="0095579F" w:rsidP="0095579F">
      <w:pPr>
        <w:pStyle w:val="NormalWeb"/>
        <w:bidi/>
        <w:spacing w:before="0" w:beforeAutospacing="0" w:after="0" w:afterAutospacing="0"/>
        <w:jc w:val="both"/>
        <w:rPr>
          <w:rFonts w:ascii="Simplified Arabic" w:hAnsi="Simplified Arabic" w:cs="Simplified Arabic"/>
          <w:color w:val="000000" w:themeColor="text1"/>
          <w:sz w:val="32"/>
          <w:szCs w:val="32"/>
          <w:rtl/>
        </w:rPr>
      </w:pPr>
      <w:r w:rsidRPr="00FF75A8">
        <w:rPr>
          <w:rFonts w:ascii="Simplified Arabic" w:hAnsi="Simplified Arabic" w:cs="Simplified Arabic"/>
          <w:color w:val="000000" w:themeColor="text1"/>
          <w:sz w:val="32"/>
          <w:szCs w:val="32"/>
          <w:rtl/>
        </w:rPr>
        <w:t>كما أن المشرع الجزائري يرى أن الحقوق الأدبية تثبت للمؤلف حق في نطاق المصنفات بالتعاقد، وإن كان للمؤلف أن يتمتع بسلطات الحق الأدبي، فإنه لن يتمتع بما كلها، فإذا كان للمؤلف الحق في نسبة المصنف إليه "حق الأبوة" والحق في تقرير نشر المصنف من عدمه مع التزامه بالتعويض لطالب إعداد المصنف إذا كان عدم النشر يترتب عليه ضرر بالأجير.</w:t>
      </w:r>
    </w:p>
    <w:p w:rsidR="0095579F" w:rsidRPr="00FF75A8" w:rsidRDefault="0095579F" w:rsidP="0095579F">
      <w:pPr>
        <w:pStyle w:val="NormalWeb"/>
        <w:bidi/>
        <w:spacing w:before="0" w:beforeAutospacing="0" w:after="0" w:afterAutospacing="0"/>
        <w:jc w:val="both"/>
        <w:rPr>
          <w:rFonts w:ascii="Simplified Arabic" w:hAnsi="Simplified Arabic" w:cs="Simplified Arabic"/>
          <w:color w:val="000000" w:themeColor="text1"/>
          <w:sz w:val="32"/>
          <w:szCs w:val="32"/>
          <w:rtl/>
        </w:rPr>
      </w:pPr>
      <w:r w:rsidRPr="00FF75A8">
        <w:rPr>
          <w:rFonts w:ascii="Simplified Arabic" w:hAnsi="Simplified Arabic" w:cs="Simplified Arabic"/>
          <w:color w:val="000000" w:themeColor="text1"/>
          <w:sz w:val="32"/>
          <w:szCs w:val="32"/>
          <w:rtl/>
        </w:rPr>
        <w:t>فإنه بالنسبة إلى السلطة إجراء التعديل على المصنف حتى بعد نشره وسلطة سحب المصنف بعد التداول،نرى وجوب الأخذ بما انتهى إليه القضاء والفقه الفرنسي والذي قرر أنه لا يمكن تطبيق هذه السلطات عملا في نطاق المصنفات بالتعاقد.</w:t>
      </w:r>
    </w:p>
    <w:p w:rsidR="0095579F" w:rsidRPr="00FF75A8" w:rsidRDefault="0095579F" w:rsidP="0095579F">
      <w:pPr>
        <w:pStyle w:val="NormalWeb"/>
        <w:bidi/>
        <w:spacing w:before="0" w:beforeAutospacing="0" w:after="0" w:afterAutospacing="0"/>
        <w:ind w:firstLine="720"/>
        <w:jc w:val="both"/>
        <w:rPr>
          <w:rFonts w:ascii="Simplified Arabic" w:hAnsi="Simplified Arabic" w:cs="Simplified Arabic"/>
          <w:color w:val="000000" w:themeColor="text1"/>
          <w:sz w:val="32"/>
          <w:szCs w:val="32"/>
          <w:rtl/>
        </w:rPr>
      </w:pPr>
      <w:r w:rsidRPr="00FF75A8">
        <w:rPr>
          <w:rFonts w:ascii="Simplified Arabic" w:hAnsi="Simplified Arabic" w:cs="Simplified Arabic"/>
          <w:color w:val="000000" w:themeColor="text1"/>
          <w:sz w:val="32"/>
          <w:szCs w:val="32"/>
          <w:rtl/>
        </w:rPr>
        <w:t>حيث أن المشرع الجزائري أقر مبدأ إمكانية التنازل عن الحقوق المالية كلها أو جزء منها، وهذا التنازل لن يكون مجديا لو اعترفنا للمؤلف بالحق في إجراء التعديل على المصنف الذي طرح ة للتداول، أو المصنف سحب من التداول، هذا من ناحية ومن ناحية أخرى فان المشرع الجزائري اعترف بإمكانية انتقال لبعض من الحق الأدبي لطالب إعداد المصنف بقوله ما لم يكن ثمة شرط مخالف.</w:t>
      </w:r>
      <w:r w:rsidRPr="00FF75A8">
        <w:rPr>
          <w:rStyle w:val="Appelnotedebasdep"/>
          <w:rFonts w:ascii="Simplified Arabic" w:eastAsiaTheme="minorEastAsia" w:hAnsi="Simplified Arabic" w:cs="Simplified Arabic"/>
          <w:color w:val="000000" w:themeColor="text1"/>
          <w:sz w:val="32"/>
          <w:szCs w:val="32"/>
          <w:rtl/>
        </w:rPr>
        <w:footnoteReference w:id="77"/>
      </w: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b/>
          <w:bCs/>
          <w:color w:val="000000" w:themeColor="text1"/>
          <w:sz w:val="32"/>
          <w:szCs w:val="32"/>
          <w:rtl/>
          <w:lang w:bidi="ar-DZ"/>
        </w:rPr>
      </w:pPr>
      <w:r w:rsidRPr="00FF75A8">
        <w:rPr>
          <w:rFonts w:ascii="Simplified Arabic" w:hAnsi="Simplified Arabic" w:cs="Simplified Arabic"/>
          <w:b/>
          <w:bCs/>
          <w:color w:val="000000" w:themeColor="text1"/>
          <w:sz w:val="32"/>
          <w:szCs w:val="32"/>
          <w:rtl/>
        </w:rPr>
        <w:t>المطلب</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الثاني</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الحقوق</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المالية.</w:t>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color w:val="000000" w:themeColor="text1"/>
          <w:sz w:val="32"/>
          <w:szCs w:val="32"/>
          <w:rtl/>
          <w:lang w:bidi="ar-DZ"/>
        </w:rPr>
      </w:pPr>
      <w:r w:rsidRPr="00FF75A8">
        <w:rPr>
          <w:rFonts w:ascii="Simplified Arabic" w:hAnsi="Simplified Arabic" w:cs="Simplified Arabic"/>
          <w:color w:val="000000" w:themeColor="text1"/>
          <w:sz w:val="32"/>
          <w:szCs w:val="32"/>
          <w:rtl/>
          <w:lang w:bidi="ar-DZ"/>
        </w:rPr>
        <w:t>يعتبر الحق المالي الجانب الأخر من حقوق المؤلف على مصنفه، لكنه مغاير له على الإطلاق في الطبيعة والموضوع</w:t>
      </w:r>
      <w:r w:rsidRPr="00FF75A8">
        <w:rPr>
          <w:rFonts w:ascii="Simplified Arabic" w:hAnsi="Simplified Arabic" w:cs="Simplified Arabic"/>
          <w:color w:val="000000" w:themeColor="text1"/>
          <w:sz w:val="32"/>
          <w:szCs w:val="32"/>
          <w:rtl/>
        </w:rPr>
        <w:t xml:space="preserve"> </w:t>
      </w:r>
      <w:r w:rsidRPr="00FF75A8">
        <w:rPr>
          <w:rFonts w:ascii="Simplified Arabic" w:hAnsi="Simplified Arabic" w:cs="Simplified Arabic"/>
          <w:color w:val="000000" w:themeColor="text1"/>
          <w:sz w:val="32"/>
          <w:szCs w:val="32"/>
          <w:rtl/>
          <w:lang w:bidi="ar-DZ"/>
        </w:rPr>
        <w:t>على الرغم من تلازمها، فالحق المادي منقول معنوي من حقوق الذمة المالية، فإسناد الحق المالي للمؤلف يعني</w:t>
      </w:r>
      <w:r w:rsidRPr="00FF75A8">
        <w:rPr>
          <w:rFonts w:ascii="Simplified Arabic" w:hAnsi="Simplified Arabic" w:cs="Simplified Arabic"/>
          <w:color w:val="000000" w:themeColor="text1"/>
          <w:sz w:val="32"/>
          <w:szCs w:val="32"/>
          <w:rtl/>
        </w:rPr>
        <w:t xml:space="preserve"> </w:t>
      </w:r>
      <w:r w:rsidRPr="00FF75A8">
        <w:rPr>
          <w:rFonts w:ascii="Simplified Arabic" w:hAnsi="Simplified Arabic" w:cs="Simplified Arabic"/>
          <w:color w:val="000000" w:themeColor="text1"/>
          <w:sz w:val="32"/>
          <w:szCs w:val="32"/>
          <w:rtl/>
          <w:lang w:bidi="ar-DZ"/>
        </w:rPr>
        <w:t xml:space="preserve">إعطائه الحق في الاستفادة ماديا في </w:t>
      </w:r>
      <w:r w:rsidRPr="00FF75A8">
        <w:rPr>
          <w:rFonts w:ascii="Simplified Arabic" w:hAnsi="Simplified Arabic" w:cs="Simplified Arabic"/>
          <w:color w:val="000000" w:themeColor="text1"/>
          <w:sz w:val="32"/>
          <w:szCs w:val="32"/>
          <w:rtl/>
        </w:rPr>
        <w:t>مصنفه،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وذلك بنشره بأية وسيلة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وسائل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النشر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المسموعة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أو</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المرئية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والمكتوبة والغير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مكتوبة،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ويتقاضى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مقابلا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ماليا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ذلك، كما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يجوز</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للمؤلف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يتصرف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هذا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المصنف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طريق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 بالبيع أو</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الهبة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أو</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الإيجار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ولكن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يشترط</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في ذلك</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الرسمية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وإلا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وقع</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التصرف باطلا، وفي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المقابل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المؤلف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يضمن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عدم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عرقلة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الانتفاع بالمصنف على الكيفية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والطريقة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المتفق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عليها</w:t>
      </w:r>
      <w:r w:rsidRPr="00FF75A8">
        <w:rPr>
          <w:rFonts w:ascii="Simplified Arabic" w:hAnsi="Simplified Arabic" w:cs="Simplified Arabic"/>
          <w:color w:val="000000" w:themeColor="text1"/>
          <w:sz w:val="32"/>
          <w:szCs w:val="32"/>
        </w:rPr>
        <w:t>.</w:t>
      </w:r>
      <w:r w:rsidRPr="00FF75A8">
        <w:rPr>
          <w:rStyle w:val="Appelnotedebasdep"/>
          <w:rFonts w:ascii="Simplified Arabic" w:hAnsi="Simplified Arabic" w:cs="Simplified Arabic"/>
          <w:color w:val="000000" w:themeColor="text1"/>
          <w:sz w:val="32"/>
          <w:szCs w:val="32"/>
        </w:rPr>
        <w:footnoteReference w:id="78"/>
      </w:r>
    </w:p>
    <w:p w:rsidR="0095579F" w:rsidRDefault="0095579F" w:rsidP="0095579F">
      <w:pPr>
        <w:autoSpaceDE w:val="0"/>
        <w:autoSpaceDN w:val="0"/>
        <w:bidi/>
        <w:adjustRightInd w:val="0"/>
        <w:spacing w:after="0" w:line="240" w:lineRule="auto"/>
        <w:jc w:val="both"/>
        <w:rPr>
          <w:rFonts w:ascii="Simplified Arabic" w:hAnsi="Simplified Arabic" w:cs="Simplified Arabic"/>
          <w:b/>
          <w:bCs/>
          <w:color w:val="000000" w:themeColor="text1"/>
          <w:sz w:val="32"/>
          <w:szCs w:val="32"/>
          <w:rtl/>
          <w:lang w:bidi="ar-DZ"/>
        </w:rPr>
      </w:pPr>
    </w:p>
    <w:p w:rsidR="0095579F" w:rsidRDefault="0095579F" w:rsidP="0095579F">
      <w:pPr>
        <w:autoSpaceDE w:val="0"/>
        <w:autoSpaceDN w:val="0"/>
        <w:bidi/>
        <w:adjustRightInd w:val="0"/>
        <w:spacing w:after="0" w:line="240" w:lineRule="auto"/>
        <w:jc w:val="both"/>
        <w:rPr>
          <w:rFonts w:ascii="Simplified Arabic" w:hAnsi="Simplified Arabic" w:cs="Simplified Arabic"/>
          <w:b/>
          <w:bCs/>
          <w:color w:val="000000" w:themeColor="text1"/>
          <w:sz w:val="32"/>
          <w:szCs w:val="32"/>
          <w:rtl/>
          <w:lang w:bidi="ar-DZ"/>
        </w:rPr>
      </w:pPr>
    </w:p>
    <w:p w:rsidR="0095579F" w:rsidRDefault="0095579F" w:rsidP="0095579F">
      <w:pPr>
        <w:autoSpaceDE w:val="0"/>
        <w:autoSpaceDN w:val="0"/>
        <w:bidi/>
        <w:adjustRightInd w:val="0"/>
        <w:spacing w:after="0" w:line="240" w:lineRule="auto"/>
        <w:jc w:val="both"/>
        <w:rPr>
          <w:rFonts w:ascii="Simplified Arabic" w:hAnsi="Simplified Arabic" w:cs="Simplified Arabic"/>
          <w:b/>
          <w:bCs/>
          <w:color w:val="000000" w:themeColor="text1"/>
          <w:sz w:val="32"/>
          <w:szCs w:val="32"/>
          <w:rtl/>
          <w:lang w:bidi="ar-DZ"/>
        </w:rPr>
      </w:pPr>
    </w:p>
    <w:p w:rsidR="0095579F" w:rsidRDefault="0095579F" w:rsidP="0095579F">
      <w:pPr>
        <w:autoSpaceDE w:val="0"/>
        <w:autoSpaceDN w:val="0"/>
        <w:bidi/>
        <w:adjustRightInd w:val="0"/>
        <w:spacing w:after="0" w:line="240" w:lineRule="auto"/>
        <w:jc w:val="both"/>
        <w:rPr>
          <w:rFonts w:ascii="Simplified Arabic" w:hAnsi="Simplified Arabic" w:cs="Simplified Arabic"/>
          <w:b/>
          <w:bCs/>
          <w:color w:val="000000" w:themeColor="text1"/>
          <w:sz w:val="32"/>
          <w:szCs w:val="32"/>
          <w:rtl/>
          <w:lang w:bidi="ar-DZ"/>
        </w:rPr>
      </w:pP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b/>
          <w:bCs/>
          <w:color w:val="000000" w:themeColor="text1"/>
          <w:sz w:val="32"/>
          <w:szCs w:val="32"/>
          <w:rtl/>
          <w:lang w:bidi="ar-DZ"/>
        </w:rPr>
      </w:pPr>
      <w:r w:rsidRPr="00FF75A8">
        <w:rPr>
          <w:rFonts w:ascii="Simplified Arabic" w:hAnsi="Simplified Arabic" w:cs="Simplified Arabic"/>
          <w:b/>
          <w:bCs/>
          <w:color w:val="000000" w:themeColor="text1"/>
          <w:sz w:val="32"/>
          <w:szCs w:val="32"/>
          <w:rtl/>
          <w:lang w:bidi="ar-DZ"/>
        </w:rPr>
        <w:t>الفرع الاول: تعريف الحق المادي</w:t>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color w:val="000000" w:themeColor="text1"/>
          <w:sz w:val="32"/>
          <w:szCs w:val="32"/>
        </w:rPr>
      </w:pPr>
      <w:r w:rsidRPr="00FF75A8">
        <w:rPr>
          <w:rFonts w:ascii="Simplified Arabic" w:hAnsi="Simplified Arabic" w:cs="Simplified Arabic"/>
          <w:color w:val="000000" w:themeColor="text1"/>
          <w:sz w:val="32"/>
          <w:szCs w:val="32"/>
          <w:rtl/>
        </w:rPr>
        <w:t>إن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المالي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للمؤلف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كالحق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المعنوي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ينشا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الأصل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إلا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لصالح</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المبد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وممارسة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هذا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تعود</w:t>
      </w:r>
      <w:r w:rsidRPr="00FF75A8">
        <w:rPr>
          <w:rFonts w:ascii="Simplified Arabic" w:hAnsi="Simplified Arabic" w:cs="Simplified Arabic"/>
          <w:color w:val="000000" w:themeColor="text1"/>
          <w:sz w:val="32"/>
          <w:szCs w:val="32"/>
          <w:rtl/>
          <w:lang w:bidi="ar-DZ"/>
        </w:rPr>
        <w:t xml:space="preserve"> </w:t>
      </w:r>
      <w:r w:rsidRPr="00FF75A8">
        <w:rPr>
          <w:rFonts w:ascii="Simplified Arabic" w:hAnsi="Simplified Arabic" w:cs="Simplified Arabic"/>
          <w:color w:val="000000" w:themeColor="text1"/>
          <w:sz w:val="32"/>
          <w:szCs w:val="32"/>
          <w:rtl/>
        </w:rPr>
        <w:t>في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الأصل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له</w:t>
      </w:r>
      <w:r w:rsidRPr="00FF75A8">
        <w:rPr>
          <w:rStyle w:val="Appelnotedebasdep"/>
          <w:rFonts w:ascii="Simplified Arabic" w:hAnsi="Simplified Arabic" w:cs="Simplified Arabic"/>
          <w:color w:val="000000" w:themeColor="text1"/>
          <w:sz w:val="32"/>
          <w:szCs w:val="32"/>
          <w:rtl/>
        </w:rPr>
        <w:footnoteReference w:id="79"/>
      </w:r>
      <w:r w:rsidRPr="00FF75A8">
        <w:rPr>
          <w:rFonts w:ascii="Simplified Arabic" w:hAnsi="Simplified Arabic" w:cs="Simplified Arabic"/>
          <w:color w:val="000000" w:themeColor="text1"/>
          <w:sz w:val="32"/>
          <w:szCs w:val="32"/>
          <w:rtl/>
        </w:rPr>
        <w:t>،</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ويقصد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إعطاء لكل صاحب إنتاج ذهني حق استغلال هذا الإنتاج بما يعود عليه من منفعة أو ربح مالي، وذلك خلال مدة معينة وينقضي هذا الحق بفواتها اختلف الفقهاء في تكييف الحق، منهم من رأى انه حق عيني على منقول ومنهم من رأى أنه حق احتكار الاستغلال، أما البعض الآخر يرى أن هذا الحق ينصب أساسا على منقول، ولا توجد أية صلة بينه وبين العقار، من ثم لا يمكن أن يشبه الملكية العادية التي تتضمن الحيازة المادية للشيء ودوام تلك الحيازة بينما الحق المالي حق مؤقت</w:t>
      </w:r>
      <w:r w:rsidRPr="00FF75A8">
        <w:rPr>
          <w:rStyle w:val="Appelnotedebasdep"/>
          <w:rFonts w:ascii="Simplified Arabic" w:hAnsi="Simplified Arabic" w:cs="Simplified Arabic"/>
          <w:color w:val="000000" w:themeColor="text1"/>
          <w:sz w:val="32"/>
          <w:szCs w:val="32"/>
          <w:rtl/>
        </w:rPr>
        <w:footnoteReference w:id="80"/>
      </w:r>
      <w:r w:rsidRPr="00FF75A8">
        <w:rPr>
          <w:rFonts w:ascii="Simplified Arabic" w:hAnsi="Simplified Arabic" w:cs="Simplified Arabic"/>
          <w:color w:val="000000" w:themeColor="text1"/>
          <w:sz w:val="32"/>
          <w:szCs w:val="32"/>
          <w:rtl/>
        </w:rPr>
        <w:t>،</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وعليه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فهو</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يمثل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القيمة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المالية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ابتكارات المؤلف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العقلية،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فيستطيع</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المبدع</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بموجب</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ذلك</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إستغلال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مصنفه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بما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يعود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عليه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بالمنفعة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والربح،</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ويعتبر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هذا الحق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ثاني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يتمتع</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المؤلف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بعد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الأدبي</w:t>
      </w:r>
      <w:r w:rsidRPr="00FF75A8">
        <w:rPr>
          <w:rFonts w:ascii="Simplified Arabic" w:hAnsi="Simplified Arabic" w:cs="Simplified Arabic"/>
          <w:color w:val="000000" w:themeColor="text1"/>
          <w:sz w:val="32"/>
          <w:szCs w:val="32"/>
        </w:rPr>
        <w:t xml:space="preserve">. </w:t>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color w:val="000000" w:themeColor="text1"/>
          <w:sz w:val="32"/>
          <w:szCs w:val="32"/>
        </w:rPr>
      </w:pPr>
      <w:r w:rsidRPr="00FF75A8">
        <w:rPr>
          <w:rFonts w:ascii="Simplified Arabic" w:hAnsi="Simplified Arabic" w:cs="Simplified Arabic"/>
          <w:color w:val="000000" w:themeColor="text1"/>
          <w:sz w:val="32"/>
          <w:szCs w:val="32"/>
          <w:rtl/>
        </w:rPr>
        <w:t>وقد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تعرض</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المشرّع</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الجزائري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إلى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أحكام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هذا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الفصل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الثاني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الباب</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الثاني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المواد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من</w:t>
      </w:r>
      <w:r w:rsidRPr="00FF75A8">
        <w:rPr>
          <w:rFonts w:ascii="Simplified Arabic" w:hAnsi="Simplified Arabic" w:cs="Simplified Arabic"/>
          <w:color w:val="000000" w:themeColor="text1"/>
          <w:sz w:val="32"/>
          <w:szCs w:val="32"/>
          <w:rtl/>
          <w:lang w:bidi="ar-DZ"/>
        </w:rPr>
        <w:t xml:space="preserve"> </w:t>
      </w:r>
      <w:r w:rsidRPr="00FF75A8">
        <w:rPr>
          <w:rFonts w:ascii="Simplified Arabic" w:hAnsi="Simplified Arabic" w:cs="Simplified Arabic"/>
          <w:color w:val="000000" w:themeColor="text1"/>
          <w:sz w:val="32"/>
          <w:szCs w:val="32"/>
        </w:rPr>
        <w:t xml:space="preserve">27 </w:t>
      </w:r>
      <w:r w:rsidRPr="00FF75A8">
        <w:rPr>
          <w:rFonts w:ascii="Simplified Arabic" w:hAnsi="Simplified Arabic" w:cs="Simplified Arabic"/>
          <w:color w:val="000000" w:themeColor="text1"/>
          <w:sz w:val="32"/>
          <w:szCs w:val="32"/>
          <w:rtl/>
        </w:rPr>
        <w:t>إلى</w:t>
      </w:r>
      <w:r w:rsidRPr="00FF75A8">
        <w:rPr>
          <w:rFonts w:ascii="Simplified Arabic" w:hAnsi="Simplified Arabic" w:cs="Simplified Arabic"/>
          <w:color w:val="000000" w:themeColor="text1"/>
          <w:sz w:val="32"/>
          <w:szCs w:val="32"/>
        </w:rPr>
        <w:t xml:space="preserve"> 32</w:t>
      </w:r>
      <w:r w:rsidRPr="00FF75A8">
        <w:rPr>
          <w:rFonts w:ascii="Simplified Arabic" w:hAnsi="Simplified Arabic" w:cs="Simplified Arabic"/>
          <w:color w:val="000000" w:themeColor="text1"/>
          <w:sz w:val="32"/>
          <w:szCs w:val="32"/>
          <w:rtl/>
        </w:rPr>
        <w:t xml:space="preserve"> من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الأمر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رقم</w:t>
      </w:r>
      <w:r w:rsidRPr="00FF75A8">
        <w:rPr>
          <w:rFonts w:ascii="Simplified Arabic" w:hAnsi="Simplified Arabic" w:cs="Simplified Arabic"/>
          <w:color w:val="000000" w:themeColor="text1"/>
          <w:sz w:val="32"/>
          <w:szCs w:val="32"/>
        </w:rPr>
        <w:t xml:space="preserve"> 03 - 05 </w:t>
      </w:r>
      <w:r w:rsidRPr="00FF75A8">
        <w:rPr>
          <w:rFonts w:ascii="Simplified Arabic" w:hAnsi="Simplified Arabic" w:cs="Simplified Arabic"/>
          <w:color w:val="000000" w:themeColor="text1"/>
          <w:sz w:val="32"/>
          <w:szCs w:val="32"/>
          <w:rtl/>
        </w:rPr>
        <w:t>المتعلق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بحقوق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المؤلف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والحقوق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المجاورة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وقد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تضمنت</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الفقرة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الأول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ى من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المادة</w:t>
      </w:r>
      <w:r w:rsidRPr="00FF75A8">
        <w:rPr>
          <w:rFonts w:ascii="Simplified Arabic" w:hAnsi="Simplified Arabic" w:cs="Simplified Arabic"/>
          <w:color w:val="000000" w:themeColor="text1"/>
          <w:sz w:val="32"/>
          <w:szCs w:val="32"/>
        </w:rPr>
        <w:t xml:space="preserve"> 27 </w:t>
      </w:r>
      <w:r w:rsidRPr="00FF75A8">
        <w:rPr>
          <w:rFonts w:ascii="Simplified Arabic" w:hAnsi="Simplified Arabic" w:cs="Simplified Arabic"/>
          <w:color w:val="000000" w:themeColor="text1"/>
          <w:sz w:val="32"/>
          <w:szCs w:val="32"/>
          <w:rtl/>
        </w:rPr>
        <w:t>منه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المالي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للمؤلف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حيث</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جاء</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فيها</w:t>
      </w:r>
      <w:r w:rsidRPr="00FF75A8">
        <w:rPr>
          <w:rFonts w:ascii="Simplified Arabic" w:hAnsi="Simplified Arabic" w:cs="Simplified Arabic"/>
          <w:color w:val="000000" w:themeColor="text1"/>
          <w:sz w:val="32"/>
          <w:szCs w:val="32"/>
        </w:rPr>
        <w:t xml:space="preserve">: " </w:t>
      </w:r>
      <w:r w:rsidRPr="00FF75A8">
        <w:rPr>
          <w:rFonts w:ascii="Simplified Arabic" w:hAnsi="Simplified Arabic" w:cs="Simplified Arabic"/>
          <w:color w:val="000000" w:themeColor="text1"/>
          <w:sz w:val="32"/>
          <w:szCs w:val="32"/>
          <w:rtl/>
        </w:rPr>
        <w:t>يحق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للمؤلف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استغلال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مصنفه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بأي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شكل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أشكال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الاستغلال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والحصول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عائد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مالي</w:t>
      </w:r>
      <w:r w:rsidRPr="00FF75A8">
        <w:rPr>
          <w:rFonts w:ascii="Simplified Arabic" w:hAnsi="Simplified Arabic" w:cs="Simplified Arabic"/>
          <w:color w:val="000000" w:themeColor="text1"/>
          <w:sz w:val="32"/>
          <w:szCs w:val="32"/>
          <w:rtl/>
          <w:lang w:bidi="ar-DZ"/>
        </w:rPr>
        <w:t xml:space="preserve"> </w:t>
      </w:r>
      <w:r w:rsidRPr="00FF75A8">
        <w:rPr>
          <w:rFonts w:ascii="Simplified Arabic" w:hAnsi="Simplified Arabic" w:cs="Simplified Arabic"/>
          <w:color w:val="000000" w:themeColor="text1"/>
          <w:sz w:val="32"/>
          <w:szCs w:val="32"/>
          <w:rtl/>
        </w:rPr>
        <w:t>منه</w:t>
      </w:r>
      <w:r w:rsidRPr="00FF75A8">
        <w:rPr>
          <w:rFonts w:ascii="Simplified Arabic" w:hAnsi="Simplified Arabic" w:cs="Simplified Arabic"/>
          <w:color w:val="000000" w:themeColor="text1"/>
          <w:sz w:val="32"/>
          <w:szCs w:val="32"/>
        </w:rPr>
        <w:t>.."</w:t>
      </w:r>
      <w:r w:rsidRPr="00FF75A8">
        <w:rPr>
          <w:rFonts w:ascii="Simplified Arabic" w:hAnsi="Simplified Arabic" w:cs="Simplified Arabic"/>
          <w:color w:val="000000" w:themeColor="text1"/>
          <w:sz w:val="32"/>
          <w:szCs w:val="32"/>
          <w:rtl/>
        </w:rPr>
        <w:t>،</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غير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أن هذا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ليس</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مطلقا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فهو</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يمارس</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الحدود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التي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يقرها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القانون،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والحقوق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المالية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للمؤلف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تشمل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حقوق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الإستغلال المقررة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بجميع</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الصور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الجائزة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لإستغلال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المصنف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وليس</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وقت</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إبداعه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فقط</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إما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الفقرة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الثانية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فتضمنت</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كيفيات ووسائل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نقل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هذه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المصنفات</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إلى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الجمهور</w:t>
      </w:r>
      <w:r w:rsidRPr="00FF75A8">
        <w:rPr>
          <w:rFonts w:ascii="Simplified Arabic" w:hAnsi="Simplified Arabic" w:cs="Simplified Arabic"/>
          <w:color w:val="000000" w:themeColor="text1"/>
          <w:sz w:val="32"/>
          <w:szCs w:val="32"/>
          <w:rtl/>
          <w:lang w:bidi="ar-DZ"/>
        </w:rPr>
        <w:t xml:space="preserve">، </w:t>
      </w:r>
      <w:r w:rsidRPr="00FF75A8">
        <w:rPr>
          <w:rFonts w:ascii="Simplified Arabic" w:hAnsi="Simplified Arabic" w:cs="Simplified Arabic"/>
          <w:color w:val="000000" w:themeColor="text1"/>
          <w:sz w:val="32"/>
          <w:szCs w:val="32"/>
          <w:rtl/>
        </w:rPr>
        <w:t>وطبقا لمادة</w:t>
      </w:r>
      <w:r w:rsidRPr="00FF75A8">
        <w:rPr>
          <w:rFonts w:ascii="Simplified Arabic" w:hAnsi="Simplified Arabic" w:cs="Simplified Arabic"/>
          <w:color w:val="000000" w:themeColor="text1"/>
          <w:sz w:val="32"/>
          <w:szCs w:val="32"/>
        </w:rPr>
        <w:t xml:space="preserve"> 27</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color w:val="000000" w:themeColor="text1"/>
          <w:sz w:val="32"/>
          <w:szCs w:val="32"/>
          <w:rtl/>
        </w:rPr>
        <w:t>من القانون 03-05</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للمؤلف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إستغلال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مصنفه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بأي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شكل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الأشكال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بما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فيها وضع</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المصنف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السمعي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البصري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أو</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نسخ</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منه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بواسطة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التأجير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أو</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التأجير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التجاري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لبرامج</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الحاسوب،</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ولكنه وضع</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حكم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خاص</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الفقرة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الأخيرة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المادة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السالفة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الذكر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وهو</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عدم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إنطباق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حقوق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التأجير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تأجير الحاسوب</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عندما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يكون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البرنامج</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الموضوع</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الأساسي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للتأجير</w:t>
      </w:r>
      <w:r w:rsidRPr="00FF75A8">
        <w:rPr>
          <w:rStyle w:val="Appelnotedebasdep"/>
          <w:rFonts w:ascii="Simplified Arabic" w:hAnsi="Simplified Arabic" w:cs="Simplified Arabic"/>
          <w:color w:val="000000" w:themeColor="text1"/>
          <w:sz w:val="32"/>
          <w:szCs w:val="32"/>
        </w:rPr>
        <w:footnoteReference w:id="81"/>
      </w:r>
      <w:r w:rsidRPr="00FF75A8">
        <w:rPr>
          <w:rFonts w:ascii="Simplified Arabic" w:hAnsi="Simplified Arabic" w:cs="Simplified Arabic"/>
          <w:color w:val="000000" w:themeColor="text1"/>
          <w:sz w:val="32"/>
          <w:szCs w:val="32"/>
          <w:rtl/>
        </w:rPr>
        <w:t>، يتمتع</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المالي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للمؤلف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بمجموعة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الخصائص</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التي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تميزه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الحقوق</w:t>
      </w:r>
      <w:r w:rsidRPr="00FF75A8">
        <w:rPr>
          <w:rFonts w:ascii="Simplified Arabic" w:hAnsi="Simplified Arabic" w:cs="Simplified Arabic"/>
          <w:color w:val="000000" w:themeColor="text1"/>
          <w:sz w:val="32"/>
          <w:szCs w:val="32"/>
          <w:rtl/>
          <w:lang w:bidi="ar-DZ"/>
        </w:rPr>
        <w:t xml:space="preserve"> </w:t>
      </w:r>
      <w:r w:rsidRPr="00FF75A8">
        <w:rPr>
          <w:rFonts w:ascii="Simplified Arabic" w:hAnsi="Simplified Arabic" w:cs="Simplified Arabic"/>
          <w:color w:val="000000" w:themeColor="text1"/>
          <w:sz w:val="32"/>
          <w:szCs w:val="32"/>
          <w:rtl/>
        </w:rPr>
        <w:t>الأخرى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وسوف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نتطرق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إلى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ذكر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أهميتها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وهي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كالتالي</w:t>
      </w:r>
      <w:r w:rsidRPr="00FF75A8">
        <w:rPr>
          <w:rFonts w:ascii="Simplified Arabic" w:hAnsi="Simplified Arabic" w:cs="Simplified Arabic"/>
          <w:color w:val="000000" w:themeColor="text1"/>
          <w:sz w:val="32"/>
          <w:szCs w:val="32"/>
        </w:rPr>
        <w:t>:</w:t>
      </w: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b/>
          <w:bCs/>
          <w:color w:val="000000" w:themeColor="text1"/>
          <w:sz w:val="32"/>
          <w:szCs w:val="32"/>
          <w:rtl/>
        </w:rPr>
      </w:pPr>
      <w:r w:rsidRPr="00FF75A8">
        <w:rPr>
          <w:rFonts w:ascii="Simplified Arabic" w:hAnsi="Simplified Arabic" w:cs="Simplified Arabic"/>
          <w:b/>
          <w:bCs/>
          <w:color w:val="000000" w:themeColor="text1"/>
          <w:sz w:val="32"/>
          <w:szCs w:val="32"/>
          <w:rtl/>
        </w:rPr>
        <w:t>أ</w:t>
      </w:r>
      <w:r w:rsidRPr="00FF75A8">
        <w:rPr>
          <w:rFonts w:ascii="Simplified Arabic" w:hAnsi="Simplified Arabic" w:cs="Simplified Arabic"/>
          <w:b/>
          <w:bCs/>
          <w:color w:val="000000" w:themeColor="text1"/>
          <w:sz w:val="32"/>
          <w:szCs w:val="32"/>
        </w:rPr>
        <w:t xml:space="preserve"> – </w:t>
      </w:r>
      <w:r w:rsidRPr="00FF75A8">
        <w:rPr>
          <w:rFonts w:ascii="Simplified Arabic" w:hAnsi="Simplified Arabic" w:cs="Simplified Arabic"/>
          <w:b/>
          <w:bCs/>
          <w:color w:val="000000" w:themeColor="text1"/>
          <w:sz w:val="32"/>
          <w:szCs w:val="32"/>
          <w:rtl/>
        </w:rPr>
        <w:t>حق</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استئثاري</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احتكاري</w:t>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b/>
          <w:bCs/>
          <w:color w:val="000000" w:themeColor="text1"/>
          <w:sz w:val="32"/>
          <w:szCs w:val="32"/>
        </w:rPr>
      </w:pPr>
      <w:r w:rsidRPr="00FF75A8">
        <w:rPr>
          <w:rFonts w:ascii="Simplified Arabic" w:hAnsi="Simplified Arabic" w:cs="Simplified Arabic"/>
          <w:b/>
          <w:bCs/>
          <w:color w:val="000000" w:themeColor="text1"/>
          <w:sz w:val="32"/>
          <w:szCs w:val="32"/>
          <w:rtl/>
          <w:lang w:bidi="ar-DZ"/>
        </w:rPr>
        <w:t xml:space="preserve"> </w:t>
      </w:r>
      <w:r w:rsidRPr="00FF75A8">
        <w:rPr>
          <w:rFonts w:ascii="Simplified Arabic" w:hAnsi="Simplified Arabic" w:cs="Simplified Arabic"/>
          <w:color w:val="000000" w:themeColor="text1"/>
          <w:sz w:val="32"/>
          <w:szCs w:val="32"/>
          <w:rtl/>
        </w:rPr>
        <w:t>يقتصر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هذا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المؤلف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وحده،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ولا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يجوز</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لأحد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يستعمله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إلا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بإذن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منه، فللمؤلف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وحده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تحديد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طريقة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وكيفية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استغلال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المصنف،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ويشتمل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جانب</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استغلال مالي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وجانب</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أدبي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لأن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المنصف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يعتبر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منشورا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إلا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حسب</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قرر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المؤلف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نشره</w:t>
      </w:r>
      <w:r w:rsidRPr="00FF75A8">
        <w:rPr>
          <w:rFonts w:ascii="Simplified Arabic" w:hAnsi="Simplified Arabic" w:cs="Simplified Arabic"/>
          <w:color w:val="000000" w:themeColor="text1"/>
          <w:sz w:val="32"/>
          <w:szCs w:val="32"/>
        </w:rPr>
        <w:t>.</w:t>
      </w: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b/>
          <w:bCs/>
          <w:color w:val="000000" w:themeColor="text1"/>
          <w:sz w:val="32"/>
          <w:szCs w:val="32"/>
          <w:rtl/>
        </w:rPr>
      </w:pPr>
      <w:r w:rsidRPr="00FF75A8">
        <w:rPr>
          <w:rFonts w:ascii="Simplified Arabic" w:hAnsi="Simplified Arabic" w:cs="Simplified Arabic"/>
          <w:b/>
          <w:bCs/>
          <w:color w:val="000000" w:themeColor="text1"/>
          <w:sz w:val="32"/>
          <w:szCs w:val="32"/>
          <w:rtl/>
        </w:rPr>
        <w:t>ب</w:t>
      </w:r>
      <w:r w:rsidRPr="00FF75A8">
        <w:rPr>
          <w:rFonts w:ascii="Simplified Arabic" w:hAnsi="Simplified Arabic" w:cs="Simplified Arabic"/>
          <w:b/>
          <w:bCs/>
          <w:color w:val="000000" w:themeColor="text1"/>
          <w:sz w:val="32"/>
          <w:szCs w:val="32"/>
        </w:rPr>
        <w:t xml:space="preserve"> – </w:t>
      </w:r>
      <w:r w:rsidRPr="00FF75A8">
        <w:rPr>
          <w:rFonts w:ascii="Simplified Arabic" w:hAnsi="Simplified Arabic" w:cs="Simplified Arabic"/>
          <w:b/>
          <w:bCs/>
          <w:color w:val="000000" w:themeColor="text1"/>
          <w:sz w:val="32"/>
          <w:szCs w:val="32"/>
          <w:rtl/>
        </w:rPr>
        <w:t>قابلية</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الحق</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المالي</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للتصرف</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فيه</w:t>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b/>
          <w:bCs/>
          <w:color w:val="000000" w:themeColor="text1"/>
          <w:sz w:val="32"/>
          <w:szCs w:val="32"/>
        </w:rPr>
      </w:pPr>
      <w:r w:rsidRPr="00FF75A8">
        <w:rPr>
          <w:rFonts w:ascii="Simplified Arabic" w:hAnsi="Simplified Arabic" w:cs="Simplified Arabic"/>
          <w:color w:val="000000" w:themeColor="text1"/>
          <w:sz w:val="32"/>
          <w:szCs w:val="32"/>
          <w:rtl/>
        </w:rPr>
        <w:t xml:space="preserve"> من خالص حق المؤلف على مصنفه أن يتصرف فيه بكل أنواع التصرف القوانين و يتقاضى مقابل ذلك تعويضا ماديا بل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هذا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 بالذات هو</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جوهر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المادي،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ولا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يشترط</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يتم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المؤلف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عمله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حتى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يتصرف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فيه، وله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كذلك</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يتصرف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جزء</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منه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فقط</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أو</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كله، و</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يصبح</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يكون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لمدة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مؤقتة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بمكان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معين،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يكون التصرف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أما بالبيع او بالهبة أو</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الإيجار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وبكل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صيغة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تصرف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يتفق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عليها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الطرفان.</w:t>
      </w:r>
      <w:r w:rsidRPr="00FF75A8">
        <w:rPr>
          <w:rStyle w:val="Appelnotedebasdep"/>
          <w:rFonts w:ascii="Simplified Arabic" w:hAnsi="Simplified Arabic" w:cs="Simplified Arabic"/>
          <w:color w:val="000000" w:themeColor="text1"/>
          <w:sz w:val="32"/>
          <w:szCs w:val="32"/>
          <w:rtl/>
        </w:rPr>
        <w:footnoteReference w:id="82"/>
      </w: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color w:val="000000" w:themeColor="text1"/>
          <w:sz w:val="32"/>
          <w:szCs w:val="32"/>
        </w:rPr>
      </w:pPr>
      <w:r w:rsidRPr="00FF75A8">
        <w:rPr>
          <w:rFonts w:ascii="Simplified Arabic" w:hAnsi="Simplified Arabic" w:cs="Simplified Arabic"/>
          <w:color w:val="000000" w:themeColor="text1"/>
          <w:sz w:val="32"/>
          <w:szCs w:val="32"/>
          <w:rtl/>
        </w:rPr>
        <w:t>يجب</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توفر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شرطين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لإجراء</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تصرف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المالي</w:t>
      </w:r>
      <w:r w:rsidRPr="00FF75A8">
        <w:rPr>
          <w:rFonts w:ascii="Simplified Arabic" w:hAnsi="Simplified Arabic" w:cs="Simplified Arabic"/>
          <w:color w:val="000000" w:themeColor="text1"/>
          <w:sz w:val="32"/>
          <w:szCs w:val="32"/>
        </w:rPr>
        <w:t>:</w:t>
      </w: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color w:val="000000" w:themeColor="text1"/>
          <w:sz w:val="32"/>
          <w:szCs w:val="32"/>
        </w:rPr>
      </w:pPr>
      <w:r w:rsidRPr="00FF75A8">
        <w:rPr>
          <w:rFonts w:ascii="Simplified Arabic" w:hAnsi="Simplified Arabic" w:cs="Simplified Arabic"/>
          <w:b/>
          <w:bCs/>
          <w:color w:val="000000" w:themeColor="text1"/>
          <w:sz w:val="32"/>
          <w:szCs w:val="32"/>
          <w:rtl/>
        </w:rPr>
        <w:t>الشرط</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الأول</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color w:val="000000" w:themeColor="text1"/>
          <w:sz w:val="32"/>
          <w:szCs w:val="32"/>
          <w:rtl/>
        </w:rPr>
        <w:t>أن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يتم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إفراغ</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التصرف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الحقوق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المالية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شكل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مكتوب والكتابة ركن في الانعقاد وليست وسيلة إثبات فحسب، ويتم الاتفاق على كل شيء في العقد بحيث تحدد صراحة حدود التصرف ونوعه ومداه والغرض منه ومكانه</w:t>
      </w:r>
      <w:r w:rsidRPr="00FF75A8">
        <w:rPr>
          <w:rStyle w:val="Appelnotedebasdep"/>
          <w:rFonts w:ascii="Simplified Arabic" w:hAnsi="Simplified Arabic" w:cs="Simplified Arabic"/>
          <w:color w:val="000000" w:themeColor="text1"/>
          <w:sz w:val="32"/>
          <w:szCs w:val="32"/>
        </w:rPr>
        <w:footnoteReference w:id="83"/>
      </w: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color w:val="000000" w:themeColor="text1"/>
          <w:sz w:val="32"/>
          <w:szCs w:val="32"/>
          <w:rtl/>
        </w:rPr>
      </w:pPr>
      <w:r w:rsidRPr="00FF75A8">
        <w:rPr>
          <w:rFonts w:ascii="Simplified Arabic" w:hAnsi="Simplified Arabic" w:cs="Simplified Arabic"/>
          <w:b/>
          <w:bCs/>
          <w:color w:val="000000" w:themeColor="text1"/>
          <w:sz w:val="32"/>
          <w:szCs w:val="32"/>
          <w:rtl/>
        </w:rPr>
        <w:t>الشرط</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الثاني</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color w:val="000000" w:themeColor="text1"/>
          <w:sz w:val="32"/>
          <w:szCs w:val="32"/>
          <w:rtl/>
        </w:rPr>
        <w:t>تحديد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مضمون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التصرف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صراحة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وبوضوح</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تام،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ويقتضي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هذا الشرط</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يحدد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بالتفصيل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كل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حدة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ويكون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محلا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للتصرف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مع</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بيان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مداه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ومدة</w:t>
      </w:r>
      <w:r w:rsidRPr="00FF75A8">
        <w:rPr>
          <w:rFonts w:ascii="Simplified Arabic" w:hAnsi="Simplified Arabic" w:cs="Simplified Arabic"/>
          <w:color w:val="000000" w:themeColor="text1"/>
          <w:sz w:val="32"/>
          <w:szCs w:val="32"/>
          <w:rtl/>
          <w:lang w:bidi="ar-DZ"/>
        </w:rPr>
        <w:t xml:space="preserve"> </w:t>
      </w:r>
      <w:r w:rsidRPr="00FF75A8">
        <w:rPr>
          <w:rFonts w:ascii="Simplified Arabic" w:hAnsi="Simplified Arabic" w:cs="Simplified Arabic"/>
          <w:color w:val="000000" w:themeColor="text1"/>
          <w:sz w:val="32"/>
          <w:szCs w:val="32"/>
          <w:rtl/>
        </w:rPr>
        <w:t>الاستغلال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والغرض</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منه، يجب</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يتم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الإخضاع</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هذا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التصرف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المتنازل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عنه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وجميع</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طرق</w:t>
      </w:r>
      <w:r w:rsidRPr="00FF75A8">
        <w:rPr>
          <w:rFonts w:ascii="Simplified Arabic" w:hAnsi="Simplified Arabic" w:cs="Simplified Arabic"/>
          <w:color w:val="000000" w:themeColor="text1"/>
          <w:sz w:val="32"/>
          <w:szCs w:val="32"/>
          <w:rtl/>
          <w:lang w:bidi="ar-DZ"/>
        </w:rPr>
        <w:t xml:space="preserve"> </w:t>
      </w:r>
      <w:r w:rsidRPr="00FF75A8">
        <w:rPr>
          <w:rFonts w:ascii="Simplified Arabic" w:hAnsi="Simplified Arabic" w:cs="Simplified Arabic"/>
          <w:color w:val="000000" w:themeColor="text1"/>
          <w:sz w:val="32"/>
          <w:szCs w:val="32"/>
          <w:rtl/>
        </w:rPr>
        <w:t>الاستغلال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المالي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لإنتاجه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المبتكر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تنازل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بعضها.</w:t>
      </w: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color w:val="000000" w:themeColor="text1"/>
          <w:sz w:val="32"/>
          <w:szCs w:val="32"/>
          <w:rtl/>
        </w:rPr>
      </w:pP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color w:val="000000" w:themeColor="text1"/>
          <w:sz w:val="32"/>
          <w:szCs w:val="32"/>
        </w:rPr>
      </w:pP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b/>
          <w:bCs/>
          <w:color w:val="000000" w:themeColor="text1"/>
          <w:sz w:val="32"/>
          <w:szCs w:val="32"/>
          <w:rtl/>
        </w:rPr>
      </w:pPr>
      <w:r w:rsidRPr="00FF75A8">
        <w:rPr>
          <w:rFonts w:ascii="Simplified Arabic" w:hAnsi="Simplified Arabic" w:cs="Simplified Arabic"/>
          <w:b/>
          <w:bCs/>
          <w:color w:val="000000" w:themeColor="text1"/>
          <w:sz w:val="32"/>
          <w:szCs w:val="32"/>
          <w:rtl/>
        </w:rPr>
        <w:t>ج</w:t>
      </w:r>
      <w:r w:rsidRPr="00FF75A8">
        <w:rPr>
          <w:rFonts w:ascii="Simplified Arabic" w:hAnsi="Simplified Arabic" w:cs="Simplified Arabic"/>
          <w:b/>
          <w:bCs/>
          <w:color w:val="000000" w:themeColor="text1"/>
          <w:sz w:val="32"/>
          <w:szCs w:val="32"/>
        </w:rPr>
        <w:t xml:space="preserve"> - </w:t>
      </w:r>
      <w:r w:rsidRPr="00FF75A8">
        <w:rPr>
          <w:rFonts w:ascii="Simplified Arabic" w:hAnsi="Simplified Arabic" w:cs="Simplified Arabic"/>
          <w:b/>
          <w:bCs/>
          <w:color w:val="000000" w:themeColor="text1"/>
          <w:sz w:val="32"/>
          <w:szCs w:val="32"/>
          <w:rtl/>
        </w:rPr>
        <w:t>قابلية</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الحق</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المالي</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للحجز</w:t>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b/>
          <w:bCs/>
          <w:color w:val="000000" w:themeColor="text1"/>
          <w:sz w:val="32"/>
          <w:szCs w:val="32"/>
        </w:rPr>
      </w:pPr>
      <w:r w:rsidRPr="00FF75A8">
        <w:rPr>
          <w:rFonts w:ascii="Simplified Arabic" w:hAnsi="Simplified Arabic" w:cs="Simplified Arabic"/>
          <w:color w:val="000000" w:themeColor="text1"/>
          <w:sz w:val="32"/>
          <w:szCs w:val="32"/>
          <w:rtl/>
        </w:rPr>
        <w:t>يعد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المبادئ</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المسلم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بها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معظم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تشريعات</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الملكية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الفكرية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دول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العالم</w:t>
      </w:r>
      <w:r w:rsidRPr="00FF75A8">
        <w:rPr>
          <w:rFonts w:ascii="Simplified Arabic" w:hAnsi="Simplified Arabic" w:cs="Simplified Arabic"/>
          <w:color w:val="000000" w:themeColor="text1"/>
          <w:sz w:val="32"/>
          <w:szCs w:val="32"/>
          <w:rtl/>
          <w:lang w:bidi="ar-DZ"/>
        </w:rPr>
        <w:t xml:space="preserve"> </w:t>
      </w:r>
      <w:r w:rsidRPr="00FF75A8">
        <w:rPr>
          <w:rFonts w:ascii="Simplified Arabic" w:hAnsi="Simplified Arabic" w:cs="Simplified Arabic"/>
          <w:color w:val="000000" w:themeColor="text1"/>
          <w:sz w:val="32"/>
          <w:szCs w:val="32"/>
          <w:rtl/>
        </w:rPr>
        <w:t>المختلفة،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ويتمثل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المالي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للمؤلف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الاستغلال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المالي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للمصنف،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فإذا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قرر المؤلف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استغلال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هذا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طريق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نشر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مؤلفاته،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كان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الجائز</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لدائنيه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الحجز</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على المصنفات</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المنشورة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أو</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المتاحة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لاستيفاء</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ديونهم،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أما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قبل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مباشرة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المؤلف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لحقه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في</w:t>
      </w:r>
      <w:r w:rsidRPr="00FF75A8">
        <w:rPr>
          <w:rFonts w:ascii="Simplified Arabic" w:hAnsi="Simplified Arabic" w:cs="Simplified Arabic"/>
          <w:color w:val="000000" w:themeColor="text1"/>
          <w:sz w:val="32"/>
          <w:szCs w:val="32"/>
          <w:rtl/>
          <w:lang w:bidi="ar-DZ"/>
        </w:rPr>
        <w:t xml:space="preserve"> </w:t>
      </w:r>
      <w:r w:rsidRPr="00FF75A8">
        <w:rPr>
          <w:rFonts w:ascii="Simplified Arabic" w:hAnsi="Simplified Arabic" w:cs="Simplified Arabic"/>
          <w:color w:val="000000" w:themeColor="text1"/>
          <w:sz w:val="32"/>
          <w:szCs w:val="32"/>
          <w:rtl/>
        </w:rPr>
        <w:t>تقرير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النشر،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فإنهم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يملكون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ممارسة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حقهم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الحجز</w:t>
      </w:r>
      <w:r w:rsidRPr="00FF75A8">
        <w:rPr>
          <w:rStyle w:val="Appelnotedebasdep"/>
          <w:rFonts w:ascii="Simplified Arabic" w:hAnsi="Simplified Arabic" w:cs="Simplified Arabic"/>
          <w:color w:val="000000" w:themeColor="text1"/>
          <w:sz w:val="32"/>
          <w:szCs w:val="32"/>
        </w:rPr>
        <w:footnoteReference w:id="84"/>
      </w: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b/>
          <w:bCs/>
          <w:color w:val="000000" w:themeColor="text1"/>
          <w:sz w:val="32"/>
          <w:szCs w:val="32"/>
          <w:rtl/>
          <w:lang w:bidi="ar-DZ"/>
        </w:rPr>
      </w:pPr>
      <w:r w:rsidRPr="00FF75A8">
        <w:rPr>
          <w:rFonts w:ascii="Simplified Arabic" w:hAnsi="Simplified Arabic" w:cs="Simplified Arabic"/>
          <w:b/>
          <w:bCs/>
          <w:color w:val="000000" w:themeColor="text1"/>
          <w:sz w:val="32"/>
          <w:szCs w:val="32"/>
          <w:rtl/>
          <w:lang w:bidi="ar-DZ"/>
        </w:rPr>
        <w:t>الفرع الثاني: مضمون الحق المالي</w:t>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color w:val="000000" w:themeColor="text1"/>
          <w:sz w:val="32"/>
          <w:szCs w:val="32"/>
          <w:rtl/>
          <w:lang w:bidi="ar-DZ"/>
        </w:rPr>
      </w:pPr>
      <w:r w:rsidRPr="00FF75A8">
        <w:rPr>
          <w:rFonts w:ascii="Simplified Arabic" w:hAnsi="Simplified Arabic" w:cs="Simplified Arabic"/>
          <w:color w:val="000000" w:themeColor="text1"/>
          <w:sz w:val="32"/>
          <w:szCs w:val="32"/>
          <w:rtl/>
          <w:lang w:bidi="ar-DZ"/>
        </w:rPr>
        <w:t>باعتبار العامل كغيره من المؤلفين إذا أنتج مصنفا في إطار عقد أو علاقة عمل، فإنه مبدئيا يحق له الاستفادة من الحقوق المادية الناتجة عن هذا الإبداع، ولكن بالمقابل فإن المستخدم بالنظر إلى الأجر الذي يدفعه للعامل مقابل المصنف الذي أنتجه في إطار العقد الذي يربطها، فإن من حقه استغلال المصنف وبالتالي ممارسة الحقوق المادية للعامل المؤلف</w:t>
      </w:r>
      <w:r w:rsidRPr="00FF75A8">
        <w:rPr>
          <w:rFonts w:ascii="Simplified Arabic" w:hAnsi="Simplified Arabic" w:cs="Simplified Arabic"/>
          <w:color w:val="000000" w:themeColor="text1"/>
          <w:sz w:val="32"/>
          <w:szCs w:val="32"/>
          <w:rtl/>
        </w:rPr>
        <w:t xml:space="preserve"> </w:t>
      </w:r>
      <w:r w:rsidRPr="00FF75A8">
        <w:rPr>
          <w:rFonts w:ascii="Simplified Arabic" w:hAnsi="Simplified Arabic" w:cs="Simplified Arabic"/>
          <w:color w:val="000000" w:themeColor="text1"/>
          <w:sz w:val="32"/>
          <w:szCs w:val="32"/>
          <w:rtl/>
          <w:lang w:bidi="ar-DZ"/>
        </w:rPr>
        <w:t>وفي هذا الإطار سنوضح إلى أي مدى يملك العامل المبدع الحقوق المادية على الصنف..</w:t>
      </w: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b/>
          <w:bCs/>
          <w:color w:val="000000" w:themeColor="text1"/>
          <w:sz w:val="32"/>
          <w:szCs w:val="32"/>
          <w:rtl/>
          <w:lang w:bidi="ar-DZ"/>
        </w:rPr>
      </w:pPr>
      <w:r w:rsidRPr="00FF75A8">
        <w:rPr>
          <w:rFonts w:ascii="Simplified Arabic" w:hAnsi="Simplified Arabic" w:cs="Simplified Arabic"/>
          <w:b/>
          <w:bCs/>
          <w:color w:val="000000" w:themeColor="text1"/>
          <w:sz w:val="32"/>
          <w:szCs w:val="32"/>
          <w:rtl/>
          <w:lang w:bidi="ar-DZ"/>
        </w:rPr>
        <w:t>أولا:</w:t>
      </w:r>
      <w:r w:rsidRPr="00FF75A8">
        <w:rPr>
          <w:rFonts w:ascii="Simplified Arabic" w:hAnsi="Simplified Arabic" w:cs="Simplified Arabic"/>
          <w:b/>
          <w:bCs/>
          <w:color w:val="000000" w:themeColor="text1"/>
          <w:sz w:val="32"/>
          <w:szCs w:val="32"/>
          <w:rtl/>
        </w:rPr>
        <w:t xml:space="preserve"> الطبيعة</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القانونية</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للحقوق</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المادية</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التي</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يمتلكها</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العامل</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المبدع</w:t>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color w:val="000000" w:themeColor="text1"/>
          <w:sz w:val="32"/>
          <w:szCs w:val="32"/>
          <w:rtl/>
          <w:lang w:bidi="ar-DZ"/>
        </w:rPr>
      </w:pPr>
      <w:r w:rsidRPr="00FF75A8">
        <w:rPr>
          <w:rFonts w:ascii="Simplified Arabic" w:hAnsi="Simplified Arabic" w:cs="Simplified Arabic"/>
          <w:color w:val="000000" w:themeColor="text1"/>
          <w:sz w:val="32"/>
          <w:szCs w:val="32"/>
          <w:rtl/>
          <w:lang w:bidi="ar-DZ"/>
        </w:rPr>
        <w:t>يتمثل مضمون الحقوق المالية في حق الاستنساخ، حق النقل وإبلاغ المصنف إلى الجمهور، وحق تحويل المصنف، وهو ما يتم شرحه فيما يلي:</w:t>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color w:val="000000" w:themeColor="text1"/>
          <w:sz w:val="32"/>
          <w:szCs w:val="32"/>
          <w:rtl/>
        </w:rPr>
      </w:pPr>
      <w:r w:rsidRPr="00FF75A8">
        <w:rPr>
          <w:rFonts w:ascii="Simplified Arabic" w:hAnsi="Simplified Arabic" w:cs="Simplified Arabic"/>
          <w:color w:val="000000" w:themeColor="text1"/>
          <w:sz w:val="32"/>
          <w:szCs w:val="32"/>
          <w:rtl/>
        </w:rPr>
        <w:t>يمكن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استخلاص</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خلال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استقراء</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قوانين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المؤلف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والاتفاقيات</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الدولية الخاصة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المؤلف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صورا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رئيسية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لاستغلال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المصنف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ماليا،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حيث</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يخول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 المادي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للمؤلف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طبقا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لنص</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المادة</w:t>
      </w:r>
      <w:r w:rsidRPr="00FF75A8">
        <w:rPr>
          <w:rFonts w:ascii="Simplified Arabic" w:hAnsi="Simplified Arabic" w:cs="Simplified Arabic"/>
          <w:color w:val="000000" w:themeColor="text1"/>
          <w:sz w:val="32"/>
          <w:szCs w:val="32"/>
        </w:rPr>
        <w:t xml:space="preserve"> 27 </w:t>
      </w:r>
      <w:r w:rsidRPr="00FF75A8">
        <w:rPr>
          <w:rFonts w:ascii="Simplified Arabic" w:hAnsi="Simplified Arabic" w:cs="Simplified Arabic"/>
          <w:color w:val="000000" w:themeColor="text1"/>
          <w:sz w:val="32"/>
          <w:szCs w:val="32"/>
          <w:rtl/>
        </w:rPr>
        <w:t>من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الأمر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رقم 03-05 في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التشريع</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الجزائري المتعلق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باستغلال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المصنفات</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بأي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شكل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أشكال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الاستغلال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قصد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الحصول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عائد مالي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منه،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ذلك</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فإن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الامتيازات</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التي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تترتب</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هذا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غير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محددة،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وفي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هذا</w:t>
      </w:r>
      <w:r w:rsidRPr="00FF75A8">
        <w:rPr>
          <w:rFonts w:ascii="Simplified Arabic" w:hAnsi="Simplified Arabic" w:cs="Simplified Arabic"/>
          <w:color w:val="000000" w:themeColor="text1"/>
          <w:sz w:val="32"/>
          <w:szCs w:val="32"/>
          <w:rtl/>
          <w:lang w:bidi="ar-DZ"/>
        </w:rPr>
        <w:t xml:space="preserve"> </w:t>
      </w:r>
      <w:r w:rsidRPr="00FF75A8">
        <w:rPr>
          <w:rFonts w:ascii="Simplified Arabic" w:hAnsi="Simplified Arabic" w:cs="Simplified Arabic"/>
          <w:color w:val="000000" w:themeColor="text1"/>
          <w:sz w:val="32"/>
          <w:szCs w:val="32"/>
          <w:rtl/>
        </w:rPr>
        <w:t>الصدد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نجد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اتفاقية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برن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لسنة</w:t>
      </w:r>
      <w:r w:rsidRPr="00FF75A8">
        <w:rPr>
          <w:rFonts w:ascii="Simplified Arabic" w:hAnsi="Simplified Arabic" w:cs="Simplified Arabic"/>
          <w:color w:val="000000" w:themeColor="text1"/>
          <w:sz w:val="32"/>
          <w:szCs w:val="32"/>
        </w:rPr>
        <w:t xml:space="preserve"> 1886</w:t>
      </w:r>
      <w:r w:rsidRPr="00FF75A8">
        <w:rPr>
          <w:rFonts w:ascii="Simplified Arabic" w:hAnsi="Simplified Arabic" w:cs="Simplified Arabic"/>
          <w:color w:val="000000" w:themeColor="text1"/>
          <w:sz w:val="32"/>
          <w:szCs w:val="32"/>
          <w:rtl/>
        </w:rPr>
        <w:t xml:space="preserve"> المتعلقة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بحماية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المصنفات</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الأدبية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والفنية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هي الأخرى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تحدد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هذه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الامتيازات،</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إنها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اكتفت</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بنص</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عام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يتسع</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مضمونه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ليشمل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الحقوق الموجودة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حاليا،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إذ</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جاء</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المادة09/01 من التفاقية أنه يتمّتع</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مؤلفو</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المصنفات الأدبية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والفنية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الذين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تحميهم</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هذه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الاتفاقية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استئثاري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في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التصريح</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بعمل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نسخ</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هذه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المصنفات</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الأدبية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والفنية بأية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طريقة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وبأي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شكل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كان" يرد</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المصنف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مالي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بالإضافة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إلى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الحقوق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الأدبية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السابقة،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هذا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الحق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يراه البعض</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حق</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عيني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أصلي</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إذ</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هو</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سلطة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مباشرة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للمؤلف</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على</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مصنفه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تخوله</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استغلاله ماليا،</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وللاستغلال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نوعان</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استغلال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مباشر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واستغلال</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غير</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مباشر</w:t>
      </w:r>
      <w:r w:rsidRPr="00FF75A8">
        <w:rPr>
          <w:rFonts w:ascii="Simplified Arabic" w:hAnsi="Simplified Arabic" w:cs="Simplified Arabic"/>
          <w:color w:val="000000" w:themeColor="text1"/>
          <w:sz w:val="32"/>
          <w:szCs w:val="32"/>
          <w:rtl/>
          <w:lang w:bidi="ar-DZ"/>
        </w:rPr>
        <w:t>:</w:t>
      </w:r>
      <w:r w:rsidRPr="00FF75A8">
        <w:rPr>
          <w:rStyle w:val="Appelnotedebasdep"/>
          <w:rFonts w:ascii="Simplified Arabic" w:hAnsi="Simplified Arabic" w:cs="Simplified Arabic"/>
          <w:color w:val="000000" w:themeColor="text1"/>
          <w:sz w:val="32"/>
          <w:szCs w:val="32"/>
          <w:rtl/>
          <w:lang w:bidi="ar-DZ"/>
        </w:rPr>
        <w:footnoteReference w:id="85"/>
      </w: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color w:val="000000" w:themeColor="text1"/>
          <w:sz w:val="32"/>
          <w:szCs w:val="32"/>
          <w:rtl/>
        </w:rPr>
      </w:pPr>
      <w:r w:rsidRPr="00FF75A8">
        <w:rPr>
          <w:rFonts w:ascii="Simplified Arabic" w:hAnsi="Simplified Arabic" w:cs="Simplified Arabic"/>
          <w:b/>
          <w:bCs/>
          <w:color w:val="000000" w:themeColor="text1"/>
          <w:sz w:val="32"/>
          <w:szCs w:val="32"/>
          <w:rtl/>
        </w:rPr>
        <w:t>أ – الاستغلال المباشر:</w:t>
      </w:r>
      <w:r w:rsidRPr="00FF75A8">
        <w:rPr>
          <w:rFonts w:ascii="Simplified Arabic" w:hAnsi="Simplified Arabic" w:cs="Simplified Arabic"/>
          <w:color w:val="000000" w:themeColor="text1"/>
          <w:sz w:val="32"/>
          <w:szCs w:val="32"/>
          <w:rtl/>
        </w:rPr>
        <w:t xml:space="preserve"> </w:t>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b/>
          <w:bCs/>
          <w:color w:val="000000" w:themeColor="text1"/>
          <w:sz w:val="32"/>
          <w:szCs w:val="32"/>
          <w:rtl/>
        </w:rPr>
      </w:pPr>
      <w:r w:rsidRPr="00FF75A8">
        <w:rPr>
          <w:rFonts w:ascii="Simplified Arabic" w:hAnsi="Simplified Arabic" w:cs="Simplified Arabic"/>
          <w:color w:val="000000" w:themeColor="text1"/>
          <w:sz w:val="32"/>
          <w:szCs w:val="32"/>
          <w:rtl/>
        </w:rPr>
        <w:t>يعني به أن يتم نقل المصنف إلى الجمهور بشكل علني وعام، فالنقل المباشر للمصنف يكون بعرضه على الجمهور عرضا مباشرا من قبل المؤلف أو الغير ممن قد يكون قد تلّقى هذا الحق من المؤلف.</w:t>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color w:val="000000" w:themeColor="text1"/>
          <w:sz w:val="32"/>
          <w:szCs w:val="32"/>
          <w:rtl/>
        </w:rPr>
      </w:pPr>
      <w:r w:rsidRPr="00FF75A8">
        <w:rPr>
          <w:rFonts w:ascii="Simplified Arabic" w:hAnsi="Simplified Arabic" w:cs="Simplified Arabic"/>
          <w:color w:val="000000" w:themeColor="text1"/>
          <w:sz w:val="32"/>
          <w:szCs w:val="32"/>
          <w:rtl/>
        </w:rPr>
        <w:t>يسمى ذلك بحق الأداء العلني وما يهم ليس كيفية نقل المصنف إلى الجمهور، إنما العلنية في ذلك، فلا يشترط النشر في مكان معين أو بشروط معينة، بشكل معين، فالمهم هو أن يحصل الإعلام للجمهور فحق الاستغلال قاصرا على المؤلف وحده وليس للغير مباشرة هذا الحق إلا بعد الحصول على إذن كتابي منه أو من خلفائه.</w:t>
      </w: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color w:val="000000" w:themeColor="text1"/>
          <w:sz w:val="32"/>
          <w:szCs w:val="32"/>
          <w:rtl/>
        </w:rPr>
      </w:pPr>
      <w:r w:rsidRPr="00FF75A8">
        <w:rPr>
          <w:rFonts w:ascii="Simplified Arabic" w:hAnsi="Simplified Arabic" w:cs="Simplified Arabic"/>
          <w:b/>
          <w:bCs/>
          <w:color w:val="000000" w:themeColor="text1"/>
          <w:sz w:val="32"/>
          <w:szCs w:val="32"/>
          <w:rtl/>
        </w:rPr>
        <w:t>ب – الاستغلال غير المباشر:</w:t>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b/>
          <w:bCs/>
          <w:color w:val="000000" w:themeColor="text1"/>
          <w:sz w:val="32"/>
          <w:szCs w:val="32"/>
          <w:rtl/>
        </w:rPr>
      </w:pPr>
      <w:r w:rsidRPr="00FF75A8">
        <w:rPr>
          <w:rFonts w:ascii="Simplified Arabic" w:hAnsi="Simplified Arabic" w:cs="Simplified Arabic"/>
          <w:color w:val="000000" w:themeColor="text1"/>
          <w:sz w:val="32"/>
          <w:szCs w:val="32"/>
          <w:rtl/>
        </w:rPr>
        <w:t>يحصل الاستغلال غير المباشر من خلال نقل المصنف إلى الجمهور بطريق النسخ وليس من خلال النسخة الأصلية، فإن لم ينشر المؤلف مصنفه بنفسه فقد يختار نشره بواسطة نسخ نماذج أو صور للمصنف تكون في متناول الجمهور، إذ يملك أي فرد أن يحصل على نسخة منه</w:t>
      </w:r>
      <w:r w:rsidRPr="00FF75A8">
        <w:rPr>
          <w:rStyle w:val="Appelnotedebasdep"/>
          <w:rFonts w:ascii="Simplified Arabic" w:hAnsi="Simplified Arabic" w:cs="Simplified Arabic"/>
          <w:color w:val="000000" w:themeColor="text1"/>
          <w:sz w:val="32"/>
          <w:szCs w:val="32"/>
          <w:rtl/>
        </w:rPr>
        <w:footnoteReference w:id="86"/>
      </w: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b/>
          <w:bCs/>
          <w:color w:val="000000" w:themeColor="text1"/>
          <w:sz w:val="32"/>
          <w:szCs w:val="32"/>
          <w:rtl/>
        </w:rPr>
      </w:pPr>
      <w:r w:rsidRPr="00FF75A8">
        <w:rPr>
          <w:rFonts w:ascii="Simplified Arabic" w:hAnsi="Simplified Arabic" w:cs="Simplified Arabic"/>
          <w:b/>
          <w:bCs/>
          <w:color w:val="000000" w:themeColor="text1"/>
          <w:sz w:val="32"/>
          <w:szCs w:val="32"/>
          <w:rtl/>
        </w:rPr>
        <w:t>ثانيا:</w:t>
      </w:r>
      <w:r w:rsidRPr="00FF75A8">
        <w:rPr>
          <w:rFonts w:ascii="Simplified Arabic" w:hAnsi="Simplified Arabic" w:cs="Simplified Arabic"/>
          <w:b/>
          <w:bCs/>
          <w:sz w:val="32"/>
          <w:szCs w:val="32"/>
          <w:rtl/>
        </w:rPr>
        <w:t xml:space="preserve"> استغلال</w:t>
      </w:r>
      <w:r w:rsidRPr="00FF75A8">
        <w:rPr>
          <w:rFonts w:ascii="Simplified Arabic" w:hAnsi="Simplified Arabic" w:cs="Simplified Arabic"/>
          <w:b/>
          <w:bCs/>
          <w:sz w:val="32"/>
          <w:szCs w:val="32"/>
        </w:rPr>
        <w:t xml:space="preserve"> </w:t>
      </w:r>
      <w:r w:rsidRPr="00FF75A8">
        <w:rPr>
          <w:rFonts w:ascii="Simplified Arabic" w:hAnsi="Simplified Arabic" w:cs="Simplified Arabic"/>
          <w:b/>
          <w:bCs/>
          <w:sz w:val="32"/>
          <w:szCs w:val="32"/>
          <w:rtl/>
        </w:rPr>
        <w:t>الحقوق</w:t>
      </w:r>
      <w:r w:rsidRPr="00FF75A8">
        <w:rPr>
          <w:rFonts w:ascii="Simplified Arabic" w:hAnsi="Simplified Arabic" w:cs="Simplified Arabic"/>
          <w:b/>
          <w:bCs/>
          <w:sz w:val="32"/>
          <w:szCs w:val="32"/>
        </w:rPr>
        <w:t xml:space="preserve"> </w:t>
      </w:r>
      <w:r w:rsidRPr="00FF75A8">
        <w:rPr>
          <w:rFonts w:ascii="Simplified Arabic" w:hAnsi="Simplified Arabic" w:cs="Simplified Arabic"/>
          <w:b/>
          <w:bCs/>
          <w:sz w:val="32"/>
          <w:szCs w:val="32"/>
          <w:rtl/>
        </w:rPr>
        <w:t>المادية</w:t>
      </w:r>
      <w:r w:rsidRPr="00FF75A8">
        <w:rPr>
          <w:rFonts w:ascii="Simplified Arabic" w:hAnsi="Simplified Arabic" w:cs="Simplified Arabic"/>
          <w:b/>
          <w:bCs/>
          <w:sz w:val="32"/>
          <w:szCs w:val="32"/>
        </w:rPr>
        <w:t xml:space="preserve"> </w:t>
      </w:r>
      <w:r w:rsidRPr="00FF75A8">
        <w:rPr>
          <w:rFonts w:ascii="Simplified Arabic" w:hAnsi="Simplified Arabic" w:cs="Simplified Arabic"/>
          <w:b/>
          <w:bCs/>
          <w:sz w:val="32"/>
          <w:szCs w:val="32"/>
          <w:rtl/>
        </w:rPr>
        <w:t>للعامل</w:t>
      </w:r>
      <w:r w:rsidRPr="00FF75A8">
        <w:rPr>
          <w:rFonts w:ascii="Simplified Arabic" w:hAnsi="Simplified Arabic" w:cs="Simplified Arabic"/>
          <w:b/>
          <w:bCs/>
          <w:sz w:val="32"/>
          <w:szCs w:val="32"/>
        </w:rPr>
        <w:t xml:space="preserve"> </w:t>
      </w:r>
      <w:r w:rsidRPr="00FF75A8">
        <w:rPr>
          <w:rFonts w:ascii="Simplified Arabic" w:hAnsi="Simplified Arabic" w:cs="Simplified Arabic"/>
          <w:b/>
          <w:bCs/>
          <w:sz w:val="32"/>
          <w:szCs w:val="32"/>
          <w:rtl/>
        </w:rPr>
        <w:t>المبدع</w:t>
      </w:r>
      <w:r w:rsidRPr="00FF75A8">
        <w:rPr>
          <w:rFonts w:ascii="Simplified Arabic" w:hAnsi="Simplified Arabic" w:cs="Simplified Arabic"/>
          <w:b/>
          <w:bCs/>
          <w:sz w:val="32"/>
          <w:szCs w:val="32"/>
        </w:rPr>
        <w:t>:</w:t>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color w:val="000000" w:themeColor="text1"/>
          <w:sz w:val="32"/>
          <w:szCs w:val="32"/>
          <w:rtl/>
        </w:rPr>
      </w:pPr>
      <w:r w:rsidRPr="00FF75A8">
        <w:rPr>
          <w:rFonts w:ascii="Simplified Arabic" w:hAnsi="Simplified Arabic" w:cs="Simplified Arabic"/>
          <w:color w:val="000000" w:themeColor="text1"/>
          <w:sz w:val="32"/>
          <w:szCs w:val="32"/>
          <w:rtl/>
        </w:rPr>
        <w:t>إذ سلمنا أن عقد العمل يتضمن تنازلا ضمنيا عن الحقوق المالية لصالح رب العمل فإن هذا التنازل مقيد من عدة وجوه وهذا ما أقره القضاء الفرنسي وهي أن يكون المصنف قد أنجز في إطار النشاط المعتاد للمشروع كما يجب أن يكون هذا التنازل لحساب الأنشطة الطبيعية للمشروع كما يلتزم كل من المؤلف العامل وطالب إعداد المصنف رب العمل بالمدة التي يكون فيها الاستغلال وهل يحق للعامل استغلال المصنفات التي أبدعها في إطار عقد العمل بعد انتهاء العقد؟ وهذا ما يتم تبيانه في هذا العنصر.</w:t>
      </w:r>
      <w:r w:rsidRPr="00FF75A8">
        <w:rPr>
          <w:rStyle w:val="Appelnotedebasdep"/>
          <w:rFonts w:ascii="Simplified Arabic" w:hAnsi="Simplified Arabic" w:cs="Simplified Arabic"/>
          <w:color w:val="000000" w:themeColor="text1"/>
          <w:sz w:val="32"/>
          <w:szCs w:val="32"/>
          <w:rtl/>
        </w:rPr>
        <w:footnoteReference w:id="87"/>
      </w:r>
    </w:p>
    <w:p w:rsidR="0095579F" w:rsidRPr="00FF75A8" w:rsidRDefault="0095579F" w:rsidP="0095579F">
      <w:pPr>
        <w:pStyle w:val="NormalWeb"/>
        <w:bidi/>
        <w:spacing w:before="0" w:beforeAutospacing="0" w:after="0" w:afterAutospacing="0"/>
        <w:jc w:val="both"/>
        <w:rPr>
          <w:rFonts w:ascii="Simplified Arabic" w:hAnsi="Simplified Arabic" w:cs="Simplified Arabic"/>
          <w:color w:val="000000" w:themeColor="text1"/>
          <w:sz w:val="32"/>
          <w:szCs w:val="32"/>
          <w:rtl/>
        </w:rPr>
      </w:pPr>
      <w:r w:rsidRPr="00FF75A8">
        <w:rPr>
          <w:rFonts w:ascii="Simplified Arabic" w:hAnsi="Simplified Arabic" w:cs="Simplified Arabic"/>
          <w:b/>
          <w:bCs/>
          <w:color w:val="000000" w:themeColor="text1"/>
          <w:sz w:val="32"/>
          <w:szCs w:val="32"/>
          <w:rtl/>
        </w:rPr>
        <w:t>القيد الأول:</w:t>
      </w:r>
      <w:r w:rsidRPr="00FF75A8">
        <w:rPr>
          <w:rFonts w:ascii="Simplified Arabic" w:hAnsi="Simplified Arabic" w:cs="Simplified Arabic"/>
          <w:color w:val="000000" w:themeColor="text1"/>
          <w:sz w:val="32"/>
          <w:szCs w:val="32"/>
          <w:rtl/>
          <w:lang w:bidi="ar-DZ"/>
        </w:rPr>
        <w:t xml:space="preserve"> </w:t>
      </w:r>
      <w:r w:rsidRPr="00FF75A8">
        <w:rPr>
          <w:rFonts w:ascii="Simplified Arabic" w:hAnsi="Simplified Arabic" w:cs="Simplified Arabic"/>
          <w:color w:val="000000" w:themeColor="text1"/>
          <w:sz w:val="32"/>
          <w:szCs w:val="32"/>
          <w:rtl/>
        </w:rPr>
        <w:t>أن يكون المصنف أنجز في إطار النشاط المعتاد للمشروع باعتباره تنازلا ضمنيا وهو وجوب كون المصنف قد أبدع في إطار علاقة أو عقد عمل، وداخلا في نطاق الأنشطة الطبيعية للمشروع وذلك حق مبرر لدى رب العمل في وجوب استغلال هذا المصنف، إلا أننا نجد هذا القيد أكثر انتشارا وتطبيقا في نطاق اختراعات العاملين الخاصة ببراءات الاختراع، فهي توجب نقل الحقوق المالية لرب العمل على هذه الاختراعات، بحيث يجب أن يكون هذا الاختراع من اختراعات الخدمة.</w:t>
      </w:r>
      <w:r w:rsidRPr="00FF75A8">
        <w:rPr>
          <w:rStyle w:val="Appelnotedebasdep"/>
          <w:rFonts w:ascii="Simplified Arabic" w:eastAsiaTheme="minorEastAsia" w:hAnsi="Simplified Arabic" w:cs="Simplified Arabic"/>
          <w:color w:val="000000" w:themeColor="text1"/>
          <w:sz w:val="32"/>
          <w:szCs w:val="32"/>
          <w:rtl/>
        </w:rPr>
        <w:footnoteReference w:id="88"/>
      </w:r>
    </w:p>
    <w:p w:rsidR="0095579F" w:rsidRPr="00FF75A8" w:rsidRDefault="0095579F" w:rsidP="0095579F">
      <w:pPr>
        <w:pStyle w:val="NormalWeb"/>
        <w:bidi/>
        <w:spacing w:before="0" w:beforeAutospacing="0" w:after="0" w:afterAutospacing="0"/>
        <w:ind w:firstLine="720"/>
        <w:jc w:val="both"/>
        <w:rPr>
          <w:rFonts w:ascii="Simplified Arabic" w:hAnsi="Simplified Arabic" w:cs="Simplified Arabic"/>
          <w:color w:val="000000" w:themeColor="text1"/>
          <w:sz w:val="32"/>
          <w:szCs w:val="32"/>
          <w:rtl/>
        </w:rPr>
      </w:pPr>
      <w:r w:rsidRPr="00FF75A8">
        <w:rPr>
          <w:rFonts w:ascii="Simplified Arabic" w:hAnsi="Simplified Arabic" w:cs="Simplified Arabic"/>
          <w:color w:val="000000" w:themeColor="text1"/>
          <w:sz w:val="32"/>
          <w:szCs w:val="32"/>
          <w:rtl/>
        </w:rPr>
        <w:t>وهذا ما اتجه إليه القضاء الفرنسي بحيث قرر هذا القيد اذ نص الحكم على ما يلي كل ما توصل إليه الأستاذ من طرق تدريس لا تشكل مصنفا تدخل في نطاق الأنشطة المعتادة للمؤسسة التي يعمل بها، وإنما تشكل مصنفا يتصف بالأصالة والابتكار يتم حمايته وفقا لقواعد حق المؤلف مما استبعادها من الملكية الصناعية والفنية.إلى الملكية الأدبية، وعلى العكس من ذلك إذا ما توصل عامل إلى إبداع أو ابتكار مصنف لا يدخل في نطاق وظيفته أو مهمته فإذا فرضنا أن محاسبا أبدع وابتكر برنامج الحساب الإعلام الآلي وذلك بتحليل البرامج المستخدمة فإن هذا لا يدخل ضمن نطاق الأنشطة المعتادة للمؤسسة. ومن هذا المنطلق فلا يعتبر معد برامج الإعلام الآلي أجنبيا أو غريبا عن الأنشطة</w:t>
      </w:r>
      <w:r w:rsidRPr="00FF75A8">
        <w:rPr>
          <w:rFonts w:ascii="Simplified Arabic" w:hAnsi="Simplified Arabic" w:cs="Simplified Arabic"/>
          <w:color w:val="000000" w:themeColor="text1"/>
          <w:sz w:val="32"/>
          <w:szCs w:val="32"/>
          <w:rtl/>
          <w:lang w:bidi="ar-DZ"/>
        </w:rPr>
        <w:t xml:space="preserve"> </w:t>
      </w:r>
      <w:r w:rsidRPr="00FF75A8">
        <w:rPr>
          <w:rFonts w:ascii="Simplified Arabic" w:hAnsi="Simplified Arabic" w:cs="Simplified Arabic"/>
          <w:color w:val="000000" w:themeColor="text1"/>
          <w:sz w:val="32"/>
          <w:szCs w:val="32"/>
          <w:rtl/>
        </w:rPr>
        <w:t>الطبيعية والمعتادة لمشروع عمله الأساسي برامج الإعلام الآلي .</w:t>
      </w:r>
      <w:r w:rsidRPr="00FF75A8">
        <w:rPr>
          <w:rStyle w:val="Appelnotedebasdep"/>
          <w:rFonts w:ascii="Simplified Arabic" w:eastAsiaTheme="minorEastAsia" w:hAnsi="Simplified Arabic" w:cs="Simplified Arabic"/>
          <w:color w:val="000000" w:themeColor="text1"/>
          <w:sz w:val="32"/>
          <w:szCs w:val="32"/>
          <w:rtl/>
        </w:rPr>
        <w:footnoteReference w:id="89"/>
      </w:r>
    </w:p>
    <w:p w:rsidR="0095579F" w:rsidRPr="00FF75A8" w:rsidRDefault="0095579F" w:rsidP="0095579F">
      <w:pPr>
        <w:pStyle w:val="NormalWeb"/>
        <w:bidi/>
        <w:spacing w:before="0" w:beforeAutospacing="0" w:after="0" w:afterAutospacing="0"/>
        <w:jc w:val="both"/>
        <w:rPr>
          <w:rFonts w:ascii="Simplified Arabic" w:hAnsi="Simplified Arabic" w:cs="Simplified Arabic"/>
          <w:b/>
          <w:bCs/>
          <w:color w:val="000000" w:themeColor="text1"/>
          <w:sz w:val="32"/>
          <w:szCs w:val="32"/>
          <w:rtl/>
        </w:rPr>
      </w:pPr>
      <w:r w:rsidRPr="00FF75A8">
        <w:rPr>
          <w:rFonts w:ascii="Simplified Arabic" w:hAnsi="Simplified Arabic" w:cs="Simplified Arabic"/>
          <w:b/>
          <w:bCs/>
          <w:color w:val="000000" w:themeColor="text1"/>
          <w:sz w:val="32"/>
          <w:szCs w:val="32"/>
          <w:rtl/>
        </w:rPr>
        <w:t xml:space="preserve">القيد الثاني: </w:t>
      </w:r>
      <w:r w:rsidRPr="00FF75A8">
        <w:rPr>
          <w:rFonts w:ascii="Simplified Arabic" w:hAnsi="Simplified Arabic" w:cs="Simplified Arabic"/>
          <w:color w:val="000000" w:themeColor="text1"/>
          <w:sz w:val="32"/>
          <w:szCs w:val="32"/>
          <w:rtl/>
        </w:rPr>
        <w:t>التنازل يكون لصالح أنشطة المشروع إذا كان الفقه والقضاء والتشريع قد</w:t>
      </w:r>
      <w:r w:rsidRPr="00FF75A8">
        <w:rPr>
          <w:rFonts w:ascii="Simplified Arabic" w:hAnsi="Simplified Arabic" w:cs="Simplified Arabic"/>
          <w:b/>
          <w:bCs/>
          <w:color w:val="000000" w:themeColor="text1"/>
          <w:sz w:val="32"/>
          <w:szCs w:val="32"/>
          <w:rtl/>
        </w:rPr>
        <w:t xml:space="preserve"> </w:t>
      </w:r>
      <w:r w:rsidRPr="00FF75A8">
        <w:rPr>
          <w:rFonts w:ascii="Simplified Arabic" w:hAnsi="Simplified Arabic" w:cs="Simplified Arabic"/>
          <w:color w:val="000000" w:themeColor="text1"/>
          <w:sz w:val="32"/>
          <w:szCs w:val="32"/>
          <w:rtl/>
        </w:rPr>
        <w:t>أجمعوا على قبول نقل الحقوق المالية من العامل إلى رب العمل، تنفيذا لما تم الاتفاق عليه ضمنيا والتي قضت به القواعد العامة لعقد العمل، فإن من البديه أننا نسل ي عقد العمل، مقابل هذا التنازل فلا يكفي أن يكون المصنف المبدع داخلا في إطار الأنشطة المعتادة للمؤسسة.</w:t>
      </w:r>
    </w:p>
    <w:p w:rsidR="0095579F" w:rsidRPr="00FF75A8" w:rsidRDefault="0095579F" w:rsidP="0095579F">
      <w:pPr>
        <w:pStyle w:val="NormalWeb"/>
        <w:bidi/>
        <w:spacing w:before="0" w:beforeAutospacing="0" w:after="0" w:afterAutospacing="0"/>
        <w:jc w:val="both"/>
        <w:rPr>
          <w:rFonts w:ascii="Simplified Arabic" w:hAnsi="Simplified Arabic" w:cs="Simplified Arabic"/>
          <w:color w:val="000000" w:themeColor="text1"/>
          <w:sz w:val="32"/>
          <w:szCs w:val="32"/>
          <w:rtl/>
        </w:rPr>
      </w:pPr>
      <w:r w:rsidRPr="00FF75A8">
        <w:rPr>
          <w:rFonts w:ascii="Simplified Arabic" w:hAnsi="Simplified Arabic" w:cs="Simplified Arabic"/>
          <w:color w:val="000000" w:themeColor="text1"/>
          <w:sz w:val="32"/>
          <w:szCs w:val="32"/>
          <w:rtl/>
        </w:rPr>
        <w:t>بل لابد أن يكون هذا التنازل لصالح النشاط المألوف داخل هذه المؤسسة فإذا سلمنا بالقيد الأول والذي هو من العامل فإن القيد الثاني من ناحية رب العمل، وهذا ما يلزم رب العمل بأن يكون هذا التنازل لغرض استغلال المصنف لحساب النشاط المعتاد للمشروع، فيمكن أن نشبه هذا القيد بما يعمل به في الاختراعات العرضية في مجال براءات الاختراع.</w:t>
      </w:r>
      <w:r w:rsidRPr="00FF75A8">
        <w:rPr>
          <w:rStyle w:val="Appelnotedebasdep"/>
          <w:rFonts w:ascii="Simplified Arabic" w:eastAsiaTheme="minorEastAsia" w:hAnsi="Simplified Arabic" w:cs="Simplified Arabic"/>
          <w:color w:val="000000" w:themeColor="text1"/>
          <w:sz w:val="32"/>
          <w:szCs w:val="32"/>
          <w:rtl/>
        </w:rPr>
        <w:footnoteReference w:id="90"/>
      </w:r>
    </w:p>
    <w:p w:rsidR="0095579F" w:rsidRPr="00FF75A8" w:rsidRDefault="0095579F" w:rsidP="0095579F">
      <w:pPr>
        <w:pStyle w:val="NormalWeb"/>
        <w:bidi/>
        <w:spacing w:before="0" w:beforeAutospacing="0" w:after="0" w:afterAutospacing="0"/>
        <w:jc w:val="both"/>
        <w:rPr>
          <w:rFonts w:ascii="Simplified Arabic" w:hAnsi="Simplified Arabic" w:cs="Simplified Arabic"/>
          <w:color w:val="000000" w:themeColor="text1"/>
          <w:sz w:val="32"/>
          <w:szCs w:val="32"/>
          <w:rtl/>
        </w:rPr>
      </w:pPr>
      <w:r w:rsidRPr="00FF75A8">
        <w:rPr>
          <w:rFonts w:ascii="Simplified Arabic" w:hAnsi="Simplified Arabic" w:cs="Simplified Arabic"/>
          <w:color w:val="000000" w:themeColor="text1"/>
          <w:sz w:val="32"/>
          <w:szCs w:val="32"/>
          <w:rtl/>
        </w:rPr>
        <w:t>فمثلا الشركة المتخصصة في إنتاج واستغلال الطاقة الكهربائية وليس استغلال برامج الإعلام الآلي غير أن المبرمج في هذه الشركة إذا ما ابتكر برنامجا من البرامج الإعلام الآلي فلا يتصور أنه قد تنازل عن حقوق الاستغلال للشركة، فهذا البرنامج المبدع أو المبتكر يخرج عن نطاق الأنشطة المعتادة للشركة ولا تملك الشركة إذا ما أرادت استغلال هذا البرنامج إلا الحصول على تصريح وترخيص خاص من صاحب حق المؤلف على هذا البرنامج، والعلاقة في هذه الحالة تخرج تماما عن نطاق عقد العمل، ومن هذا المنطلق فإن نطاق استغلال المصنف يأخذ صورة استغلاله من طرف رب العمل لصالح النشاط المعتاد للمؤسسة أو المشروع الذي أعد من أجله، فالشركة التي يكون نشاطها الأساسي مثلا هو إنتاج برامج الإذاعة الصوتية، فهي تعتبر إذا صاحبة الحق على كل الحقوق المالية على التحقيقات والبرامج الإذاعية الصوتية التي يعدها من يعملون لديها، فلا تكون لهذه الشركة سوى استغلال هذه البرامج لحساب نشاطها المعتاد.</w:t>
      </w:r>
    </w:p>
    <w:p w:rsidR="0095579F" w:rsidRPr="00FF75A8" w:rsidRDefault="0095579F" w:rsidP="0095579F">
      <w:pPr>
        <w:pStyle w:val="NormalWeb"/>
        <w:bidi/>
        <w:spacing w:before="0" w:beforeAutospacing="0" w:after="0" w:afterAutospacing="0"/>
        <w:ind w:firstLine="720"/>
        <w:jc w:val="both"/>
        <w:rPr>
          <w:rFonts w:ascii="Simplified Arabic" w:hAnsi="Simplified Arabic" w:cs="Simplified Arabic"/>
          <w:color w:val="000000" w:themeColor="text1"/>
          <w:sz w:val="32"/>
          <w:szCs w:val="32"/>
          <w:rtl/>
        </w:rPr>
      </w:pPr>
      <w:r w:rsidRPr="00FF75A8">
        <w:rPr>
          <w:rFonts w:ascii="Simplified Arabic" w:hAnsi="Simplified Arabic" w:cs="Simplified Arabic"/>
          <w:color w:val="000000" w:themeColor="text1"/>
          <w:sz w:val="32"/>
          <w:szCs w:val="32"/>
          <w:rtl/>
        </w:rPr>
        <w:t>إذا أراد أن يستخدم هذه البرامج في أفلام وثائقية كان لمعد هذه البرامج أن يعترض على ذلك فما على الشركة إلا أن تطلب الترخيص من معدي البرنامج من أجل الاستغلال خارج النشاط المعتاد لها.</w:t>
      </w:r>
      <w:r w:rsidRPr="00FF75A8">
        <w:rPr>
          <w:rStyle w:val="Appelnotedebasdep"/>
          <w:rFonts w:ascii="Simplified Arabic" w:eastAsiaTheme="minorEastAsia" w:hAnsi="Simplified Arabic" w:cs="Simplified Arabic"/>
          <w:color w:val="000000" w:themeColor="text1"/>
          <w:sz w:val="32"/>
          <w:szCs w:val="32"/>
          <w:rtl/>
        </w:rPr>
        <w:footnoteReference w:id="91"/>
      </w:r>
    </w:p>
    <w:p w:rsidR="0095579F" w:rsidRPr="00FF75A8" w:rsidRDefault="0095579F" w:rsidP="0095579F">
      <w:pPr>
        <w:pStyle w:val="NormalWeb"/>
        <w:bidi/>
        <w:spacing w:before="0" w:beforeAutospacing="0" w:after="0" w:afterAutospacing="0"/>
        <w:jc w:val="both"/>
        <w:rPr>
          <w:rFonts w:ascii="Simplified Arabic" w:hAnsi="Simplified Arabic" w:cs="Simplified Arabic"/>
          <w:b/>
          <w:bCs/>
          <w:color w:val="000000" w:themeColor="text1"/>
          <w:sz w:val="32"/>
          <w:szCs w:val="32"/>
          <w:rtl/>
        </w:rPr>
      </w:pPr>
      <w:r w:rsidRPr="00FF75A8">
        <w:rPr>
          <w:rFonts w:ascii="Simplified Arabic" w:hAnsi="Simplified Arabic" w:cs="Simplified Arabic"/>
          <w:b/>
          <w:bCs/>
          <w:color w:val="000000" w:themeColor="text1"/>
          <w:sz w:val="32"/>
          <w:szCs w:val="32"/>
          <w:rtl/>
        </w:rPr>
        <w:t>القيد الثالث : مدة التنازل</w:t>
      </w:r>
    </w:p>
    <w:p w:rsidR="0095579F" w:rsidRPr="00FF75A8" w:rsidRDefault="0095579F" w:rsidP="0095579F">
      <w:pPr>
        <w:pStyle w:val="NormalWeb"/>
        <w:bidi/>
        <w:spacing w:before="0" w:beforeAutospacing="0" w:after="0" w:afterAutospacing="0"/>
        <w:ind w:firstLine="720"/>
        <w:jc w:val="both"/>
        <w:rPr>
          <w:rFonts w:ascii="Simplified Arabic" w:hAnsi="Simplified Arabic" w:cs="Simplified Arabic"/>
          <w:color w:val="000000" w:themeColor="text1"/>
          <w:sz w:val="32"/>
          <w:szCs w:val="32"/>
          <w:rtl/>
        </w:rPr>
      </w:pPr>
      <w:r w:rsidRPr="00FF75A8">
        <w:rPr>
          <w:rFonts w:ascii="Simplified Arabic" w:hAnsi="Simplified Arabic" w:cs="Simplified Arabic"/>
          <w:color w:val="000000" w:themeColor="text1"/>
          <w:sz w:val="32"/>
          <w:szCs w:val="32"/>
          <w:rtl/>
        </w:rPr>
        <w:t>إذا كان التنازل الضمني للمؤلف المتعاقد عن الحقوق المالية لطالب إعداد المصنف بالتعاقد من أجل استغلال المصنف بالطريقة التي اتفقا عليها للاستغلال مع القيود التي ترد عليها، مثل تحديد عدد النسخ المسموح بتداولها والتي لا يحق للمرخص له تجاوزها، أو تحديد النطاق الزمني للاستغلال "مدة شهر أو سنة أو خمس سنوات...الخ" أو النطاق المكاني للاستغلال "استغلال" في الجزائر فقط، أم في دول المغرب العربي فقط، أما في سائر دول العالم ...الخ، أو وضع بعض القيود على تصدير المصنف للخارج أو غير ذلك طالما وافق المرخص له "المؤلف" على هذه القيود كما يكون التنازل لشخص واحد أو لعدة أشخاص أو لشركة، أو أي كيان قانوني آخر، ولا يجوز بأي حال من الأحوال أن تتجاوز مدة الاستغلال والتنازل مدة الحماية القانونية مما يوحي أن مدة التنازل محددة سواء كانت صريحة أو ضمنية في العقد</w:t>
      </w:r>
      <w:r w:rsidRPr="00FF75A8">
        <w:rPr>
          <w:rStyle w:val="Appelnotedebasdep"/>
          <w:rFonts w:ascii="Simplified Arabic" w:eastAsiaTheme="minorEastAsia" w:hAnsi="Simplified Arabic" w:cs="Simplified Arabic"/>
          <w:color w:val="000000" w:themeColor="text1"/>
          <w:sz w:val="32"/>
          <w:szCs w:val="32"/>
          <w:rtl/>
        </w:rPr>
        <w:footnoteReference w:id="92"/>
      </w:r>
      <w:r w:rsidRPr="00FF75A8">
        <w:rPr>
          <w:rFonts w:ascii="Simplified Arabic" w:hAnsi="Simplified Arabic" w:cs="Simplified Arabic"/>
          <w:color w:val="000000" w:themeColor="text1"/>
          <w:sz w:val="32"/>
          <w:szCs w:val="32"/>
          <w:rtl/>
        </w:rPr>
        <w:t>، ومن هذا لا يمكن القول أن تنازل العامل "المؤلف" لصالح رب العمل عن الحقوق المالية مقيد بمدة عقد العمل ففي حالة انتهاء عقد العمل سواء بأسباب طبيعية أو خاصة، وتوصل العامل "المؤلف" إلى إبداع أو ابتكار مصنف معين، فلا يجوز إلزامه بالتنازل عن الحقوق المالية لرب العمل القديم الذي كان يعمل لديه قبل أن يتوصل إلى هذه المصنفات الجديدة بعد نهاية علاقة العمل</w:t>
      </w:r>
      <w:r w:rsidRPr="00FF75A8">
        <w:rPr>
          <w:rFonts w:ascii="Simplified Arabic" w:hAnsi="Simplified Arabic" w:cs="Simplified Arabic"/>
          <w:color w:val="000000" w:themeColor="text1"/>
          <w:sz w:val="32"/>
          <w:szCs w:val="32"/>
        </w:rPr>
        <w:t>.</w:t>
      </w:r>
    </w:p>
    <w:p w:rsidR="0095579F" w:rsidRPr="00FF75A8" w:rsidRDefault="0095579F" w:rsidP="0095579F">
      <w:pPr>
        <w:pStyle w:val="NormalWeb"/>
        <w:bidi/>
        <w:spacing w:before="0" w:beforeAutospacing="0" w:after="0" w:afterAutospacing="0"/>
        <w:ind w:firstLine="720"/>
        <w:jc w:val="both"/>
        <w:rPr>
          <w:rFonts w:ascii="Simplified Arabic" w:hAnsi="Simplified Arabic" w:cs="Simplified Arabic"/>
          <w:color w:val="000000" w:themeColor="text1"/>
          <w:sz w:val="32"/>
          <w:szCs w:val="32"/>
          <w:rtl/>
        </w:rPr>
      </w:pPr>
      <w:r w:rsidRPr="00FF75A8">
        <w:rPr>
          <w:rFonts w:ascii="Simplified Arabic" w:hAnsi="Simplified Arabic" w:cs="Simplified Arabic"/>
          <w:color w:val="000000" w:themeColor="text1"/>
          <w:sz w:val="32"/>
          <w:szCs w:val="32"/>
          <w:rtl/>
        </w:rPr>
        <w:t>هذا ما توصل إليه القضاء والفقه الفرنسي للأخذ بفكرة التنازل الضمني على الحقوق المالية من العامل "المؤلف" إلى رب العمل في حالة عدم وجود بند صريح على التنازل في عقد العمل، ولكن التساؤل المطروح منا هو الحال إذا كان عقد العمل يتضمن</w:t>
      </w:r>
      <w:r w:rsidRPr="00FF75A8">
        <w:rPr>
          <w:rFonts w:ascii="Simplified Arabic" w:hAnsi="Simplified Arabic" w:cs="Simplified Arabic"/>
          <w:sz w:val="32"/>
          <w:szCs w:val="32"/>
          <w:rtl/>
        </w:rPr>
        <w:t xml:space="preserve"> </w:t>
      </w:r>
      <w:r w:rsidRPr="00FF75A8">
        <w:rPr>
          <w:rFonts w:ascii="Simplified Arabic" w:hAnsi="Simplified Arabic" w:cs="Simplified Arabic"/>
          <w:color w:val="000000" w:themeColor="text1"/>
          <w:sz w:val="32"/>
          <w:szCs w:val="32"/>
          <w:rtl/>
        </w:rPr>
        <w:t>شرطا صريحا خاصا بالتنازل عن الحقوق المالية لصالح رب العمل؟ وإن كان كذلك فهل يملك المؤلف "العامل" أن يستغل المصنفات التي أبدعها بنفسه بعد انتهاء عقد العمل؟</w:t>
      </w:r>
    </w:p>
    <w:p w:rsidR="0095579F" w:rsidRPr="00FF75A8" w:rsidRDefault="0095579F" w:rsidP="0095579F">
      <w:pPr>
        <w:pStyle w:val="NormalWeb"/>
        <w:bidi/>
        <w:spacing w:before="0" w:beforeAutospacing="0" w:after="0" w:afterAutospacing="0"/>
        <w:jc w:val="both"/>
        <w:rPr>
          <w:rFonts w:ascii="Simplified Arabic" w:hAnsi="Simplified Arabic" w:cs="Simplified Arabic"/>
          <w:color w:val="000000" w:themeColor="text1"/>
          <w:sz w:val="32"/>
          <w:szCs w:val="32"/>
          <w:rtl/>
        </w:rPr>
      </w:pPr>
      <w:r w:rsidRPr="00FF75A8">
        <w:rPr>
          <w:rFonts w:ascii="Simplified Arabic" w:hAnsi="Simplified Arabic" w:cs="Simplified Arabic"/>
          <w:color w:val="000000" w:themeColor="text1"/>
          <w:sz w:val="32"/>
          <w:szCs w:val="32"/>
          <w:rtl/>
        </w:rPr>
        <w:t>إذا اشتمل عقد العمل على شرط خاص بالتنازل، فكان بمقتضاه يلتزم "المؤلف" العامل بأن ينقل إلى رب العمل كل الحقوق المالية التي تثبت له على ما يبدعه من داخل نطاق علاقة العمل، هل يشتمل هذا الشرط على الحقوق المالية للمصنفات التي تبدع من طرف المؤلف والتي لا تدخل ضمن نشاط المؤسسة أو المشروع؟</w:t>
      </w:r>
    </w:p>
    <w:p w:rsidR="0095579F" w:rsidRPr="00FF75A8" w:rsidRDefault="0095579F" w:rsidP="0095579F">
      <w:pPr>
        <w:pStyle w:val="NormalWeb"/>
        <w:bidi/>
        <w:spacing w:before="0" w:beforeAutospacing="0" w:after="0" w:afterAutospacing="0"/>
        <w:ind w:firstLine="720"/>
        <w:jc w:val="both"/>
        <w:rPr>
          <w:rFonts w:ascii="Simplified Arabic" w:hAnsi="Simplified Arabic" w:cs="Simplified Arabic"/>
          <w:color w:val="000000" w:themeColor="text1"/>
          <w:sz w:val="32"/>
          <w:szCs w:val="32"/>
          <w:rtl/>
        </w:rPr>
      </w:pPr>
      <w:r w:rsidRPr="00FF75A8">
        <w:rPr>
          <w:rFonts w:ascii="Simplified Arabic" w:hAnsi="Simplified Arabic" w:cs="Simplified Arabic"/>
          <w:color w:val="000000" w:themeColor="text1"/>
          <w:sz w:val="32"/>
          <w:szCs w:val="32"/>
          <w:rtl/>
        </w:rPr>
        <w:t>وبالرجوع إلى نص المادة 71 الفقرة 01 من الأمر 03-05 المتعلق بحقوق المؤلف والحقوق المجاورة الجزائري والتي تنص على "يعد باطلا التنازل الإجمالي عن الحقوق المادية للمؤلف، المتعلقة بمصنفات تصدر في المستقبل وهذا ما يقابل نص المادة 131 الفقرة 01 من قانون الملكية الفكرية الفرنسي " ومن هذا المنطلق فإنه يستلزم انتظار حتى تتحقق على الواقع إبداعات العامل ثم يقوم بعد ذلك بالتنازل عنها صراحة، فإبداعات العامل قبل أن تتحقق غير معلومة وغير محددة ومن ثم لا يجوز التنازل عنها، فهذه هي حالة التنازل الصريح، كما هو الحال في التنازل عنها ضمنيا بالقيود المشار إليها سلفا وهذه في حال التنازل الضمني وهذا ما ذهبت إليه محكمة النقض الفرنسية تطبيقا لهذا المبدأ حينما نظرت في صلاحية نص وجود في عقد نموذجي بين معلن ووكالة الإعلانات، حيث قررت أن النص على النقل المباشر للحقوق المالية لا بالضرورة تنازلا كليا عن كل الأعمال لأن يعني هذا غير جائز وباطل إعمالا بنص المادة 131 الفقرة 01 من قانون الملكية الفكرية الفرنسي "</w:t>
      </w:r>
      <w:r w:rsidRPr="00FF75A8">
        <w:rPr>
          <w:rStyle w:val="Appelnotedebasdep"/>
          <w:rFonts w:ascii="Simplified Arabic" w:eastAsiaTheme="minorEastAsia" w:hAnsi="Simplified Arabic" w:cs="Simplified Arabic"/>
          <w:color w:val="000000" w:themeColor="text1"/>
          <w:sz w:val="32"/>
          <w:szCs w:val="32"/>
          <w:rtl/>
        </w:rPr>
        <w:footnoteReference w:id="93"/>
      </w:r>
      <w:r w:rsidRPr="00FF75A8">
        <w:rPr>
          <w:rFonts w:ascii="Simplified Arabic" w:hAnsi="Simplified Arabic" w:cs="Simplified Arabic"/>
          <w:color w:val="000000" w:themeColor="text1"/>
          <w:sz w:val="32"/>
          <w:szCs w:val="32"/>
          <w:rtl/>
        </w:rPr>
        <w:t>، أما في حالة انتهاء علاقة أو عقد العمل هل يمكن للعامل "المؤلف" استغلال المصنفات التي أبدعها بعد ذلك فهنا يجب أن نفرق بين حالتين</w:t>
      </w:r>
      <w:r w:rsidRPr="00FF75A8">
        <w:rPr>
          <w:rFonts w:ascii="Simplified Arabic" w:hAnsi="Simplified Arabic" w:cs="Simplified Arabic"/>
          <w:color w:val="000000" w:themeColor="text1"/>
          <w:sz w:val="32"/>
          <w:szCs w:val="32"/>
        </w:rPr>
        <w:t>:</w:t>
      </w:r>
    </w:p>
    <w:p w:rsidR="0095579F" w:rsidRPr="00FF75A8" w:rsidRDefault="0095579F" w:rsidP="0095579F">
      <w:pPr>
        <w:pStyle w:val="NormalWeb"/>
        <w:bidi/>
        <w:spacing w:before="0" w:beforeAutospacing="0" w:after="0" w:afterAutospacing="0"/>
        <w:ind w:firstLine="720"/>
        <w:jc w:val="both"/>
        <w:rPr>
          <w:rFonts w:ascii="Simplified Arabic" w:hAnsi="Simplified Arabic" w:cs="Simplified Arabic"/>
          <w:color w:val="000000" w:themeColor="text1"/>
          <w:sz w:val="32"/>
          <w:szCs w:val="32"/>
          <w:rtl/>
        </w:rPr>
      </w:pPr>
      <w:r w:rsidRPr="00FF75A8">
        <w:rPr>
          <w:rFonts w:ascii="Simplified Arabic" w:hAnsi="Simplified Arabic" w:cs="Simplified Arabic"/>
          <w:color w:val="000000" w:themeColor="text1"/>
          <w:sz w:val="32"/>
          <w:szCs w:val="32"/>
          <w:rtl/>
        </w:rPr>
        <w:t>إذا كان الإبداع لا يمت بأي صلة للنشاط المعتاد للمشروع الذي كان يعمل العامل فيه. ففي هذه الوضعية يمكن للعامل "المؤلف" أن يستغل المصنفات التي تم إبداعها والتوصل إليها أثناء عقد العمل متى كانت هذه المصنفات غير داخلة في نطاق النشاط المعتاد للمشروع، ولذلك فإن الأستاذ الذي يعمل في الجامعة بمقتضى عقد عمل، وكان عمله التدريس، يملك كما هو معمول به بعد انتهاء عقد العمل أن ينشر مصنفا أدبيا، أو فنيا، توصل إليه أثناء عقد العمل</w:t>
      </w:r>
      <w:r w:rsidRPr="00FF75A8">
        <w:rPr>
          <w:rFonts w:ascii="Simplified Arabic" w:hAnsi="Simplified Arabic" w:cs="Simplified Arabic"/>
          <w:color w:val="000000" w:themeColor="text1"/>
          <w:sz w:val="32"/>
          <w:szCs w:val="32"/>
          <w:rtl/>
          <w:lang w:val="fr-FR" w:bidi="ar-DZ"/>
        </w:rPr>
        <w:t>،</w:t>
      </w:r>
      <w:r w:rsidRPr="00FF75A8">
        <w:rPr>
          <w:rFonts w:ascii="Simplified Arabic" w:hAnsi="Simplified Arabic" w:cs="Simplified Arabic"/>
          <w:color w:val="000000" w:themeColor="text1"/>
          <w:sz w:val="32"/>
          <w:szCs w:val="32"/>
          <w:rtl/>
        </w:rPr>
        <w:t>وهو ما توصل إليه القضاء الألماني أيضا الذي قضى بأنه لو فرض وقام المبرمج بنقل الحقوق المالية الثابتة له على البرامج التي أبدعها في نطاق عقد العمل إلى رب العمل، فإنه إذا انتهى عقد العمل ورغب رب العمل في الاستمرار في استعمال و استغلال هذه البرامج، فإن المؤلف "العامل" من حقه تعويضا عادلا مقابل هذا الاستعمال والاستغلال.</w:t>
      </w:r>
    </w:p>
    <w:p w:rsidR="0095579F" w:rsidRPr="00FF75A8" w:rsidRDefault="0095579F" w:rsidP="0095579F">
      <w:pPr>
        <w:pStyle w:val="NormalWeb"/>
        <w:bidi/>
        <w:spacing w:before="0" w:beforeAutospacing="0" w:after="0" w:afterAutospacing="0"/>
        <w:ind w:firstLine="720"/>
        <w:jc w:val="both"/>
        <w:rPr>
          <w:rFonts w:ascii="Simplified Arabic" w:hAnsi="Simplified Arabic" w:cs="Simplified Arabic"/>
          <w:color w:val="000000" w:themeColor="text1"/>
          <w:sz w:val="32"/>
          <w:szCs w:val="32"/>
        </w:rPr>
      </w:pPr>
      <w:r w:rsidRPr="00FF75A8">
        <w:rPr>
          <w:rFonts w:ascii="Simplified Arabic" w:hAnsi="Simplified Arabic" w:cs="Simplified Arabic"/>
          <w:color w:val="000000" w:themeColor="text1"/>
          <w:sz w:val="32"/>
          <w:szCs w:val="32"/>
          <w:rtl/>
        </w:rPr>
        <w:t>أما في حالة إذا ما كان قد توصل إليها المؤلف "العامل" أثناء عقد العمل وتكون هذه المصنفات متصلة بالنشاط المعتاد للمشروع الذي كان يشتغل عليه في المؤسسة، في هذه الوضعية لا يملك المؤلف "العامل" حتى بعد انتهاء عقد العمل أن المصنفات، لأن ذلك. شأنه أن يشكل منافسة غير مشروعة لرب العمل مما يلحق الضرر به، فيكون المؤلف "العامل" عرضة للمسؤولية المدنية لأنه أخل بالتزام عقدي يفرضه عليه من عقد العمل.</w:t>
      </w:r>
      <w:r w:rsidRPr="00FF75A8">
        <w:rPr>
          <w:rStyle w:val="Appelnotedebasdep"/>
          <w:rFonts w:ascii="Simplified Arabic" w:eastAsiaTheme="minorEastAsia" w:hAnsi="Simplified Arabic" w:cs="Simplified Arabic"/>
          <w:color w:val="000000" w:themeColor="text1"/>
          <w:sz w:val="32"/>
          <w:szCs w:val="32"/>
          <w:rtl/>
        </w:rPr>
        <w:footnoteReference w:id="94"/>
      </w:r>
    </w:p>
    <w:p w:rsidR="0095579F" w:rsidRPr="00FF75A8" w:rsidRDefault="0095579F" w:rsidP="0095579F">
      <w:pPr>
        <w:bidi/>
        <w:spacing w:after="0" w:line="240" w:lineRule="auto"/>
        <w:ind w:firstLine="720"/>
        <w:jc w:val="both"/>
        <w:rPr>
          <w:rFonts w:ascii="Simplified Arabic" w:hAnsi="Simplified Arabic" w:cs="Simplified Arabic"/>
          <w:color w:val="000000" w:themeColor="text1"/>
          <w:sz w:val="32"/>
          <w:szCs w:val="32"/>
          <w:lang w:bidi="ar-DZ"/>
        </w:rPr>
      </w:pPr>
      <w:r w:rsidRPr="00FF75A8">
        <w:rPr>
          <w:rFonts w:ascii="Simplified Arabic" w:hAnsi="Simplified Arabic" w:cs="Simplified Arabic"/>
          <w:color w:val="000000" w:themeColor="text1"/>
          <w:sz w:val="32"/>
          <w:szCs w:val="32"/>
          <w:rtl/>
          <w:lang w:bidi="ar-DZ"/>
        </w:rPr>
        <w:t>وهذا ما يجعل المؤلف "العامل" ملزما بأن يعلم رب العمل بكل ما يتوصل إليه أثناء تنفيذ عقد العمل، من المصنفات داخلة ضمن النشاط المعتاد للمشروع وهذا ما أكده بعض الفقهاء الفرنسيين حوله ليملك العامل أن يستغل العمل الذي توصل إليه أثناء عقد العمل بعد انتهاء عقد العمل وقد استقر الفقه على أنه لا إذا تم تطوير العمل في سياق الأنشطة التجارية العادية: حتى لو لم يتم اعتبار هذا الاستغلال بمثابة عمل تزييف محض وبسيط، وهو ما يحدث عادة، فقد يشكل مع ذلك عملاً من أعمال المنافسة غير العادلة، أو ينطوي على المسؤولية المدنية لمؤلفه، بعد الخطأ الناتج عن الكشف عن سرية المعلومات الواردة بموجب العقد عمل</w:t>
      </w:r>
      <w:r w:rsidRPr="00FF75A8">
        <w:rPr>
          <w:rStyle w:val="Appelnotedebasdep"/>
          <w:rFonts w:ascii="Simplified Arabic" w:hAnsi="Simplified Arabic" w:cs="Simplified Arabic"/>
          <w:color w:val="000000" w:themeColor="text1"/>
          <w:sz w:val="32"/>
          <w:szCs w:val="32"/>
          <w:lang w:bidi="ar-DZ"/>
        </w:rPr>
        <w:footnoteReference w:id="95"/>
      </w:r>
      <w:r w:rsidRPr="00FF75A8">
        <w:rPr>
          <w:rFonts w:ascii="Simplified Arabic" w:hAnsi="Simplified Arabic" w:cs="Simplified Arabic"/>
          <w:color w:val="000000" w:themeColor="text1"/>
          <w:sz w:val="32"/>
          <w:szCs w:val="32"/>
          <w:rtl/>
          <w:lang w:bidi="ar-DZ"/>
        </w:rPr>
        <w:t xml:space="preserve">، </w:t>
      </w:r>
      <w:r w:rsidRPr="00FF75A8">
        <w:rPr>
          <w:rFonts w:ascii="Simplified Arabic" w:hAnsi="Simplified Arabic" w:cs="Simplified Arabic"/>
          <w:sz w:val="32"/>
          <w:szCs w:val="32"/>
          <w:rtl/>
        </w:rPr>
        <w:t>وعليه نجد أن المشرع</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الجزائري</w:t>
      </w:r>
      <w:r w:rsidRPr="00FF75A8">
        <w:rPr>
          <w:rFonts w:ascii="Simplified Arabic" w:hAnsi="Simplified Arabic" w:cs="Simplified Arabic"/>
          <w:sz w:val="32"/>
          <w:szCs w:val="32"/>
          <w:rtl/>
          <w:lang w:bidi="ar-DZ"/>
        </w:rPr>
        <w:t xml:space="preserve"> تبنى موقف </w:t>
      </w:r>
      <w:r w:rsidRPr="00FF75A8">
        <w:rPr>
          <w:rFonts w:ascii="Simplified Arabic" w:hAnsi="Simplified Arabic" w:cs="Simplified Arabic"/>
          <w:sz w:val="32"/>
          <w:szCs w:val="32"/>
          <w:rtl/>
        </w:rPr>
        <w:t>العديد</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من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التشريعات</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lang w:bidi="ar-DZ"/>
        </w:rPr>
        <w:t xml:space="preserve">في منح </w:t>
      </w:r>
      <w:r w:rsidRPr="00FF75A8">
        <w:rPr>
          <w:rFonts w:ascii="Simplified Arabic" w:hAnsi="Simplified Arabic" w:cs="Simplified Arabic"/>
          <w:sz w:val="32"/>
          <w:szCs w:val="32"/>
          <w:rtl/>
        </w:rPr>
        <w:t>للمستخدم</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حق</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استغلال</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مصنفات</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العامل</w:t>
      </w:r>
      <w:r w:rsidRPr="00FF75A8">
        <w:rPr>
          <w:rFonts w:ascii="Simplified Arabic" w:hAnsi="Simplified Arabic" w:cs="Simplified Arabic"/>
          <w:sz w:val="32"/>
          <w:szCs w:val="32"/>
          <w:rtl/>
          <w:lang w:bidi="ar-DZ"/>
        </w:rPr>
        <w:t xml:space="preserve"> </w:t>
      </w:r>
      <w:r w:rsidRPr="00FF75A8">
        <w:rPr>
          <w:rFonts w:ascii="Simplified Arabic" w:hAnsi="Simplified Arabic" w:cs="Simplified Arabic"/>
          <w:sz w:val="32"/>
          <w:szCs w:val="32"/>
          <w:rtl/>
        </w:rPr>
        <w:t>المنجزة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في</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إطار</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عقد</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أو</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علاقة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عمل،</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وهو</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ما</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نصت</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عليه</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صراحة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المادة</w:t>
      </w:r>
      <w:r w:rsidRPr="00FF75A8">
        <w:rPr>
          <w:rFonts w:ascii="Simplified Arabic" w:hAnsi="Simplified Arabic" w:cs="Simplified Arabic"/>
          <w:sz w:val="32"/>
          <w:szCs w:val="32"/>
        </w:rPr>
        <w:t xml:space="preserve"> 19 </w:t>
      </w:r>
      <w:r w:rsidRPr="00FF75A8">
        <w:rPr>
          <w:rFonts w:ascii="Simplified Arabic" w:hAnsi="Simplified Arabic" w:cs="Simplified Arabic"/>
          <w:sz w:val="32"/>
          <w:szCs w:val="32"/>
          <w:rtl/>
        </w:rPr>
        <w:t>من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قانون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حقوق المؤلف</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والحقوق</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المجاورة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التي</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سبق</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ذكرها</w:t>
      </w:r>
      <w:r w:rsidRPr="00FF75A8">
        <w:rPr>
          <w:rFonts w:ascii="Simplified Arabic" w:hAnsi="Simplified Arabic" w:cs="Simplified Arabic"/>
          <w:sz w:val="32"/>
          <w:szCs w:val="32"/>
        </w:rPr>
        <w:t>.</w:t>
      </w: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sz w:val="32"/>
          <w:szCs w:val="32"/>
        </w:rPr>
      </w:pPr>
      <w:r w:rsidRPr="00FF75A8">
        <w:rPr>
          <w:rFonts w:ascii="Simplified Arabic" w:hAnsi="Simplified Arabic" w:cs="Simplified Arabic"/>
          <w:sz w:val="32"/>
          <w:szCs w:val="32"/>
          <w:rtl/>
        </w:rPr>
        <w:t>غير</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أن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هذا</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الإستغلال</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يطرح</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تساؤلا</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حول</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كيفيته،</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وهل</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يتم</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بقوة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القانون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أم</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لابد</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من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إبرام</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عقد جديد</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يحترم</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الشكليات</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المفروضة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المنصوص</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عليها</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بقانون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حقوق</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المؤلف</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والحقوق</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المجاورة</w:t>
      </w:r>
      <w:r w:rsidRPr="00FF75A8">
        <w:rPr>
          <w:rStyle w:val="Appelnotedebasdep"/>
          <w:rFonts w:ascii="Simplified Arabic" w:hAnsi="Simplified Arabic" w:cs="Simplified Arabic"/>
          <w:sz w:val="32"/>
          <w:szCs w:val="32"/>
        </w:rPr>
        <w:footnoteReference w:id="96"/>
      </w:r>
      <w:r w:rsidRPr="00FF75A8">
        <w:rPr>
          <w:rFonts w:ascii="Simplified Arabic" w:hAnsi="Simplified Arabic" w:cs="Simplified Arabic"/>
          <w:sz w:val="32"/>
          <w:szCs w:val="32"/>
          <w:rtl/>
          <w:lang w:bidi="ar-DZ"/>
        </w:rPr>
        <w:t xml:space="preserve">، </w:t>
      </w:r>
      <w:r w:rsidRPr="00FF75A8">
        <w:rPr>
          <w:rFonts w:ascii="Simplified Arabic" w:hAnsi="Simplified Arabic" w:cs="Simplified Arabic"/>
          <w:sz w:val="32"/>
          <w:szCs w:val="32"/>
          <w:rtl/>
        </w:rPr>
        <w:t>تجدر</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الإشارة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إلى</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أن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استغلال</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المستخدم</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للحقوق</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المادية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على</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مصنف</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العامل</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المبدع</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يعني التصرف</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فيها</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عن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طريق</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ما</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يعرف</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بعقد</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التحويل</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الذي</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بمقتضاه</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يحل</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المستخدم</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في</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حدود</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الشروط المتفق</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عليها</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محل</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المتنازل</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وهو</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العامل</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المبدع</w:t>
      </w:r>
      <w:r w:rsidRPr="00FF75A8">
        <w:rPr>
          <w:rFonts w:ascii="Simplified Arabic" w:hAnsi="Simplified Arabic" w:cs="Simplified Arabic"/>
          <w:sz w:val="32"/>
          <w:szCs w:val="32"/>
        </w:rPr>
        <w:t>.</w:t>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Pr>
      </w:pPr>
      <w:r w:rsidRPr="00FF75A8">
        <w:rPr>
          <w:rFonts w:ascii="Simplified Arabic" w:hAnsi="Simplified Arabic" w:cs="Simplified Arabic"/>
          <w:sz w:val="32"/>
          <w:szCs w:val="32"/>
          <w:rtl/>
        </w:rPr>
        <w:t>وبالرجوع</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إلى</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المادة</w:t>
      </w:r>
      <w:r w:rsidRPr="00FF75A8">
        <w:rPr>
          <w:rFonts w:ascii="Simplified Arabic" w:hAnsi="Simplified Arabic" w:cs="Simplified Arabic"/>
          <w:sz w:val="32"/>
          <w:szCs w:val="32"/>
        </w:rPr>
        <w:t xml:space="preserve"> 62 </w:t>
      </w:r>
      <w:r w:rsidRPr="00FF75A8">
        <w:rPr>
          <w:rFonts w:ascii="Simplified Arabic" w:hAnsi="Simplified Arabic" w:cs="Simplified Arabic"/>
          <w:sz w:val="32"/>
          <w:szCs w:val="32"/>
          <w:rtl/>
        </w:rPr>
        <w:t>من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القانون 03-05</w:t>
      </w:r>
      <w:r w:rsidRPr="00FF75A8">
        <w:rPr>
          <w:rStyle w:val="Appelnotedebasdep"/>
          <w:rFonts w:ascii="Simplified Arabic" w:hAnsi="Simplified Arabic" w:cs="Simplified Arabic"/>
          <w:sz w:val="32"/>
          <w:szCs w:val="32"/>
          <w:rtl/>
        </w:rPr>
        <w:footnoteReference w:id="97"/>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والتي</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نصت</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صراحة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على</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أنه</w:t>
      </w:r>
      <w:r w:rsidRPr="00FF75A8">
        <w:rPr>
          <w:rFonts w:ascii="Simplified Arabic" w:hAnsi="Simplified Arabic" w:cs="Simplified Arabic"/>
          <w:sz w:val="32"/>
          <w:szCs w:val="32"/>
        </w:rPr>
        <w:t>: "</w:t>
      </w:r>
      <w:r w:rsidRPr="00FF75A8">
        <w:rPr>
          <w:rFonts w:ascii="Simplified Arabic" w:hAnsi="Simplified Arabic" w:cs="Simplified Arabic"/>
          <w:sz w:val="32"/>
          <w:szCs w:val="32"/>
          <w:rtl/>
        </w:rPr>
        <w:t>يتم</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التنازل</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عن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حقوق</w:t>
      </w:r>
      <w:r w:rsidRPr="00FF75A8">
        <w:rPr>
          <w:rFonts w:ascii="Simplified Arabic" w:hAnsi="Simplified Arabic" w:cs="Simplified Arabic"/>
          <w:sz w:val="32"/>
          <w:szCs w:val="32"/>
          <w:rtl/>
          <w:lang w:bidi="ar-DZ"/>
        </w:rPr>
        <w:t xml:space="preserve"> </w:t>
      </w:r>
      <w:r w:rsidRPr="00FF75A8">
        <w:rPr>
          <w:rFonts w:ascii="Simplified Arabic" w:hAnsi="Simplified Arabic" w:cs="Simplified Arabic"/>
          <w:sz w:val="32"/>
          <w:szCs w:val="32"/>
          <w:rtl/>
        </w:rPr>
        <w:t>المؤلف</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المادية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بعقد</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مكتوب</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وبما</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أن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العامل</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المبدع</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يعتبر</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كما</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بينا</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سلفا</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مؤلفا</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فإن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نفس</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الأحكام</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تخضع</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لها</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عملية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تحويل</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هذه</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الحقوق</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إلى</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المستخدم</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في</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إطار</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عقد</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أو</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علاقة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العمل</w:t>
      </w:r>
      <w:r w:rsidRPr="00FF75A8">
        <w:rPr>
          <w:rFonts w:ascii="Simplified Arabic" w:hAnsi="Simplified Arabic" w:cs="Simplified Arabic"/>
          <w:sz w:val="32"/>
          <w:szCs w:val="32"/>
        </w:rPr>
        <w:t>.</w:t>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Pr>
      </w:pPr>
      <w:r w:rsidRPr="00FF75A8">
        <w:rPr>
          <w:rFonts w:ascii="Simplified Arabic" w:hAnsi="Simplified Arabic" w:cs="Simplified Arabic"/>
          <w:sz w:val="32"/>
          <w:szCs w:val="32"/>
          <w:rtl/>
        </w:rPr>
        <w:t>من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جهة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أخرى،</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يبدو</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أن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المشرع</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الجزائري</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أخضع</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عملية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تحويل</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الحقوق</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المادية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للمستخدم</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إلى الشكليات</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المنصوص</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عليها</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في</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قانون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حقوق</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المؤلف</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والحقوق</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المجاورة،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فلا</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مجال</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لاستغلال</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المستخدم حقوق</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العامل</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المبدع</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المادية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على</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مصنفة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بصورة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تلقائية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لمجرد</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وجود</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عقد</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أو</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علاقة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عمل،</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فالاستغلال يجب</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أن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يكون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تعاقديا</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وبشكل</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صريح</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لاسيما</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وأن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عقد</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التنازل</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يجب</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أن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يحدد</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الطبيعة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والشروط الاقتصادية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للحقوق</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المتنازل</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عنها،</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والشكل</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الذي</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يتم</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به</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استغلال</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المصنف،</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ومدة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التنازل</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عن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الحقوق والنطاق</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الإقليمي</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لاستغلال</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المصنف،</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وهو</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ما</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نصت</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عليه</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المادة</w:t>
      </w:r>
      <w:r w:rsidRPr="00FF75A8">
        <w:rPr>
          <w:rFonts w:ascii="Simplified Arabic" w:hAnsi="Simplified Arabic" w:cs="Simplified Arabic"/>
          <w:sz w:val="32"/>
          <w:szCs w:val="32"/>
        </w:rPr>
        <w:t xml:space="preserve"> 64 </w:t>
      </w:r>
      <w:r w:rsidRPr="00FF75A8">
        <w:rPr>
          <w:rFonts w:ascii="Simplified Arabic" w:hAnsi="Simplified Arabic" w:cs="Simplified Arabic"/>
          <w:sz w:val="32"/>
          <w:szCs w:val="32"/>
          <w:rtl/>
        </w:rPr>
        <w:t>في</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فقرتها</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الثانية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من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القانون ذاته</w:t>
      </w:r>
      <w:r w:rsidRPr="00FF75A8">
        <w:rPr>
          <w:rStyle w:val="Appelnotedebasdep"/>
          <w:rFonts w:ascii="Simplified Arabic" w:hAnsi="Simplified Arabic" w:cs="Simplified Arabic"/>
          <w:sz w:val="32"/>
          <w:szCs w:val="32"/>
        </w:rPr>
        <w:footnoteReference w:id="98"/>
      </w:r>
      <w:r w:rsidRPr="00FF75A8">
        <w:rPr>
          <w:rFonts w:ascii="Simplified Arabic" w:hAnsi="Simplified Arabic" w:cs="Simplified Arabic"/>
          <w:sz w:val="32"/>
          <w:szCs w:val="32"/>
          <w:rtl/>
        </w:rPr>
        <w:t>، وجدير</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بالذكر،</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أن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المشرع</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الفرنسي</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هو</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الآخر</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لا</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يعترف</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بالتحويل</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التلقائي</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للحقوق</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المادية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إلى المستخدم،</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فقد</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ذكرت</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المادة</w:t>
      </w:r>
      <w:r w:rsidRPr="00FF75A8">
        <w:rPr>
          <w:rFonts w:ascii="Simplified Arabic" w:hAnsi="Simplified Arabic" w:cs="Simplified Arabic"/>
          <w:sz w:val="32"/>
          <w:szCs w:val="32"/>
        </w:rPr>
        <w:t xml:space="preserve"> L111-1 </w:t>
      </w:r>
      <w:r w:rsidRPr="00FF75A8">
        <w:rPr>
          <w:rFonts w:ascii="Simplified Arabic" w:hAnsi="Simplified Arabic" w:cs="Simplified Arabic"/>
          <w:sz w:val="32"/>
          <w:szCs w:val="32"/>
          <w:rtl/>
        </w:rPr>
        <w:t>في</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الفقرة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الثالثة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منها</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مج</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رد</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وجود</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عقد</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عمل</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من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طرف مؤلف</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لا</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ينطوي</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على</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أي</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إخلال</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بحقوق</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المؤلف</w:t>
      </w:r>
      <w:r w:rsidRPr="00FF75A8">
        <w:rPr>
          <w:rFonts w:ascii="Simplified Arabic" w:hAnsi="Simplified Arabic" w:cs="Simplified Arabic"/>
          <w:sz w:val="32"/>
          <w:szCs w:val="32"/>
        </w:rPr>
        <w:t>.</w:t>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Pr>
      </w:pPr>
      <w:r w:rsidRPr="00FF75A8">
        <w:rPr>
          <w:rFonts w:ascii="Simplified Arabic" w:hAnsi="Simplified Arabic" w:cs="Simplified Arabic"/>
          <w:sz w:val="32"/>
          <w:szCs w:val="32"/>
          <w:rtl/>
        </w:rPr>
        <w:t>وتطبيقا</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لما</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سبق،</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فإن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التنازل</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عن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الحقوق</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المادية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للمؤلف</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يجب</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أن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يتم</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بعقد</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مكتوب،</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إذ</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تعد الكتابة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هنا</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شرطا</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للانعقاد،</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ذلك</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أن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هذا</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العقد</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من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العقود</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الشكلية</w:t>
      </w:r>
      <w:r w:rsidRPr="00FF75A8">
        <w:rPr>
          <w:rFonts w:ascii="Simplified Arabic" w:hAnsi="Simplified Arabic" w:cs="Simplified Arabic"/>
          <w:sz w:val="32"/>
          <w:szCs w:val="32"/>
        </w:rPr>
        <w:t>.</w:t>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Pr>
      </w:pPr>
      <w:r w:rsidRPr="00FF75A8">
        <w:rPr>
          <w:rFonts w:ascii="Simplified Arabic" w:hAnsi="Simplified Arabic" w:cs="Simplified Arabic"/>
          <w:sz w:val="32"/>
          <w:szCs w:val="32"/>
          <w:rtl/>
        </w:rPr>
        <w:t>ووفقا</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للقواعد</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العامة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لقانون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حقوق</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المؤلف</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والحق</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وق</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المجاورة،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وخاصة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تلك</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المنصوص</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عليها</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في المادة</w:t>
      </w:r>
      <w:r w:rsidRPr="00FF75A8">
        <w:rPr>
          <w:rFonts w:ascii="Simplified Arabic" w:hAnsi="Simplified Arabic" w:cs="Simplified Arabic"/>
          <w:sz w:val="32"/>
          <w:szCs w:val="32"/>
        </w:rPr>
        <w:t xml:space="preserve"> 62 </w:t>
      </w:r>
      <w:r w:rsidRPr="00FF75A8">
        <w:rPr>
          <w:rFonts w:ascii="Simplified Arabic" w:hAnsi="Simplified Arabic" w:cs="Simplified Arabic"/>
          <w:sz w:val="32"/>
          <w:szCs w:val="32"/>
          <w:rtl/>
        </w:rPr>
        <w:t>الفقرة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الثانية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فإنه</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استثناء</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عند</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الحاجة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يمكن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إبرام</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العقد</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بواسطة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تداول</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رسائل</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أو</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برقيات تحدد</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الحقوق</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المادية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المتنازل</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عنها</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وفقا</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للمادة</w:t>
      </w:r>
      <w:r w:rsidRPr="00FF75A8">
        <w:rPr>
          <w:rFonts w:ascii="Simplified Arabic" w:hAnsi="Simplified Arabic" w:cs="Simplified Arabic"/>
          <w:sz w:val="32"/>
          <w:szCs w:val="32"/>
        </w:rPr>
        <w:t xml:space="preserve"> 65 </w:t>
      </w:r>
      <w:r w:rsidRPr="00FF75A8">
        <w:rPr>
          <w:rFonts w:ascii="Simplified Arabic" w:hAnsi="Simplified Arabic" w:cs="Simplified Arabic"/>
          <w:sz w:val="32"/>
          <w:szCs w:val="32"/>
          <w:rtl/>
        </w:rPr>
        <w:t>من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نفس</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القانون</w:t>
      </w:r>
      <w:r w:rsidRPr="00FF75A8">
        <w:rPr>
          <w:rStyle w:val="Appelnotedebasdep"/>
          <w:rFonts w:ascii="Simplified Arabic" w:hAnsi="Simplified Arabic" w:cs="Simplified Arabic"/>
          <w:sz w:val="32"/>
          <w:szCs w:val="32"/>
          <w:rtl/>
        </w:rPr>
        <w:footnoteReference w:id="99"/>
      </w:r>
      <w:r w:rsidRPr="00FF75A8">
        <w:rPr>
          <w:rFonts w:ascii="Simplified Arabic" w:hAnsi="Simplified Arabic" w:cs="Simplified Arabic"/>
          <w:sz w:val="32"/>
          <w:szCs w:val="32"/>
          <w:rtl/>
        </w:rPr>
        <w:t>،</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وبالتالي</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فإن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المستخدم</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في</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هذه الحالة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يمكن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أن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يبرم</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العقد</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مع</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العامل</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المبدع</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بشأن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تحويل</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الحقوق</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المادية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عن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طريق</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أحد</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الأشكال المذكورة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أعلاه</w:t>
      </w:r>
      <w:r w:rsidRPr="00FF75A8">
        <w:rPr>
          <w:rFonts w:ascii="Simplified Arabic" w:hAnsi="Simplified Arabic" w:cs="Simplified Arabic"/>
          <w:sz w:val="32"/>
          <w:szCs w:val="32"/>
        </w:rPr>
        <w:t>.</w:t>
      </w:r>
      <w:r w:rsidRPr="00FF75A8">
        <w:rPr>
          <w:rStyle w:val="Appelnotedebasdep"/>
          <w:rFonts w:ascii="Simplified Arabic" w:hAnsi="Simplified Arabic" w:cs="Simplified Arabic"/>
          <w:sz w:val="32"/>
          <w:szCs w:val="32"/>
        </w:rPr>
        <w:footnoteReference w:id="100"/>
      </w: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b/>
          <w:bCs/>
          <w:color w:val="000000" w:themeColor="text1"/>
          <w:sz w:val="32"/>
          <w:szCs w:val="32"/>
          <w:rtl/>
        </w:rPr>
      </w:pP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b/>
          <w:bCs/>
          <w:color w:val="000000" w:themeColor="text1"/>
          <w:sz w:val="32"/>
          <w:szCs w:val="32"/>
          <w:rtl/>
        </w:rPr>
      </w:pP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b/>
          <w:bCs/>
          <w:color w:val="000000" w:themeColor="text1"/>
          <w:sz w:val="32"/>
          <w:szCs w:val="32"/>
          <w:rtl/>
        </w:rPr>
      </w:pP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b/>
          <w:bCs/>
          <w:color w:val="000000" w:themeColor="text1"/>
          <w:sz w:val="32"/>
          <w:szCs w:val="32"/>
          <w:rtl/>
        </w:rPr>
      </w:pPr>
      <w:r w:rsidRPr="00FF75A8">
        <w:rPr>
          <w:rFonts w:ascii="Simplified Arabic" w:hAnsi="Simplified Arabic" w:cs="Simplified Arabic"/>
          <w:b/>
          <w:bCs/>
          <w:color w:val="000000" w:themeColor="text1"/>
          <w:sz w:val="32"/>
          <w:szCs w:val="32"/>
          <w:rtl/>
        </w:rPr>
        <w:t>المبحث</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الثاني</w:t>
      </w:r>
      <w:r w:rsidRPr="00FF75A8">
        <w:rPr>
          <w:rFonts w:ascii="Simplified Arabic" w:hAnsi="Simplified Arabic" w:cs="Simplified Arabic"/>
          <w:b/>
          <w:bCs/>
          <w:color w:val="000000" w:themeColor="text1"/>
          <w:sz w:val="32"/>
          <w:szCs w:val="32"/>
        </w:rPr>
        <w:t xml:space="preserve"> : </w:t>
      </w:r>
      <w:r w:rsidRPr="00FF75A8">
        <w:rPr>
          <w:rFonts w:ascii="Simplified Arabic" w:hAnsi="Simplified Arabic" w:cs="Simplified Arabic"/>
          <w:b/>
          <w:bCs/>
          <w:color w:val="000000" w:themeColor="text1"/>
          <w:sz w:val="32"/>
          <w:szCs w:val="32"/>
          <w:rtl/>
        </w:rPr>
        <w:t>الحماية</w:t>
      </w:r>
      <w:r w:rsidRPr="00FF75A8">
        <w:rPr>
          <w:rFonts w:ascii="Simplified Arabic" w:hAnsi="Simplified Arabic" w:cs="Simplified Arabic"/>
          <w:b/>
          <w:bCs/>
          <w:color w:val="000000" w:themeColor="text1"/>
          <w:sz w:val="32"/>
          <w:szCs w:val="32"/>
        </w:rPr>
        <w:t xml:space="preserve"> </w:t>
      </w:r>
      <w:r w:rsidRPr="00FF75A8">
        <w:rPr>
          <w:rFonts w:ascii="Simplified Arabic" w:hAnsi="Simplified Arabic" w:cs="Simplified Arabic"/>
          <w:b/>
          <w:bCs/>
          <w:color w:val="000000" w:themeColor="text1"/>
          <w:sz w:val="32"/>
          <w:szCs w:val="32"/>
          <w:rtl/>
        </w:rPr>
        <w:t>المقررة للمصنفات المنجزة في اطار عقد العمل</w:t>
      </w:r>
    </w:p>
    <w:p w:rsidR="0095579F" w:rsidRPr="00FF75A8" w:rsidRDefault="0095579F" w:rsidP="0095579F">
      <w:pPr>
        <w:bidi/>
        <w:spacing w:after="0" w:line="240" w:lineRule="auto"/>
        <w:ind w:firstLine="720"/>
        <w:jc w:val="both"/>
        <w:rPr>
          <w:rFonts w:ascii="Simplified Arabic" w:hAnsi="Simplified Arabic" w:cs="Simplified Arabic"/>
          <w:b/>
          <w:bCs/>
          <w:color w:val="000000" w:themeColor="text1"/>
          <w:sz w:val="32"/>
          <w:szCs w:val="32"/>
          <w:rtl/>
        </w:rPr>
      </w:pPr>
      <w:r w:rsidRPr="00FF75A8">
        <w:rPr>
          <w:rFonts w:ascii="Simplified Arabic" w:hAnsi="Simplified Arabic" w:cs="Simplified Arabic"/>
          <w:sz w:val="32"/>
          <w:szCs w:val="32"/>
          <w:rtl/>
        </w:rPr>
        <w:t>ان الحماية القانونية في نطاق موضوعنا تتجه الى صيانة وضع، ومنع الاعتداء عليه، سواء كانت شخصية تتجه الى صاحب العمل باعتبار صاحب بسبب العلاقة التعاقدية في اطار العمل، ولذلك فان القانون يبسط حمايته عليه، وقد تكون لحماية القانونية مدنية او جنائية وهو موضوع المطالب الموالية.</w:t>
      </w: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b/>
          <w:bCs/>
          <w:color w:val="000000" w:themeColor="text1"/>
          <w:sz w:val="32"/>
          <w:szCs w:val="32"/>
          <w:rtl/>
        </w:rPr>
      </w:pPr>
      <w:r w:rsidRPr="00FF75A8">
        <w:rPr>
          <w:rFonts w:ascii="Simplified Arabic" w:hAnsi="Simplified Arabic" w:cs="Simplified Arabic"/>
          <w:b/>
          <w:bCs/>
          <w:color w:val="000000" w:themeColor="text1"/>
          <w:sz w:val="32"/>
          <w:szCs w:val="32"/>
          <w:rtl/>
        </w:rPr>
        <w:t>المطلب الاول: الحماية المدنية للمصنفات المنجزة في اطار عقد العمل</w:t>
      </w: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b/>
          <w:bCs/>
          <w:color w:val="000000" w:themeColor="text1"/>
          <w:sz w:val="32"/>
          <w:szCs w:val="32"/>
          <w:rtl/>
        </w:rPr>
      </w:pPr>
      <w:r w:rsidRPr="00FF75A8">
        <w:rPr>
          <w:rFonts w:ascii="Simplified Arabic" w:eastAsia="Times New Roman" w:hAnsi="Simplified Arabic" w:cs="Simplified Arabic"/>
          <w:sz w:val="32"/>
          <w:szCs w:val="32"/>
          <w:rtl/>
        </w:rPr>
        <w:t xml:space="preserve">   تكمن هذه الحماية في منح صاحب العمل الحق في رفع دعوى مدنية في حالة الاعتداء على حقوقه الناتجة عن علاقة العمل وكذا اتخاذ بعض الإجراءات التحفظية والجزاءات المترتبة على الاعتداء على حقوق المؤلف</w:t>
      </w: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b/>
          <w:bCs/>
          <w:color w:val="000000" w:themeColor="text1"/>
          <w:sz w:val="32"/>
          <w:szCs w:val="32"/>
          <w:rtl/>
        </w:rPr>
      </w:pPr>
      <w:r w:rsidRPr="00FF75A8">
        <w:rPr>
          <w:rFonts w:ascii="Simplified Arabic" w:hAnsi="Simplified Arabic" w:cs="Simplified Arabic"/>
          <w:b/>
          <w:bCs/>
          <w:color w:val="000000" w:themeColor="text1"/>
          <w:sz w:val="32"/>
          <w:szCs w:val="32"/>
          <w:rtl/>
        </w:rPr>
        <w:t xml:space="preserve">الفرع الأول: رفع دعوى المسؤولية المدنية </w:t>
      </w:r>
    </w:p>
    <w:p w:rsidR="0095579F" w:rsidRPr="00FF75A8" w:rsidRDefault="0095579F" w:rsidP="0095579F">
      <w:pPr>
        <w:bidi/>
        <w:spacing w:after="0" w:line="240" w:lineRule="auto"/>
        <w:ind w:firstLine="720"/>
        <w:jc w:val="both"/>
        <w:rPr>
          <w:rFonts w:ascii="Simplified Arabic" w:hAnsi="Simplified Arabic" w:cs="Simplified Arabic"/>
          <w:color w:val="000000" w:themeColor="text1"/>
          <w:sz w:val="32"/>
          <w:szCs w:val="32"/>
          <w:rtl/>
        </w:rPr>
      </w:pPr>
      <w:r w:rsidRPr="00FF75A8">
        <w:rPr>
          <w:rFonts w:ascii="Simplified Arabic" w:hAnsi="Simplified Arabic" w:cs="Simplified Arabic"/>
          <w:color w:val="000000" w:themeColor="text1"/>
          <w:sz w:val="32"/>
          <w:szCs w:val="32"/>
          <w:rtl/>
        </w:rPr>
        <w:t>دعوى المسؤولية المدنية هي التي ترفع أمام القضاء المدني إذا حدث اعتداء على أي حق من الحقوق الخاصة أو المالية للشخص، بهدف حماية ذلك الحق، وأساسها هو المسئولية المدنية، وهي جزاء الإضرار بالمصالح الخاصة من خلال إلزام المسؤول بتعويض الضرر بناء على طلب المضرور.</w:t>
      </w:r>
    </w:p>
    <w:p w:rsidR="0095579F" w:rsidRPr="00FF75A8" w:rsidRDefault="0095579F" w:rsidP="0095579F">
      <w:pPr>
        <w:bidi/>
        <w:spacing w:after="0" w:line="240" w:lineRule="auto"/>
        <w:ind w:firstLine="720"/>
        <w:jc w:val="both"/>
        <w:rPr>
          <w:rFonts w:ascii="Simplified Arabic" w:hAnsi="Simplified Arabic" w:cs="Simplified Arabic"/>
          <w:color w:val="000000" w:themeColor="text1"/>
          <w:sz w:val="32"/>
          <w:szCs w:val="32"/>
          <w:rtl/>
        </w:rPr>
      </w:pPr>
      <w:r w:rsidRPr="00FF75A8">
        <w:rPr>
          <w:rFonts w:ascii="Simplified Arabic" w:hAnsi="Simplified Arabic" w:cs="Simplified Arabic"/>
          <w:color w:val="000000" w:themeColor="text1"/>
          <w:sz w:val="32"/>
          <w:szCs w:val="32"/>
          <w:rtl/>
        </w:rPr>
        <w:t>ويمكن أن تكو ن تقصيرية أو عقدية حس</w:t>
      </w:r>
      <w:r>
        <w:rPr>
          <w:rFonts w:ascii="Simplified Arabic" w:hAnsi="Simplified Arabic" w:cs="Simplified Arabic"/>
          <w:color w:val="000000" w:themeColor="text1"/>
          <w:sz w:val="32"/>
          <w:szCs w:val="32"/>
          <w:rtl/>
        </w:rPr>
        <w:t xml:space="preserve"> ب العلاقة الموجودة بين المؤلف </w:t>
      </w:r>
      <w:r w:rsidRPr="00FF75A8">
        <w:rPr>
          <w:rFonts w:ascii="Simplified Arabic" w:hAnsi="Simplified Arabic" w:cs="Simplified Arabic"/>
          <w:color w:val="000000" w:themeColor="text1"/>
          <w:sz w:val="32"/>
          <w:szCs w:val="32"/>
          <w:rtl/>
        </w:rPr>
        <w:t>و</w:t>
      </w:r>
      <w:r>
        <w:rPr>
          <w:rFonts w:ascii="Simplified Arabic" w:hAnsi="Simplified Arabic" w:cs="Simplified Arabic" w:hint="cs"/>
          <w:color w:val="000000" w:themeColor="text1"/>
          <w:sz w:val="32"/>
          <w:szCs w:val="32"/>
          <w:rtl/>
        </w:rPr>
        <w:t>ا</w:t>
      </w:r>
      <w:r w:rsidRPr="00FF75A8">
        <w:rPr>
          <w:rFonts w:ascii="Simplified Arabic" w:hAnsi="Simplified Arabic" w:cs="Simplified Arabic"/>
          <w:color w:val="000000" w:themeColor="text1"/>
          <w:sz w:val="32"/>
          <w:szCs w:val="32"/>
          <w:rtl/>
        </w:rPr>
        <w:t xml:space="preserve">لمعتدي على حقوقه، فإذا كان ت هناك علاقة عقدية بي ن المؤلف وبين شخ ص آخر كالناشر مثلا، فهنا يمكن رفع دعوى المسؤولية العقدية في حالة إعتداء الناشر على حقوق المؤلف، أما إذا لم تكن هناك علاقة عقدية بين المؤلف وبين من إرتك ب الخطأ فهنا يمكن رفع دعوى المسؤولية التقصيرية للمطالبة بالتعويض عن الضرر الذي لحق بالمؤلف. </w:t>
      </w:r>
      <w:r w:rsidRPr="00FF75A8">
        <w:rPr>
          <w:rStyle w:val="Appelnotedebasdep"/>
          <w:rFonts w:ascii="Simplified Arabic" w:hAnsi="Simplified Arabic" w:cs="Simplified Arabic"/>
          <w:color w:val="000000" w:themeColor="text1"/>
          <w:sz w:val="32"/>
          <w:szCs w:val="32"/>
          <w:rtl/>
        </w:rPr>
        <w:footnoteReference w:id="101"/>
      </w:r>
    </w:p>
    <w:p w:rsidR="0095579F" w:rsidRPr="00FF75A8" w:rsidRDefault="0095579F" w:rsidP="0095579F">
      <w:pPr>
        <w:bidi/>
        <w:spacing w:after="0" w:line="240" w:lineRule="auto"/>
        <w:ind w:firstLine="720"/>
        <w:jc w:val="both"/>
        <w:rPr>
          <w:rFonts w:ascii="Simplified Arabic" w:hAnsi="Simplified Arabic" w:cs="Simplified Arabic"/>
          <w:color w:val="000000" w:themeColor="text1"/>
          <w:sz w:val="32"/>
          <w:szCs w:val="32"/>
          <w:rtl/>
        </w:rPr>
      </w:pPr>
      <w:r w:rsidRPr="00FF75A8">
        <w:rPr>
          <w:rFonts w:ascii="Simplified Arabic" w:hAnsi="Simplified Arabic" w:cs="Simplified Arabic"/>
          <w:color w:val="000000" w:themeColor="text1"/>
          <w:sz w:val="32"/>
          <w:szCs w:val="32"/>
          <w:rtl/>
        </w:rPr>
        <w:t xml:space="preserve">ويقتضي الدعاء بأن هناك إعتداء على حق المؤلف المالي أو المعنوي أن يثبت المؤلف بأن هناك خطأ وقع من الغير وضرر لحق به أي أن هذا الاعتداء قد أساء إلى سمعته أو فيه إنتهاك لحق من حقوقه الأدبية أو المالية التي نص عليها القانون، ويبين مدى جسامة الأضرار التي لحقت به مما يستوجب التعويض . </w:t>
      </w:r>
      <w:r w:rsidRPr="00FF75A8">
        <w:rPr>
          <w:rStyle w:val="Appelnotedebasdep"/>
          <w:rFonts w:ascii="Simplified Arabic" w:hAnsi="Simplified Arabic" w:cs="Simplified Arabic"/>
          <w:color w:val="000000" w:themeColor="text1"/>
          <w:sz w:val="32"/>
          <w:szCs w:val="32"/>
          <w:rtl/>
        </w:rPr>
        <w:footnoteReference w:id="102"/>
      </w:r>
    </w:p>
    <w:p w:rsidR="0095579F" w:rsidRPr="00FF75A8" w:rsidRDefault="0095579F" w:rsidP="0095579F">
      <w:pPr>
        <w:bidi/>
        <w:spacing w:after="0" w:line="240" w:lineRule="auto"/>
        <w:ind w:firstLine="720"/>
        <w:jc w:val="both"/>
        <w:rPr>
          <w:rFonts w:ascii="Simplified Arabic" w:hAnsi="Simplified Arabic" w:cs="Simplified Arabic"/>
          <w:color w:val="000000" w:themeColor="text1"/>
          <w:sz w:val="32"/>
          <w:szCs w:val="32"/>
          <w:rtl/>
        </w:rPr>
      </w:pPr>
      <w:r w:rsidRPr="00FF75A8">
        <w:rPr>
          <w:rFonts w:ascii="Simplified Arabic" w:hAnsi="Simplified Arabic" w:cs="Simplified Arabic"/>
          <w:color w:val="000000" w:themeColor="text1"/>
          <w:sz w:val="32"/>
          <w:szCs w:val="32"/>
          <w:rtl/>
        </w:rPr>
        <w:t>والمشرع الجزائري أفرد الفصل الأول من الباب السادس من الأمر رقم 03 - 05 المتعلق بحقوق المؤلف والحقوق المجاورة لموضوع حماية حق المؤلف والحقوق المجاورة والذي جاء تحت عنوان الدعوى المدنية في المادة 143 والتي تن ص على أنه:</w:t>
      </w:r>
    </w:p>
    <w:p w:rsidR="0095579F" w:rsidRPr="00FF75A8" w:rsidRDefault="0095579F" w:rsidP="0095579F">
      <w:pPr>
        <w:bidi/>
        <w:spacing w:after="0" w:line="240" w:lineRule="auto"/>
        <w:ind w:firstLine="720"/>
        <w:jc w:val="both"/>
        <w:rPr>
          <w:rFonts w:ascii="Simplified Arabic" w:hAnsi="Simplified Arabic" w:cs="Simplified Arabic"/>
          <w:color w:val="000000" w:themeColor="text1"/>
          <w:sz w:val="32"/>
          <w:szCs w:val="32"/>
          <w:rtl/>
        </w:rPr>
      </w:pPr>
      <w:r w:rsidRPr="00FF75A8">
        <w:rPr>
          <w:rFonts w:ascii="Simplified Arabic" w:hAnsi="Simplified Arabic" w:cs="Simplified Arabic"/>
          <w:color w:val="000000" w:themeColor="text1"/>
          <w:sz w:val="32"/>
          <w:szCs w:val="32"/>
          <w:rtl/>
        </w:rPr>
        <w:t>" تكون الدعوى القضائية لتعويض الضرر الناتج عن الإستغلال غير مرخص به لمصنف المؤلف</w:t>
      </w:r>
      <w:r w:rsidRPr="00FF75A8">
        <w:rPr>
          <w:rFonts w:ascii="Simplified Arabic" w:hAnsi="Simplified Arabic" w:cs="Simplified Arabic"/>
          <w:color w:val="000000" w:themeColor="text1"/>
          <w:sz w:val="32"/>
          <w:szCs w:val="32"/>
          <w:rtl/>
          <w:lang w:bidi="ar-DZ"/>
        </w:rPr>
        <w:t xml:space="preserve"> </w:t>
      </w:r>
      <w:r w:rsidRPr="00FF75A8">
        <w:rPr>
          <w:rFonts w:ascii="Simplified Arabic" w:hAnsi="Simplified Arabic" w:cs="Simplified Arabic"/>
          <w:color w:val="000000" w:themeColor="text1"/>
          <w:sz w:val="32"/>
          <w:szCs w:val="32"/>
          <w:rtl/>
        </w:rPr>
        <w:t>والأداء لمالك الحقوق المجاورة من إختصاص القضاء المدني. "</w:t>
      </w:r>
    </w:p>
    <w:p w:rsidR="0095579F" w:rsidRPr="00FF75A8" w:rsidRDefault="0095579F" w:rsidP="0095579F">
      <w:pPr>
        <w:bidi/>
        <w:spacing w:after="0" w:line="240" w:lineRule="auto"/>
        <w:ind w:firstLine="720"/>
        <w:jc w:val="both"/>
        <w:rPr>
          <w:rFonts w:ascii="Simplified Arabic" w:hAnsi="Simplified Arabic" w:cs="Simplified Arabic"/>
          <w:color w:val="000000" w:themeColor="text1"/>
          <w:sz w:val="32"/>
          <w:szCs w:val="32"/>
          <w:rtl/>
        </w:rPr>
      </w:pPr>
      <w:r w:rsidRPr="00FF75A8">
        <w:rPr>
          <w:rFonts w:ascii="Simplified Arabic" w:hAnsi="Simplified Arabic" w:cs="Simplified Arabic"/>
          <w:color w:val="000000" w:themeColor="text1"/>
          <w:sz w:val="32"/>
          <w:szCs w:val="32"/>
          <w:rtl/>
        </w:rPr>
        <w:t>حيث منح للمؤلف الحق في رفع دعوى قضائية لجبر الضرر والتعويض عما لحقه.</w:t>
      </w: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color w:val="000000" w:themeColor="text1"/>
          <w:sz w:val="32"/>
          <w:szCs w:val="32"/>
          <w:rtl/>
        </w:rPr>
      </w:pPr>
      <w:r w:rsidRPr="00FF75A8">
        <w:rPr>
          <w:rFonts w:ascii="Simplified Arabic" w:hAnsi="Simplified Arabic" w:cs="Simplified Arabic"/>
          <w:color w:val="000000" w:themeColor="text1"/>
          <w:sz w:val="32"/>
          <w:szCs w:val="32"/>
          <w:rtl/>
        </w:rPr>
        <w:t>ولرفع دعوى المسؤولية المدنية  يجب توفر شروط وهي:</w:t>
      </w:r>
    </w:p>
    <w:p w:rsidR="0095579F" w:rsidRPr="00FF75A8" w:rsidRDefault="0095579F" w:rsidP="0095579F">
      <w:pPr>
        <w:bidi/>
        <w:spacing w:after="0" w:line="240" w:lineRule="auto"/>
        <w:ind w:firstLine="720"/>
        <w:jc w:val="both"/>
        <w:rPr>
          <w:rFonts w:ascii="Simplified Arabic" w:hAnsi="Simplified Arabic" w:cs="Simplified Arabic"/>
          <w:color w:val="000000" w:themeColor="text1"/>
          <w:sz w:val="32"/>
          <w:szCs w:val="32"/>
          <w:rtl/>
        </w:rPr>
      </w:pPr>
      <w:r w:rsidRPr="00FF75A8">
        <w:rPr>
          <w:rFonts w:ascii="Simplified Arabic" w:hAnsi="Simplified Arabic" w:cs="Simplified Arabic"/>
          <w:color w:val="000000" w:themeColor="text1"/>
          <w:sz w:val="32"/>
          <w:szCs w:val="32"/>
          <w:rtl/>
        </w:rPr>
        <w:t>رفعها هو حق لصاحب الحق حسب رغبته، فله الحق في التنازل عن حقه، والتصالح بشأنه</w:t>
      </w:r>
      <w:r w:rsidRPr="00FF75A8">
        <w:rPr>
          <w:rFonts w:ascii="Simplified Arabic" w:hAnsi="Simplified Arabic" w:cs="Simplified Arabic"/>
          <w:color w:val="000000" w:themeColor="text1"/>
          <w:sz w:val="32"/>
          <w:szCs w:val="32"/>
        </w:rPr>
        <w:t>.</w:t>
      </w:r>
      <w:r w:rsidRPr="00FF75A8">
        <w:rPr>
          <w:rFonts w:ascii="Simplified Arabic" w:hAnsi="Simplified Arabic" w:cs="Simplified Arabic"/>
          <w:color w:val="000000" w:themeColor="text1"/>
          <w:sz w:val="32"/>
          <w:szCs w:val="32"/>
          <w:rtl/>
        </w:rPr>
        <w:t xml:space="preserve"> يتم تحريكها بإتباع الإجراءات الواردة في قانون الإجراءات المدنية</w:t>
      </w:r>
      <w:r w:rsidRPr="00FF75A8">
        <w:rPr>
          <w:rFonts w:ascii="Simplified Arabic" w:hAnsi="Simplified Arabic" w:cs="Simplified Arabic"/>
          <w:color w:val="000000" w:themeColor="text1"/>
          <w:sz w:val="32"/>
          <w:szCs w:val="32"/>
        </w:rPr>
        <w:t xml:space="preserve">. </w:t>
      </w:r>
      <w:r w:rsidRPr="00FF75A8">
        <w:rPr>
          <w:rFonts w:ascii="Simplified Arabic" w:hAnsi="Simplified Arabic" w:cs="Simplified Arabic"/>
          <w:color w:val="000000" w:themeColor="text1"/>
          <w:sz w:val="32"/>
          <w:szCs w:val="32"/>
          <w:rtl/>
        </w:rPr>
        <w:t>ويشترط لقبول الدعوى المدنية شروط وهي</w:t>
      </w:r>
      <w:r w:rsidRPr="00FF75A8">
        <w:rPr>
          <w:rFonts w:ascii="Simplified Arabic" w:hAnsi="Simplified Arabic" w:cs="Simplified Arabic"/>
          <w:color w:val="000000" w:themeColor="text1"/>
          <w:sz w:val="32"/>
          <w:szCs w:val="32"/>
        </w:rPr>
        <w:t>:</w:t>
      </w:r>
      <w:r w:rsidRPr="00FF75A8">
        <w:rPr>
          <w:rStyle w:val="Appelnotedebasdep"/>
          <w:rFonts w:ascii="Simplified Arabic" w:hAnsi="Simplified Arabic" w:cs="Simplified Arabic"/>
          <w:color w:val="000000" w:themeColor="text1"/>
          <w:sz w:val="32"/>
          <w:szCs w:val="32"/>
        </w:rPr>
        <w:footnoteReference w:id="103"/>
      </w:r>
    </w:p>
    <w:p w:rsidR="0095579F" w:rsidRPr="00FF75A8" w:rsidRDefault="0095579F" w:rsidP="0095579F">
      <w:pPr>
        <w:bidi/>
        <w:spacing w:after="0" w:line="240" w:lineRule="auto"/>
        <w:ind w:firstLine="720"/>
        <w:jc w:val="both"/>
        <w:rPr>
          <w:rFonts w:ascii="Simplified Arabic" w:hAnsi="Simplified Arabic" w:cs="Simplified Arabic"/>
          <w:sz w:val="32"/>
          <w:szCs w:val="32"/>
        </w:rPr>
      </w:pPr>
      <w:r w:rsidRPr="00FF75A8">
        <w:rPr>
          <w:rFonts w:ascii="Simplified Arabic" w:hAnsi="Simplified Arabic" w:cs="Simplified Arabic"/>
          <w:sz w:val="32"/>
          <w:szCs w:val="32"/>
          <w:rtl/>
        </w:rPr>
        <w:t xml:space="preserve">تثبت الصفة الموضوعية للمدعي في المطالبة القضائية إذا كان هو صاحب الحق المطالب به أو الذي تم الاعتداء عليه أو الذي يخشى الاعتداء عليه، كما تثبت الصفة لنائبه وخلفه، كما تثبت الصفة في المدعى عليه إذا كان هو صاحب المركز القانون للمعتدي على الحق المدعى به، فإذا رفعت الدعوى من شخص آخر غير صاحب الحق ولم يكن نائب عنه أو خلفا له، فإن الدعوى تكون غير مقبولة، وتقضي المحكمة بعدم قبول الدعوى من تلقاء نفسها حتى لو لم يثيره الخصوم وفي أية مرحلة كانت عليها الدعوى طبقا للفقرة الثانية من المادة 13 ".. يثير القاضي تلقائيا الصفة في المدعي أو المدعى عليه.." </w:t>
      </w:r>
    </w:p>
    <w:p w:rsidR="0095579F" w:rsidRPr="00FF75A8" w:rsidRDefault="0095579F" w:rsidP="0095579F">
      <w:pPr>
        <w:bidi/>
        <w:spacing w:after="0" w:line="240" w:lineRule="auto"/>
        <w:ind w:firstLine="720"/>
        <w:jc w:val="both"/>
        <w:rPr>
          <w:rFonts w:ascii="Simplified Arabic" w:hAnsi="Simplified Arabic" w:cs="Simplified Arabic"/>
          <w:sz w:val="32"/>
          <w:szCs w:val="32"/>
          <w:rtl/>
        </w:rPr>
      </w:pPr>
      <w:r w:rsidRPr="00FF75A8">
        <w:rPr>
          <w:rFonts w:ascii="Simplified Arabic" w:hAnsi="Simplified Arabic" w:cs="Simplified Arabic"/>
          <w:sz w:val="32"/>
          <w:szCs w:val="32"/>
          <w:rtl/>
        </w:rPr>
        <w:t>وعدم قبول الدعوى من غير ذي صفة يجد تبريره في أن صاحب الحق هو الأقدر على ترجيح مصلحته، فقد يرى مصلحته في عدم رفعها، ومن ثم فليس من حق الغير أن يجبره على رفعها وإلا عدّ ذلك فضولا منه</w:t>
      </w:r>
      <w:r w:rsidRPr="00FF75A8">
        <w:rPr>
          <w:rStyle w:val="Appelnotedebasdep"/>
          <w:rFonts w:ascii="Simplified Arabic" w:hAnsi="Simplified Arabic" w:cs="Simplified Arabic"/>
          <w:sz w:val="32"/>
          <w:szCs w:val="32"/>
          <w:rtl/>
        </w:rPr>
        <w:footnoteReference w:id="104"/>
      </w:r>
    </w:p>
    <w:p w:rsidR="0095579F" w:rsidRPr="00FF75A8" w:rsidRDefault="0095579F" w:rsidP="0095579F">
      <w:pPr>
        <w:bidi/>
        <w:spacing w:after="0" w:line="240" w:lineRule="auto"/>
        <w:jc w:val="both"/>
        <w:rPr>
          <w:rFonts w:ascii="Simplified Arabic" w:hAnsi="Simplified Arabic" w:cs="Simplified Arabic"/>
          <w:sz w:val="32"/>
          <w:szCs w:val="32"/>
          <w:rtl/>
        </w:rPr>
      </w:pPr>
      <w:r w:rsidRPr="00FF75A8">
        <w:rPr>
          <w:rFonts w:ascii="Simplified Arabic" w:hAnsi="Simplified Arabic" w:cs="Simplified Arabic"/>
          <w:sz w:val="32"/>
          <w:szCs w:val="32"/>
          <w:rtl/>
        </w:rPr>
        <w:t>إذا كان صاحب العمل وحده وفقا لأحكام القانون 03-05 الحق في إستغلاله ماليا، فلا يجوز لغيره مباشرة هذا الحق دون إذن مسبق منه أو ممن يخلفه، وله أن يتنازل عن حق الاستغلال لفائدة المتنازل إليه، فتنتقل الحماية إلى هذا الغير الذي يصبح مالكا للحقوق ويمارس الدعوى المدنية بدلا من المؤلف بمقتضى عقد أو إتفاق تنازل بالنسبة للجانب المالي، أما الحقوق المعنوية فلا يمكن مباشرتها من مالك الحقوق لأنها غير قابلة للتنازل، وتبقى تمارس من قبل صاحب العمل أو من يخلفه بإعتبارها من الحقوق المتصلة بالشخصية، ويكفي لثبات صفة صاحب العمل ذكر إسمه في محل عقد علاقة العمل او المقاولة .</w:t>
      </w:r>
    </w:p>
    <w:p w:rsidR="0095579F" w:rsidRPr="00FF75A8" w:rsidRDefault="0095579F" w:rsidP="0095579F">
      <w:pPr>
        <w:bidi/>
        <w:spacing w:after="0" w:line="240" w:lineRule="auto"/>
        <w:ind w:firstLine="720"/>
        <w:jc w:val="both"/>
        <w:rPr>
          <w:rFonts w:ascii="Simplified Arabic" w:hAnsi="Simplified Arabic" w:cs="Simplified Arabic"/>
          <w:sz w:val="32"/>
          <w:szCs w:val="32"/>
          <w:rtl/>
        </w:rPr>
      </w:pPr>
      <w:r w:rsidRPr="00FF75A8">
        <w:rPr>
          <w:rFonts w:ascii="Simplified Arabic" w:hAnsi="Simplified Arabic" w:cs="Simplified Arabic"/>
          <w:sz w:val="32"/>
          <w:szCs w:val="32"/>
          <w:rtl/>
        </w:rPr>
        <w:t>نظرا للطابع الاستثنائي للتشريعات المتعلقة بحقوق المؤلف فإن مدة تقادم المسؤولية تختلف عن مدة حماية المصنفات المحمية لتمتد طوال حياة المؤلف ثم مدة 50 سنة بعد وفاته، وبعد إنقضاء هذه المدة تقع هذه المصنفات الوطنية في عداد الملك العام، والتي يخضع إستغلالها إلى حماية خاصة، كما تتقادم دعوى الغبن التي يباشرها المؤلف بمضي 15 سنة من تاريخ التنازل ويبدأ سريانها من تاريخ وفاة المؤلف للورثة، أما الحقوق المعنوية فلا تخضع للتقادم</w:t>
      </w:r>
      <w:r w:rsidRPr="00FF75A8">
        <w:rPr>
          <w:rStyle w:val="Appelnotedebasdep"/>
          <w:rFonts w:ascii="Simplified Arabic" w:hAnsi="Simplified Arabic" w:cs="Simplified Arabic"/>
          <w:sz w:val="32"/>
          <w:szCs w:val="32"/>
          <w:rtl/>
        </w:rPr>
        <w:footnoteReference w:id="105"/>
      </w:r>
      <w:r w:rsidRPr="00FF75A8">
        <w:rPr>
          <w:rFonts w:ascii="Simplified Arabic" w:hAnsi="Simplified Arabic" w:cs="Simplified Arabic"/>
          <w:sz w:val="32"/>
          <w:szCs w:val="32"/>
          <w:rtl/>
        </w:rPr>
        <w:t xml:space="preserve">، </w:t>
      </w:r>
      <w:r w:rsidRPr="00FF75A8">
        <w:rPr>
          <w:rFonts w:ascii="Simplified Arabic" w:hAnsi="Simplified Arabic" w:cs="Simplified Arabic"/>
          <w:color w:val="000000" w:themeColor="text1"/>
          <w:sz w:val="32"/>
          <w:szCs w:val="32"/>
          <w:rtl/>
        </w:rPr>
        <w:t>تثبت المسؤولية المدنية عن الاعتداءات الواقعة على حق صاحب العمل باعتباره صاحب حق في المصنف حسب القواعد العامة في القانون المدني بتوافر ثلاثة أركان وهي الخطأ، الضرر، العلاقة السببية بين الخطأ والضرر.</w:t>
      </w: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b/>
          <w:bCs/>
          <w:color w:val="000000" w:themeColor="text1"/>
          <w:sz w:val="32"/>
          <w:szCs w:val="32"/>
          <w:rtl/>
        </w:rPr>
      </w:pPr>
      <w:r w:rsidRPr="00FF75A8">
        <w:rPr>
          <w:rFonts w:ascii="Simplified Arabic" w:hAnsi="Simplified Arabic" w:cs="Simplified Arabic"/>
          <w:b/>
          <w:bCs/>
          <w:color w:val="000000" w:themeColor="text1"/>
          <w:sz w:val="32"/>
          <w:szCs w:val="32"/>
          <w:rtl/>
        </w:rPr>
        <w:t xml:space="preserve">الفرع الثاني: أثار دعوى المسؤولية المدنية </w:t>
      </w:r>
    </w:p>
    <w:p w:rsidR="0095579F" w:rsidRPr="00FF75A8" w:rsidRDefault="0095579F" w:rsidP="0095579F">
      <w:pPr>
        <w:bidi/>
        <w:spacing w:after="0" w:line="240" w:lineRule="auto"/>
        <w:ind w:firstLine="720"/>
        <w:jc w:val="both"/>
        <w:rPr>
          <w:rFonts w:ascii="Simplified Arabic" w:hAnsi="Simplified Arabic" w:cs="Simplified Arabic"/>
          <w:sz w:val="32"/>
          <w:szCs w:val="32"/>
          <w:rtl/>
          <w:lang w:bidi="ar-DZ"/>
        </w:rPr>
      </w:pPr>
      <w:r w:rsidRPr="00FF75A8">
        <w:rPr>
          <w:rFonts w:ascii="Simplified Arabic" w:hAnsi="Simplified Arabic" w:cs="Simplified Arabic"/>
          <w:sz w:val="32"/>
          <w:szCs w:val="32"/>
          <w:rtl/>
          <w:lang w:bidi="ar-DZ"/>
        </w:rPr>
        <w:t xml:space="preserve">سواء كنا أمام مسؤولية عقدية أو تقصيرية فإن الدعوى التي يرفعها صاحب العمل الحق أمام القضاء المدني تسفر على نتيجتين أولهما الوقف النهائي لأعمال التعدي، وثانيهما التعويض إذا طلب المدعي ذلك إستنادا إلى المبدأ القانوني أن الضرر يجبر والقاعدة الشرعية التي تقتضي بأن الضرر يزال. </w:t>
      </w:r>
    </w:p>
    <w:p w:rsidR="0095579F" w:rsidRPr="00FF75A8" w:rsidRDefault="0095579F" w:rsidP="0095579F">
      <w:pPr>
        <w:bidi/>
        <w:spacing w:after="0" w:line="240" w:lineRule="auto"/>
        <w:ind w:firstLine="720"/>
        <w:jc w:val="both"/>
        <w:rPr>
          <w:rFonts w:ascii="Simplified Arabic" w:hAnsi="Simplified Arabic" w:cs="Simplified Arabic"/>
          <w:sz w:val="32"/>
          <w:szCs w:val="32"/>
          <w:rtl/>
          <w:lang w:bidi="ar-DZ"/>
        </w:rPr>
      </w:pPr>
    </w:p>
    <w:p w:rsidR="0095579F" w:rsidRPr="00FF75A8" w:rsidRDefault="0095579F" w:rsidP="0095579F">
      <w:pPr>
        <w:bidi/>
        <w:spacing w:after="0" w:line="240" w:lineRule="auto"/>
        <w:ind w:firstLine="720"/>
        <w:jc w:val="both"/>
        <w:rPr>
          <w:rFonts w:ascii="Simplified Arabic" w:hAnsi="Simplified Arabic" w:cs="Simplified Arabic"/>
          <w:sz w:val="32"/>
          <w:szCs w:val="32"/>
          <w:rtl/>
          <w:lang w:bidi="ar-DZ"/>
        </w:rPr>
      </w:pPr>
    </w:p>
    <w:p w:rsidR="0095579F" w:rsidRPr="00FF75A8" w:rsidRDefault="0095579F" w:rsidP="0095579F">
      <w:pPr>
        <w:bidi/>
        <w:spacing w:after="0" w:line="240" w:lineRule="auto"/>
        <w:ind w:firstLine="720"/>
        <w:jc w:val="both"/>
        <w:rPr>
          <w:rFonts w:ascii="Simplified Arabic" w:hAnsi="Simplified Arabic" w:cs="Simplified Arabic"/>
          <w:sz w:val="32"/>
          <w:szCs w:val="32"/>
          <w:rtl/>
          <w:lang w:bidi="ar-DZ"/>
        </w:rPr>
      </w:pPr>
    </w:p>
    <w:p w:rsidR="0095579F" w:rsidRPr="00FF75A8" w:rsidRDefault="0095579F" w:rsidP="0095579F">
      <w:pPr>
        <w:bidi/>
        <w:spacing w:after="0" w:line="240" w:lineRule="auto"/>
        <w:ind w:firstLine="720"/>
        <w:jc w:val="both"/>
        <w:rPr>
          <w:rFonts w:ascii="Simplified Arabic" w:hAnsi="Simplified Arabic" w:cs="Simplified Arabic"/>
          <w:sz w:val="32"/>
          <w:szCs w:val="32"/>
          <w:rtl/>
          <w:lang w:bidi="ar-DZ"/>
        </w:rPr>
      </w:pPr>
    </w:p>
    <w:p w:rsidR="0095579F" w:rsidRPr="00FF75A8" w:rsidRDefault="0095579F" w:rsidP="0095579F">
      <w:pPr>
        <w:bidi/>
        <w:spacing w:after="0" w:line="240" w:lineRule="auto"/>
        <w:jc w:val="both"/>
        <w:rPr>
          <w:rFonts w:ascii="Simplified Arabic" w:hAnsi="Simplified Arabic" w:cs="Simplified Arabic"/>
          <w:b/>
          <w:bCs/>
          <w:sz w:val="32"/>
          <w:szCs w:val="32"/>
          <w:rtl/>
          <w:lang w:bidi="ar-DZ"/>
        </w:rPr>
      </w:pPr>
      <w:r w:rsidRPr="00FF75A8">
        <w:rPr>
          <w:rFonts w:ascii="Simplified Arabic" w:hAnsi="Simplified Arabic" w:cs="Simplified Arabic"/>
          <w:b/>
          <w:bCs/>
          <w:sz w:val="32"/>
          <w:szCs w:val="32"/>
          <w:rtl/>
          <w:lang w:bidi="ar-DZ"/>
        </w:rPr>
        <w:t>أولا: التعويض عن طريق التنفيذ العيني:</w:t>
      </w:r>
    </w:p>
    <w:p w:rsidR="0095579F" w:rsidRPr="00FF75A8" w:rsidRDefault="0095579F" w:rsidP="0095579F">
      <w:pPr>
        <w:bidi/>
        <w:spacing w:after="0" w:line="240" w:lineRule="auto"/>
        <w:ind w:firstLine="720"/>
        <w:jc w:val="both"/>
        <w:rPr>
          <w:rFonts w:ascii="Simplified Arabic" w:hAnsi="Simplified Arabic" w:cs="Simplified Arabic"/>
          <w:sz w:val="32"/>
          <w:szCs w:val="32"/>
          <w:rtl/>
          <w:lang w:bidi="ar-DZ"/>
        </w:rPr>
      </w:pPr>
      <w:r w:rsidRPr="00FF75A8">
        <w:rPr>
          <w:rFonts w:ascii="Simplified Arabic" w:hAnsi="Simplified Arabic" w:cs="Simplified Arabic"/>
          <w:sz w:val="32"/>
          <w:szCs w:val="32"/>
          <w:rtl/>
          <w:lang w:bidi="ar-DZ"/>
        </w:rPr>
        <w:t xml:space="preserve">تقتضي القواعد المقررة في القانون المدني الجزائري على أنه لا يجوز للمدين أن يعرض التنفيذ بمقابل إذا كان التنفيذ العيني ممكنا </w:t>
      </w:r>
      <w:r w:rsidRPr="00FF75A8">
        <w:rPr>
          <w:rStyle w:val="Appelnotedebasdep"/>
          <w:rFonts w:ascii="Simplified Arabic" w:hAnsi="Simplified Arabic" w:cs="Simplified Arabic"/>
          <w:sz w:val="32"/>
          <w:szCs w:val="32"/>
          <w:rtl/>
          <w:lang w:bidi="ar-DZ"/>
        </w:rPr>
        <w:footnoteReference w:id="106"/>
      </w:r>
      <w:r w:rsidRPr="00FF75A8">
        <w:rPr>
          <w:rFonts w:ascii="Simplified Arabic" w:hAnsi="Simplified Arabic" w:cs="Simplified Arabic"/>
          <w:sz w:val="32"/>
          <w:szCs w:val="32"/>
          <w:rtl/>
          <w:lang w:bidi="ar-DZ"/>
        </w:rPr>
        <w:t>، ويقوم هذا النوع من التعويض على إعادة الحالة إلى ما كانت عليه قبل إرتكاب الخطأ الذي أدى إلى وقوع الضرر على حق المؤلف، فبمجرد وقوع إعتداء على هذا الأخير يكون صاحب العمل  أن يطلب إزالة هذا الاعتداء إذا كان ممكنا عن طريق التنفيذ العيني، والتنفيذ بهذا المفهوم يحقق الغاية التي يهدف إليها المؤلف وهو أفضل طرق التعويض بالنسبة له لأنه يؤدي إلى إصلاح الضرر إصلاحا تاما وإعادته إلى نفس الوضع السابق الذي كان عليه، كما يؤدي إلى محو الضرر الذي أصاب المؤلف بدلا من البقاء على هذا الضرر وإعطاء المؤلف مبلغا تعويضيا لجبره</w:t>
      </w:r>
      <w:r w:rsidRPr="00FF75A8">
        <w:rPr>
          <w:rStyle w:val="Appelnotedebasdep"/>
          <w:rFonts w:ascii="Simplified Arabic" w:hAnsi="Simplified Arabic" w:cs="Simplified Arabic"/>
          <w:sz w:val="32"/>
          <w:szCs w:val="32"/>
          <w:rtl/>
          <w:lang w:bidi="ar-DZ"/>
        </w:rPr>
        <w:footnoteReference w:id="107"/>
      </w:r>
      <w:r w:rsidRPr="00FF75A8">
        <w:rPr>
          <w:rFonts w:ascii="Simplified Arabic" w:hAnsi="Simplified Arabic" w:cs="Simplified Arabic"/>
          <w:sz w:val="32"/>
          <w:szCs w:val="32"/>
          <w:rtl/>
          <w:lang w:bidi="ar-DZ"/>
        </w:rPr>
        <w:t xml:space="preserve">. </w:t>
      </w:r>
    </w:p>
    <w:p w:rsidR="0095579F" w:rsidRPr="00FF75A8" w:rsidRDefault="0095579F" w:rsidP="0095579F">
      <w:pPr>
        <w:bidi/>
        <w:spacing w:after="0" w:line="240" w:lineRule="auto"/>
        <w:ind w:firstLine="720"/>
        <w:jc w:val="both"/>
        <w:rPr>
          <w:rFonts w:ascii="Simplified Arabic" w:hAnsi="Simplified Arabic" w:cs="Simplified Arabic"/>
          <w:sz w:val="32"/>
          <w:szCs w:val="32"/>
          <w:rtl/>
          <w:lang w:bidi="ar-DZ"/>
        </w:rPr>
      </w:pPr>
      <w:r w:rsidRPr="00FF75A8">
        <w:rPr>
          <w:rFonts w:ascii="Simplified Arabic" w:hAnsi="Simplified Arabic" w:cs="Simplified Arabic"/>
          <w:sz w:val="32"/>
          <w:szCs w:val="32"/>
          <w:rtl/>
          <w:lang w:bidi="ar-DZ"/>
        </w:rPr>
        <w:t xml:space="preserve">ويتخذ التعويض العيني المتعلق بحقوق المؤلف عدة صور حيث يتجسد من خلال القضاء بسحب المصنف من التداول وإيقاف نشره إذا تم نشره دون إذن مؤلفه وقبل أن يقرر نشره، أو بإعادة المصنف إلى التداول إذا قام الناشر بسحبه من التداول دون إذن المؤلف، أو القضاء بإزالة التشويه من المصنف أو القضاء بإعادة نشر المصنف ووضع إسم المؤلف الحقيقي عليه إذا نشر بشكل يخفي الهوية الحقيقية لمؤلفه، كما قد يكون التعويض العيني عن طريق القضاء بإتلاف المواد والأدوات التي إستعملت في تقليد المصنف الأصلي. </w:t>
      </w:r>
    </w:p>
    <w:p w:rsidR="0095579F" w:rsidRPr="00FF75A8" w:rsidRDefault="0095579F" w:rsidP="0095579F">
      <w:pPr>
        <w:bidi/>
        <w:spacing w:after="0" w:line="240" w:lineRule="auto"/>
        <w:ind w:firstLine="720"/>
        <w:jc w:val="both"/>
        <w:rPr>
          <w:rFonts w:ascii="Simplified Arabic" w:hAnsi="Simplified Arabic" w:cs="Simplified Arabic"/>
          <w:sz w:val="32"/>
          <w:szCs w:val="32"/>
          <w:rtl/>
          <w:lang w:bidi="ar-DZ"/>
        </w:rPr>
      </w:pPr>
      <w:r w:rsidRPr="00FF75A8">
        <w:rPr>
          <w:rFonts w:ascii="Simplified Arabic" w:hAnsi="Simplified Arabic" w:cs="Simplified Arabic"/>
          <w:sz w:val="32"/>
          <w:szCs w:val="32"/>
          <w:rtl/>
          <w:lang w:bidi="ar-DZ"/>
        </w:rPr>
        <w:t xml:space="preserve">وإلى جانب ذلك قد يتمثل الاعتداء بتشويهات أدت إلى المساس بسمعة وكرامة المؤلف فتقرر المحكمة نشر قرار المحكمة الصادر في الدعوى في مجلة أو في صحيفة يومية، وهذا القرار له أهمية كبيرة إذ أن فيه ردا لاعتبار المؤلف ومكانته الثقافية والاجتماعية ويكون نشر القرار في الجريدة أو المجلة على نفقة المدعى عليه. </w:t>
      </w:r>
    </w:p>
    <w:p w:rsidR="0095579F" w:rsidRPr="00FF75A8" w:rsidRDefault="0095579F" w:rsidP="0095579F">
      <w:pPr>
        <w:bidi/>
        <w:spacing w:after="0" w:line="240" w:lineRule="auto"/>
        <w:jc w:val="both"/>
        <w:rPr>
          <w:rFonts w:ascii="Simplified Arabic" w:hAnsi="Simplified Arabic" w:cs="Simplified Arabic"/>
          <w:b/>
          <w:bCs/>
          <w:sz w:val="32"/>
          <w:szCs w:val="32"/>
          <w:rtl/>
          <w:lang w:bidi="ar-DZ"/>
        </w:rPr>
      </w:pPr>
    </w:p>
    <w:p w:rsidR="0095579F" w:rsidRPr="00FF75A8" w:rsidRDefault="0095579F" w:rsidP="0095579F">
      <w:pPr>
        <w:bidi/>
        <w:spacing w:after="0" w:line="240" w:lineRule="auto"/>
        <w:jc w:val="both"/>
        <w:rPr>
          <w:rFonts w:ascii="Simplified Arabic" w:hAnsi="Simplified Arabic" w:cs="Simplified Arabic"/>
          <w:b/>
          <w:bCs/>
          <w:sz w:val="32"/>
          <w:szCs w:val="32"/>
          <w:rtl/>
          <w:lang w:bidi="ar-DZ"/>
        </w:rPr>
      </w:pPr>
    </w:p>
    <w:p w:rsidR="0095579F" w:rsidRPr="00FF75A8" w:rsidRDefault="0095579F" w:rsidP="0095579F">
      <w:pPr>
        <w:bidi/>
        <w:spacing w:after="0" w:line="240" w:lineRule="auto"/>
        <w:jc w:val="both"/>
        <w:rPr>
          <w:rFonts w:ascii="Simplified Arabic" w:hAnsi="Simplified Arabic" w:cs="Simplified Arabic"/>
          <w:b/>
          <w:bCs/>
          <w:sz w:val="32"/>
          <w:szCs w:val="32"/>
          <w:rtl/>
          <w:lang w:bidi="ar-DZ"/>
        </w:rPr>
      </w:pPr>
    </w:p>
    <w:p w:rsidR="0095579F" w:rsidRPr="00FF75A8" w:rsidRDefault="0095579F" w:rsidP="0095579F">
      <w:pPr>
        <w:bidi/>
        <w:spacing w:after="0" w:line="240" w:lineRule="auto"/>
        <w:jc w:val="both"/>
        <w:rPr>
          <w:rFonts w:ascii="Simplified Arabic" w:hAnsi="Simplified Arabic" w:cs="Simplified Arabic"/>
          <w:b/>
          <w:bCs/>
          <w:sz w:val="32"/>
          <w:szCs w:val="32"/>
          <w:rtl/>
          <w:lang w:bidi="ar-DZ"/>
        </w:rPr>
      </w:pPr>
      <w:r w:rsidRPr="00FF75A8">
        <w:rPr>
          <w:rFonts w:ascii="Simplified Arabic" w:hAnsi="Simplified Arabic" w:cs="Simplified Arabic"/>
          <w:b/>
          <w:bCs/>
          <w:sz w:val="32"/>
          <w:szCs w:val="32"/>
          <w:rtl/>
          <w:lang w:bidi="ar-DZ"/>
        </w:rPr>
        <w:t>ثانيا ، التعويض بمقابل (النقدي)</w:t>
      </w:r>
    </w:p>
    <w:p w:rsidR="0095579F" w:rsidRPr="00FF75A8" w:rsidRDefault="0095579F" w:rsidP="0095579F">
      <w:pPr>
        <w:bidi/>
        <w:spacing w:after="0" w:line="240" w:lineRule="auto"/>
        <w:ind w:firstLine="720"/>
        <w:jc w:val="both"/>
        <w:rPr>
          <w:rFonts w:ascii="Simplified Arabic" w:hAnsi="Simplified Arabic" w:cs="Simplified Arabic"/>
          <w:sz w:val="32"/>
          <w:szCs w:val="32"/>
          <w:rtl/>
          <w:lang w:bidi="ar-DZ"/>
        </w:rPr>
      </w:pPr>
      <w:r w:rsidRPr="00FF75A8">
        <w:rPr>
          <w:rFonts w:ascii="Simplified Arabic" w:hAnsi="Simplified Arabic" w:cs="Simplified Arabic"/>
          <w:sz w:val="32"/>
          <w:szCs w:val="32"/>
          <w:rtl/>
          <w:lang w:bidi="ar-DZ"/>
        </w:rPr>
        <w:t>بالرجوع إلى نص المادة 124 السابق ذكرها من الأمر رقم 75 - 58 المتضمن القانون المدني الجزائري يتضح لنا أن كل فعل أيا كان يرتكبه الشخص بخطئه وسب ب ضررا للغير فانه يلزم من كان سببا في حدوثه بالتعويض .</w:t>
      </w:r>
      <w:r w:rsidRPr="00FF75A8">
        <w:rPr>
          <w:rStyle w:val="Appelnotedebasdep"/>
          <w:rFonts w:ascii="Simplified Arabic" w:hAnsi="Simplified Arabic" w:cs="Simplified Arabic"/>
          <w:sz w:val="32"/>
          <w:szCs w:val="32"/>
          <w:rtl/>
          <w:lang w:bidi="ar-DZ"/>
        </w:rPr>
        <w:footnoteReference w:id="108"/>
      </w:r>
    </w:p>
    <w:p w:rsidR="0095579F" w:rsidRPr="00FF75A8" w:rsidRDefault="0095579F" w:rsidP="0095579F">
      <w:pPr>
        <w:bidi/>
        <w:spacing w:after="0" w:line="240" w:lineRule="auto"/>
        <w:ind w:firstLine="720"/>
        <w:jc w:val="both"/>
        <w:rPr>
          <w:rFonts w:ascii="Simplified Arabic" w:hAnsi="Simplified Arabic" w:cs="Simplified Arabic"/>
          <w:sz w:val="32"/>
          <w:szCs w:val="32"/>
          <w:rtl/>
          <w:lang w:bidi="ar-DZ"/>
        </w:rPr>
      </w:pPr>
      <w:r w:rsidRPr="00FF75A8">
        <w:rPr>
          <w:rFonts w:ascii="Simplified Arabic" w:hAnsi="Simplified Arabic" w:cs="Simplified Arabic"/>
          <w:sz w:val="32"/>
          <w:szCs w:val="32"/>
          <w:rtl/>
          <w:lang w:bidi="ar-DZ"/>
        </w:rPr>
        <w:t xml:space="preserve">فإذا ما إستحال إصلاح الوضع وإعادة المصنف إلى ما كان عليه قبل وقوع الاعتداء أو إذا تمثل الاعتداء على الحق المادي للمؤلف، ففي هذه الحالة يلجأ القاضي إلى حل بديل للتنفيذ العيني وهو التعويض النقدي الذي يهدف إلى جبر الضرر الواقع على حق المؤلف. </w:t>
      </w:r>
    </w:p>
    <w:p w:rsidR="0095579F" w:rsidRPr="00FF75A8" w:rsidRDefault="0095579F" w:rsidP="0095579F">
      <w:pPr>
        <w:bidi/>
        <w:spacing w:after="0" w:line="240" w:lineRule="auto"/>
        <w:ind w:firstLine="720"/>
        <w:jc w:val="both"/>
        <w:rPr>
          <w:rFonts w:ascii="Simplified Arabic" w:hAnsi="Simplified Arabic" w:cs="Simplified Arabic"/>
          <w:sz w:val="32"/>
          <w:szCs w:val="32"/>
          <w:rtl/>
          <w:lang w:bidi="ar-DZ"/>
        </w:rPr>
      </w:pPr>
      <w:r w:rsidRPr="00FF75A8">
        <w:rPr>
          <w:rFonts w:ascii="Simplified Arabic" w:hAnsi="Simplified Arabic" w:cs="Simplified Arabic"/>
          <w:sz w:val="32"/>
          <w:szCs w:val="32"/>
          <w:rtl/>
          <w:lang w:bidi="ar-DZ"/>
        </w:rPr>
        <w:t xml:space="preserve">وهذا التعويض قد يتمثل بطلب المؤلف من المحكمة تسليمه نسخ المصنف المقلدة أو صوره ليتصرف بها وبيعها لاقتضاء التعويض، فعندما يقوم المعتدي بنشر المصنف المقلد فإن المؤلف يطالب بتسليمه نسخ المصنف المقلدة لبيعها، أما إذا تم الاعتداء بالأداء العلني للمصنف وإستغلاله ماديا فإن التعويض هنا ينصب على المقابل المادي الذي حصل عليه المدعى عليه إضافة إلى حقه في التعويض عن الضرر الأدبي الذي لحق به بسبب عرض مصنفه علنا بدون موافقته . </w:t>
      </w:r>
    </w:p>
    <w:p w:rsidR="0095579F" w:rsidRPr="00FF75A8" w:rsidRDefault="0095579F" w:rsidP="0095579F">
      <w:pPr>
        <w:bidi/>
        <w:spacing w:after="0" w:line="240" w:lineRule="auto"/>
        <w:ind w:firstLine="720"/>
        <w:jc w:val="both"/>
        <w:rPr>
          <w:rFonts w:ascii="Simplified Arabic" w:hAnsi="Simplified Arabic" w:cs="Simplified Arabic"/>
          <w:sz w:val="32"/>
          <w:szCs w:val="32"/>
          <w:rtl/>
          <w:lang w:bidi="ar-DZ"/>
        </w:rPr>
      </w:pPr>
      <w:r w:rsidRPr="00FF75A8">
        <w:rPr>
          <w:rFonts w:ascii="Simplified Arabic" w:hAnsi="Simplified Arabic" w:cs="Simplified Arabic"/>
          <w:sz w:val="32"/>
          <w:szCs w:val="32"/>
          <w:rtl/>
          <w:lang w:bidi="ar-DZ"/>
        </w:rPr>
        <w:t>وتختلف معايير التعويض من المسؤولية العقدية إلى المسؤولية التقصيرية، ففي الأول يكون التعويض عن الضرر المباشر والمتوقع أما في المسؤولية التقصيرية فالتعويض يتم فيها عن الضرر المتوقع والغير متوقع، والضرر المباشر يشتمل على عنصرين الخسارة التي لحقت الدائن والكسب الذي فاته، والأحكام الراهنة لم تعطي لحقوق المؤلف أي خصوصية لتعويض الحقوق وتركتها لأحكام القانون المدني وبالتالي تقدير الضرر الأدبي والمادي للمؤلف من صلاحية المحكمة التي تتولى النظر في الموضوع</w:t>
      </w:r>
      <w:r w:rsidRPr="00FF75A8">
        <w:rPr>
          <w:rStyle w:val="Appelnotedebasdep"/>
          <w:rFonts w:ascii="Simplified Arabic" w:hAnsi="Simplified Arabic" w:cs="Simplified Arabic"/>
          <w:sz w:val="32"/>
          <w:szCs w:val="32"/>
          <w:rtl/>
          <w:lang w:bidi="ar-DZ"/>
        </w:rPr>
        <w:footnoteReference w:id="109"/>
      </w:r>
      <w:r w:rsidRPr="00FF75A8">
        <w:rPr>
          <w:rFonts w:ascii="Simplified Arabic" w:hAnsi="Simplified Arabic" w:cs="Simplified Arabic"/>
          <w:sz w:val="32"/>
          <w:szCs w:val="32"/>
          <w:rtl/>
          <w:lang w:bidi="ar-DZ"/>
        </w:rPr>
        <w:t xml:space="preserve"> . </w:t>
      </w: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b/>
          <w:bCs/>
          <w:color w:val="000000" w:themeColor="text1"/>
          <w:sz w:val="32"/>
          <w:szCs w:val="32"/>
          <w:rtl/>
        </w:rPr>
      </w:pPr>
      <w:r w:rsidRPr="00FF75A8">
        <w:rPr>
          <w:rFonts w:ascii="Simplified Arabic" w:hAnsi="Simplified Arabic" w:cs="Simplified Arabic"/>
          <w:b/>
          <w:bCs/>
          <w:color w:val="000000" w:themeColor="text1"/>
          <w:sz w:val="32"/>
          <w:szCs w:val="32"/>
          <w:rtl/>
        </w:rPr>
        <w:t>المطلب الثاني: الحماية الجزائية للمصنفات المنجزة في اطار عقد العمل</w:t>
      </w: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b/>
          <w:bCs/>
          <w:color w:val="000000" w:themeColor="text1"/>
          <w:sz w:val="32"/>
          <w:szCs w:val="32"/>
          <w:rtl/>
        </w:rPr>
      </w:pPr>
      <w:r w:rsidRPr="00FF75A8">
        <w:rPr>
          <w:rFonts w:ascii="Simplified Arabic" w:hAnsi="Simplified Arabic" w:cs="Simplified Arabic"/>
          <w:sz w:val="32"/>
          <w:szCs w:val="32"/>
          <w:rtl/>
        </w:rPr>
        <w:t>وتعتبر</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الحماية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الجزائية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مكملة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للحماية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المدنية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ذلك</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أن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تقدير</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عقوبات</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جزائية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على</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كل</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من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يعتدي</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على حق</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المؤلف</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من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شأنه</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أن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يكفل</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حماية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فعالة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لهذا</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الحق</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وذلك</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لما</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تشتمل</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عليه</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من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ردع</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لكل</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من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تخول</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إليه</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نفسه الاعتداء</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عليه</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أو</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إنتهاكه،</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لذا</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فإن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المشرع</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الجزائري</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جرم</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بعض</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الأفعال</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وحصرها</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في</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جنحة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واحدة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تحمل</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وصف جنحة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التقليد</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حيث</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تطرق</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لها</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بموجب</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الأمر</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رقم</w:t>
      </w:r>
      <w:r w:rsidRPr="00FF75A8">
        <w:rPr>
          <w:rFonts w:ascii="Simplified Arabic" w:hAnsi="Simplified Arabic" w:cs="Simplified Arabic"/>
          <w:sz w:val="32"/>
          <w:szCs w:val="32"/>
        </w:rPr>
        <w:t xml:space="preserve"> 03 - 05 </w:t>
      </w:r>
      <w:r w:rsidRPr="00FF75A8">
        <w:rPr>
          <w:rFonts w:ascii="Simplified Arabic" w:hAnsi="Simplified Arabic" w:cs="Simplified Arabic"/>
          <w:sz w:val="32"/>
          <w:szCs w:val="32"/>
          <w:rtl/>
        </w:rPr>
        <w:t>المتعلق</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بحقوق</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المؤلف</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والحقوق</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المجاورة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المجاورة</w:t>
      </w:r>
      <w:r w:rsidRPr="00FF75A8">
        <w:rPr>
          <w:rFonts w:ascii="Simplified Arabic" w:hAnsi="Simplified Arabic" w:cs="Simplified Arabic"/>
          <w:sz w:val="32"/>
          <w:szCs w:val="32"/>
          <w:rtl/>
          <w:lang w:bidi="ar-DZ"/>
        </w:rPr>
        <w:t xml:space="preserve"> </w:t>
      </w:r>
      <w:r w:rsidRPr="00FF75A8">
        <w:rPr>
          <w:rFonts w:ascii="Simplified Arabic" w:hAnsi="Simplified Arabic" w:cs="Simplified Arabic"/>
          <w:sz w:val="32"/>
          <w:szCs w:val="32"/>
          <w:rtl/>
        </w:rPr>
        <w:t>في</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المواد</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من</w:t>
      </w:r>
      <w:r w:rsidRPr="00FF75A8">
        <w:rPr>
          <w:rFonts w:ascii="Simplified Arabic" w:hAnsi="Simplified Arabic" w:cs="Simplified Arabic"/>
          <w:sz w:val="32"/>
          <w:szCs w:val="32"/>
        </w:rPr>
        <w:t xml:space="preserve"> 151 </w:t>
      </w:r>
      <w:r w:rsidRPr="00FF75A8">
        <w:rPr>
          <w:rFonts w:ascii="Simplified Arabic" w:hAnsi="Simplified Arabic" w:cs="Simplified Arabic"/>
          <w:sz w:val="32"/>
          <w:szCs w:val="32"/>
          <w:rtl/>
        </w:rPr>
        <w:t>إلى</w:t>
      </w:r>
      <w:r w:rsidRPr="00FF75A8">
        <w:rPr>
          <w:rFonts w:ascii="Simplified Arabic" w:hAnsi="Simplified Arabic" w:cs="Simplified Arabic"/>
          <w:sz w:val="32"/>
          <w:szCs w:val="32"/>
        </w:rPr>
        <w:t xml:space="preserve"> 155</w:t>
      </w:r>
      <w:r w:rsidRPr="00FF75A8">
        <w:rPr>
          <w:rFonts w:ascii="Simplified Arabic" w:hAnsi="Simplified Arabic" w:cs="Simplified Arabic"/>
          <w:b/>
          <w:bCs/>
          <w:sz w:val="32"/>
          <w:szCs w:val="32"/>
        </w:rPr>
        <w:t xml:space="preserve"> </w:t>
      </w:r>
      <w:r w:rsidRPr="00FF75A8">
        <w:rPr>
          <w:rFonts w:ascii="Simplified Arabic" w:hAnsi="Simplified Arabic" w:cs="Simplified Arabic"/>
          <w:sz w:val="32"/>
          <w:szCs w:val="32"/>
          <w:rtl/>
        </w:rPr>
        <w:t>فقام</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بتحديد</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أركانها</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ورت</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بعقوبات</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صارمة رادعة،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كما</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تطرق</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أيضا</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إلى</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جرائم</w:t>
      </w:r>
      <w:r w:rsidRPr="00FF75A8">
        <w:rPr>
          <w:rFonts w:ascii="Simplified Arabic" w:hAnsi="Simplified Arabic" w:cs="Simplified Arabic"/>
          <w:sz w:val="32"/>
          <w:szCs w:val="32"/>
          <w:rtl/>
          <w:lang w:bidi="ar-DZ"/>
        </w:rPr>
        <w:t xml:space="preserve"> </w:t>
      </w:r>
      <w:r w:rsidRPr="00FF75A8">
        <w:rPr>
          <w:rFonts w:ascii="Simplified Arabic" w:hAnsi="Simplified Arabic" w:cs="Simplified Arabic"/>
          <w:sz w:val="32"/>
          <w:szCs w:val="32"/>
          <w:rtl/>
        </w:rPr>
        <w:t>مشابهة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لجنحة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التقليد</w:t>
      </w:r>
      <w:r w:rsidRPr="00FF75A8">
        <w:rPr>
          <w:rFonts w:ascii="Simplified Arabic" w:hAnsi="Simplified Arabic" w:cs="Simplified Arabic"/>
          <w:sz w:val="32"/>
          <w:szCs w:val="32"/>
        </w:rPr>
        <w:t>.</w:t>
      </w: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b/>
          <w:bCs/>
          <w:sz w:val="32"/>
          <w:szCs w:val="32"/>
          <w:rtl/>
          <w:lang w:bidi="ar-DZ"/>
        </w:rPr>
      </w:pPr>
      <w:r w:rsidRPr="00FF75A8">
        <w:rPr>
          <w:rFonts w:ascii="Simplified Arabic" w:hAnsi="Simplified Arabic" w:cs="Simplified Arabic"/>
          <w:b/>
          <w:bCs/>
          <w:sz w:val="32"/>
          <w:szCs w:val="32"/>
          <w:rtl/>
        </w:rPr>
        <w:t>الفرع</w:t>
      </w:r>
      <w:r w:rsidRPr="00FF75A8">
        <w:rPr>
          <w:rFonts w:ascii="Simplified Arabic" w:hAnsi="Simplified Arabic" w:cs="Simplified Arabic"/>
          <w:b/>
          <w:bCs/>
          <w:sz w:val="32"/>
          <w:szCs w:val="32"/>
        </w:rPr>
        <w:t xml:space="preserve"> </w:t>
      </w:r>
      <w:r w:rsidRPr="00FF75A8">
        <w:rPr>
          <w:rFonts w:ascii="Simplified Arabic" w:hAnsi="Simplified Arabic" w:cs="Simplified Arabic"/>
          <w:b/>
          <w:bCs/>
          <w:sz w:val="32"/>
          <w:szCs w:val="32"/>
          <w:rtl/>
        </w:rPr>
        <w:t>الأول</w:t>
      </w:r>
      <w:r w:rsidRPr="00FF75A8">
        <w:rPr>
          <w:rFonts w:ascii="Simplified Arabic" w:hAnsi="Simplified Arabic" w:cs="Simplified Arabic"/>
          <w:b/>
          <w:bCs/>
          <w:sz w:val="32"/>
          <w:szCs w:val="32"/>
        </w:rPr>
        <w:t xml:space="preserve">: </w:t>
      </w:r>
      <w:r w:rsidRPr="00FF75A8">
        <w:rPr>
          <w:rFonts w:ascii="Simplified Arabic" w:hAnsi="Simplified Arabic" w:cs="Simplified Arabic"/>
          <w:b/>
          <w:bCs/>
          <w:sz w:val="32"/>
          <w:szCs w:val="32"/>
          <w:rtl/>
        </w:rPr>
        <w:t xml:space="preserve"> تجريم</w:t>
      </w:r>
      <w:r w:rsidRPr="00FF75A8">
        <w:rPr>
          <w:rFonts w:ascii="Simplified Arabic" w:hAnsi="Simplified Arabic" w:cs="Simplified Arabic"/>
          <w:b/>
          <w:bCs/>
          <w:sz w:val="32"/>
          <w:szCs w:val="32"/>
        </w:rPr>
        <w:t xml:space="preserve"> </w:t>
      </w:r>
      <w:r w:rsidRPr="00FF75A8">
        <w:rPr>
          <w:rFonts w:ascii="Simplified Arabic" w:hAnsi="Simplified Arabic" w:cs="Simplified Arabic"/>
          <w:b/>
          <w:bCs/>
          <w:sz w:val="32"/>
          <w:szCs w:val="32"/>
          <w:rtl/>
        </w:rPr>
        <w:t>تقليد</w:t>
      </w:r>
      <w:r w:rsidRPr="00FF75A8">
        <w:rPr>
          <w:rFonts w:ascii="Simplified Arabic" w:hAnsi="Simplified Arabic" w:cs="Simplified Arabic"/>
          <w:b/>
          <w:bCs/>
          <w:sz w:val="32"/>
          <w:szCs w:val="32"/>
        </w:rPr>
        <w:t xml:space="preserve"> </w:t>
      </w:r>
      <w:r w:rsidRPr="00FF75A8">
        <w:rPr>
          <w:rFonts w:ascii="Simplified Arabic" w:hAnsi="Simplified Arabic" w:cs="Simplified Arabic"/>
          <w:b/>
          <w:bCs/>
          <w:sz w:val="32"/>
          <w:szCs w:val="32"/>
          <w:rtl/>
        </w:rPr>
        <w:t>المصنفات</w:t>
      </w:r>
      <w:r w:rsidRPr="00FF75A8">
        <w:rPr>
          <w:rFonts w:ascii="Simplified Arabic" w:hAnsi="Simplified Arabic" w:cs="Simplified Arabic"/>
          <w:b/>
          <w:bCs/>
          <w:sz w:val="32"/>
          <w:szCs w:val="32"/>
        </w:rPr>
        <w:t xml:space="preserve"> </w:t>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b/>
          <w:bCs/>
          <w:sz w:val="32"/>
          <w:szCs w:val="32"/>
          <w:rtl/>
        </w:rPr>
      </w:pPr>
      <w:r w:rsidRPr="00FF75A8">
        <w:rPr>
          <w:rFonts w:ascii="Simplified Arabic" w:hAnsi="Simplified Arabic" w:cs="Simplified Arabic"/>
          <w:sz w:val="32"/>
          <w:szCs w:val="32"/>
          <w:rtl/>
        </w:rPr>
        <w:t>إلى</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جانب</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الجزاءات</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المدنية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التي</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أقرّها</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القانون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للحماية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المصنفات</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الأدبية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والفنية،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فقد</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نص أيضا</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على</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بعض</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الجزاءات</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الجنائية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كعامل</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ردع</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فعّال</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لحماية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المصنفات</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من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بعض</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الاعتداءات الخطيرة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التي</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قد</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تتعرض</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لها،</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ذلك</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من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خلال</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نصه</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على</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جنحة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التقليد</w:t>
      </w:r>
      <w:r w:rsidRPr="00FF75A8">
        <w:rPr>
          <w:rFonts w:ascii="Simplified Arabic" w:hAnsi="Simplified Arabic" w:cs="Simplified Arabic"/>
          <w:b/>
          <w:bCs/>
          <w:sz w:val="32"/>
          <w:szCs w:val="32"/>
          <w:rtl/>
        </w:rPr>
        <w:t>.</w:t>
      </w: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b/>
          <w:bCs/>
          <w:sz w:val="32"/>
          <w:szCs w:val="32"/>
          <w:rtl/>
          <w:lang w:bidi="ar-DZ"/>
        </w:rPr>
      </w:pPr>
      <w:r w:rsidRPr="00FF75A8">
        <w:rPr>
          <w:rFonts w:ascii="Simplified Arabic" w:hAnsi="Simplified Arabic" w:cs="Simplified Arabic"/>
          <w:b/>
          <w:bCs/>
          <w:sz w:val="32"/>
          <w:szCs w:val="32"/>
          <w:rtl/>
        </w:rPr>
        <w:t>أولا</w:t>
      </w:r>
      <w:r w:rsidRPr="00FF75A8">
        <w:rPr>
          <w:rFonts w:ascii="Simplified Arabic" w:hAnsi="Simplified Arabic" w:cs="Simplified Arabic"/>
          <w:b/>
          <w:bCs/>
          <w:sz w:val="32"/>
          <w:szCs w:val="32"/>
        </w:rPr>
        <w:t xml:space="preserve">: </w:t>
      </w:r>
      <w:r w:rsidRPr="00FF75A8">
        <w:rPr>
          <w:rFonts w:ascii="Simplified Arabic" w:hAnsi="Simplified Arabic" w:cs="Simplified Arabic"/>
          <w:b/>
          <w:bCs/>
          <w:sz w:val="32"/>
          <w:szCs w:val="32"/>
          <w:rtl/>
        </w:rPr>
        <w:t>مفهوم</w:t>
      </w:r>
      <w:r w:rsidRPr="00FF75A8">
        <w:rPr>
          <w:rFonts w:ascii="Simplified Arabic" w:hAnsi="Simplified Arabic" w:cs="Simplified Arabic"/>
          <w:b/>
          <w:bCs/>
          <w:sz w:val="32"/>
          <w:szCs w:val="32"/>
        </w:rPr>
        <w:t xml:space="preserve"> </w:t>
      </w:r>
      <w:r w:rsidRPr="00FF75A8">
        <w:rPr>
          <w:rFonts w:ascii="Simplified Arabic" w:hAnsi="Simplified Arabic" w:cs="Simplified Arabic"/>
          <w:b/>
          <w:bCs/>
          <w:sz w:val="32"/>
          <w:szCs w:val="32"/>
          <w:rtl/>
        </w:rPr>
        <w:t>جريمة</w:t>
      </w:r>
      <w:r w:rsidRPr="00FF75A8">
        <w:rPr>
          <w:rFonts w:ascii="Simplified Arabic" w:hAnsi="Simplified Arabic" w:cs="Simplified Arabic"/>
          <w:b/>
          <w:bCs/>
          <w:sz w:val="32"/>
          <w:szCs w:val="32"/>
        </w:rPr>
        <w:t xml:space="preserve"> </w:t>
      </w:r>
      <w:r w:rsidRPr="00FF75A8">
        <w:rPr>
          <w:rFonts w:ascii="Simplified Arabic" w:hAnsi="Simplified Arabic" w:cs="Simplified Arabic"/>
          <w:b/>
          <w:bCs/>
          <w:sz w:val="32"/>
          <w:szCs w:val="32"/>
          <w:rtl/>
        </w:rPr>
        <w:t>التقليد</w:t>
      </w:r>
      <w:r w:rsidRPr="00FF75A8">
        <w:rPr>
          <w:rFonts w:ascii="Simplified Arabic" w:hAnsi="Simplified Arabic" w:cs="Simplified Arabic"/>
          <w:b/>
          <w:bCs/>
          <w:sz w:val="32"/>
          <w:szCs w:val="32"/>
        </w:rPr>
        <w:t xml:space="preserve"> </w:t>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Pr>
      </w:pPr>
      <w:r w:rsidRPr="00FF75A8">
        <w:rPr>
          <w:rFonts w:ascii="Simplified Arabic" w:hAnsi="Simplified Arabic" w:cs="Simplified Arabic"/>
          <w:sz w:val="32"/>
          <w:szCs w:val="32"/>
          <w:rtl/>
        </w:rPr>
        <w:t>يعرّف</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التقليد</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على</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أنه</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اتباع</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إنسان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فيما</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يقول</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أو</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يفعل</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معتمدا</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الحقيقة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فيه من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غير</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نظر</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أو</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تأمل</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و</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قلد</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الشيء</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يعني</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نسخه</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و</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أوجده</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ثانية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بطريقة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احتيالية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قصد التحريف</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أو</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نقل</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الشيء</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بطريق</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الخدعة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و</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المكر</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قصد</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الغش</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بصورة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تدليسية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قصد التبديل</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w:t>
      </w:r>
      <w:r w:rsidRPr="00FF75A8">
        <w:rPr>
          <w:rStyle w:val="Appelnotedebasdep"/>
          <w:rFonts w:ascii="Simplified Arabic" w:hAnsi="Simplified Arabic" w:cs="Simplified Arabic"/>
          <w:sz w:val="32"/>
          <w:szCs w:val="32"/>
          <w:rtl/>
        </w:rPr>
        <w:footnoteReference w:id="110"/>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tl/>
          <w:lang w:bidi="ar-DZ"/>
        </w:rPr>
      </w:pPr>
      <w:r w:rsidRPr="00FF75A8">
        <w:rPr>
          <w:rFonts w:ascii="Simplified Arabic" w:hAnsi="Simplified Arabic" w:cs="Simplified Arabic"/>
          <w:sz w:val="32"/>
          <w:szCs w:val="32"/>
          <w:rtl/>
          <w:lang w:bidi="ar-DZ"/>
        </w:rPr>
        <w:t xml:space="preserve">أمّا التشريع الجزائري وعلى غرار معظم التشريعات، لم يتطرق إلى تعريف جنحة التقليد بل اكتفى بتعداد الأفعال التي تدخل في جريمة التقليد، حيث اعتبر كل الاعتداءات الواردة على المصنفات الأدبية والفنية تدخل ضمن الأفعال المكونة لتلك الجريمة، فكل مساس، وعرض، واستنساخ، وتصدير أو استصدار، وبيع، وتأجير، أو عرض للتداول نسخ </w:t>
      </w: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sz w:val="32"/>
          <w:szCs w:val="32"/>
          <w:rtl/>
          <w:lang w:bidi="ar-DZ"/>
        </w:rPr>
      </w:pPr>
      <w:r w:rsidRPr="00FF75A8">
        <w:rPr>
          <w:rFonts w:ascii="Simplified Arabic" w:hAnsi="Simplified Arabic" w:cs="Simplified Arabic"/>
          <w:sz w:val="32"/>
          <w:szCs w:val="32"/>
          <w:rtl/>
          <w:lang w:bidi="ar-DZ"/>
        </w:rPr>
        <w:t>مزورة من المصنف تدخل في جريمة التقليد</w:t>
      </w:r>
      <w:r w:rsidRPr="00FF75A8">
        <w:rPr>
          <w:rStyle w:val="Appelnotedebasdep"/>
          <w:rFonts w:ascii="Simplified Arabic" w:hAnsi="Simplified Arabic" w:cs="Simplified Arabic"/>
          <w:sz w:val="32"/>
          <w:szCs w:val="32"/>
          <w:rtl/>
          <w:lang w:bidi="ar-DZ"/>
        </w:rPr>
        <w:footnoteReference w:id="111"/>
      </w:r>
      <w:r w:rsidRPr="00FF75A8">
        <w:rPr>
          <w:rFonts w:ascii="Simplified Arabic" w:hAnsi="Simplified Arabic" w:cs="Simplified Arabic"/>
          <w:sz w:val="32"/>
          <w:szCs w:val="32"/>
          <w:rtl/>
          <w:lang w:bidi="ar-DZ"/>
        </w:rPr>
        <w:t>، كما يعتبر كل إبلاغ للمصنف من الأفعال التي تدخل في جنحة التقليد</w:t>
      </w:r>
      <w:r w:rsidRPr="00FF75A8">
        <w:rPr>
          <w:rStyle w:val="Appelnotedebasdep"/>
          <w:rFonts w:ascii="Simplified Arabic" w:hAnsi="Simplified Arabic" w:cs="Simplified Arabic"/>
          <w:sz w:val="32"/>
          <w:szCs w:val="32"/>
          <w:rtl/>
          <w:lang w:bidi="ar-DZ"/>
        </w:rPr>
        <w:footnoteReference w:id="112"/>
      </w:r>
      <w:r w:rsidRPr="00FF75A8">
        <w:rPr>
          <w:rFonts w:ascii="Simplified Arabic" w:hAnsi="Simplified Arabic" w:cs="Simplified Arabic"/>
          <w:sz w:val="32"/>
          <w:szCs w:val="32"/>
          <w:rtl/>
          <w:lang w:bidi="ar-DZ"/>
        </w:rPr>
        <w:t xml:space="preserve"> </w:t>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tl/>
          <w:lang w:bidi="ar-DZ"/>
        </w:rPr>
      </w:pPr>
      <w:r w:rsidRPr="00FF75A8">
        <w:rPr>
          <w:rFonts w:ascii="Simplified Arabic" w:hAnsi="Simplified Arabic" w:cs="Simplified Arabic"/>
          <w:sz w:val="32"/>
          <w:szCs w:val="32"/>
          <w:rtl/>
          <w:lang w:bidi="ar-DZ"/>
        </w:rPr>
        <w:t>وكذلك يعد من رفض عمدا دفع المكافئة المستحقة بمقتضى الحقوق المقررة للمؤلف مرتكبا لهذه الجنحة</w:t>
      </w:r>
      <w:r w:rsidRPr="00FF75A8">
        <w:rPr>
          <w:rStyle w:val="Appelnotedebasdep"/>
          <w:rFonts w:ascii="Simplified Arabic" w:hAnsi="Simplified Arabic" w:cs="Simplified Arabic"/>
          <w:sz w:val="32"/>
          <w:szCs w:val="32"/>
          <w:rtl/>
          <w:lang w:bidi="ar-DZ"/>
        </w:rPr>
        <w:footnoteReference w:id="113"/>
      </w:r>
      <w:r w:rsidRPr="00FF75A8">
        <w:rPr>
          <w:rFonts w:ascii="Simplified Arabic" w:hAnsi="Simplified Arabic" w:cs="Simplified Arabic"/>
          <w:sz w:val="32"/>
          <w:szCs w:val="32"/>
          <w:rtl/>
          <w:lang w:bidi="ar-DZ"/>
        </w:rPr>
        <w:t xml:space="preserve"> وجريمة تقليد المصنفات الأدبية والفنية، كغيرها من الجرائم الأخرى المنصوص عليها في قانون العقوبات يجب أن تتوافر على الركن المادي والمعنوي؛ فالركن المادي فيها هو وقوع التقليد فعلا من الغير على المصنفات الواجبة الحماية ، وذلك بارتكابه لفعل من الأفعال التي حرّمها القانون فتحقق الركن المادي لجريمة التقليد يقتضي أن يكون هناك نشاط الإجرامي، والمتمثل في الاعتداء على حق من الحقوق المؤلف، ولتحقق هذا النشاط يجب أن يقع الاعتداء بالفعل وبدون إذن المؤ لّف، أما الركن المعنوي فيقصد به القصد الجنائي وسوء نية الفاعل، أي أن تتجه إرادة الفاعل إلى ارتكاب الجريمة، وأن يكون عالما بأركانها</w:t>
      </w:r>
      <w:r w:rsidRPr="00FF75A8">
        <w:rPr>
          <w:rStyle w:val="Appelnotedebasdep"/>
          <w:rFonts w:ascii="Simplified Arabic" w:hAnsi="Simplified Arabic" w:cs="Simplified Arabic"/>
          <w:sz w:val="32"/>
          <w:szCs w:val="32"/>
          <w:rtl/>
          <w:lang w:bidi="ar-DZ"/>
        </w:rPr>
        <w:footnoteReference w:id="114"/>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tl/>
          <w:lang w:bidi="ar-DZ"/>
        </w:rPr>
      </w:pPr>
      <w:r w:rsidRPr="00FF75A8">
        <w:rPr>
          <w:rFonts w:ascii="Simplified Arabic" w:hAnsi="Simplified Arabic" w:cs="Simplified Arabic"/>
          <w:sz w:val="32"/>
          <w:szCs w:val="32"/>
          <w:rtl/>
          <w:lang w:bidi="ar-DZ"/>
        </w:rPr>
        <w:t>وتجدر الإشارة إلى أن المحكمة المختصة في دعوى التقليد، هي المحكمة التي تقع في دائرة اختصاصها مكان تنفيذ فعل التقليد، أو مكان إقامة أحد المتهمين أو شركائهم، أو مكان القبض عليهم</w:t>
      </w:r>
      <w:r w:rsidRPr="00FF75A8">
        <w:rPr>
          <w:rStyle w:val="Appelnotedebasdep"/>
          <w:rFonts w:ascii="Simplified Arabic" w:hAnsi="Simplified Arabic" w:cs="Simplified Arabic"/>
          <w:sz w:val="32"/>
          <w:szCs w:val="32"/>
          <w:rtl/>
          <w:lang w:bidi="ar-DZ"/>
        </w:rPr>
        <w:footnoteReference w:id="115"/>
      </w: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b/>
          <w:bCs/>
          <w:sz w:val="32"/>
          <w:szCs w:val="32"/>
        </w:rPr>
      </w:pPr>
      <w:r w:rsidRPr="00FF75A8">
        <w:rPr>
          <w:rFonts w:ascii="Simplified Arabic" w:hAnsi="Simplified Arabic" w:cs="Simplified Arabic"/>
          <w:b/>
          <w:bCs/>
          <w:sz w:val="32"/>
          <w:szCs w:val="32"/>
          <w:rtl/>
        </w:rPr>
        <w:t>الفرع</w:t>
      </w:r>
      <w:r w:rsidRPr="00FF75A8">
        <w:rPr>
          <w:rFonts w:ascii="Simplified Arabic" w:hAnsi="Simplified Arabic" w:cs="Simplified Arabic"/>
          <w:b/>
          <w:bCs/>
          <w:sz w:val="32"/>
          <w:szCs w:val="32"/>
        </w:rPr>
        <w:t xml:space="preserve"> </w:t>
      </w:r>
      <w:r w:rsidRPr="00FF75A8">
        <w:rPr>
          <w:rFonts w:ascii="Simplified Arabic" w:hAnsi="Simplified Arabic" w:cs="Simplified Arabic"/>
          <w:b/>
          <w:bCs/>
          <w:sz w:val="32"/>
          <w:szCs w:val="32"/>
          <w:rtl/>
        </w:rPr>
        <w:t>الثاني</w:t>
      </w:r>
      <w:r w:rsidRPr="00FF75A8">
        <w:rPr>
          <w:rFonts w:ascii="Simplified Arabic" w:hAnsi="Simplified Arabic" w:cs="Simplified Arabic"/>
          <w:b/>
          <w:bCs/>
          <w:sz w:val="32"/>
          <w:szCs w:val="32"/>
        </w:rPr>
        <w:t xml:space="preserve">: </w:t>
      </w:r>
      <w:r w:rsidRPr="00FF75A8">
        <w:rPr>
          <w:rFonts w:ascii="Simplified Arabic" w:hAnsi="Simplified Arabic" w:cs="Simplified Arabic"/>
          <w:b/>
          <w:bCs/>
          <w:sz w:val="32"/>
          <w:szCs w:val="32"/>
          <w:rtl/>
        </w:rPr>
        <w:t>العقوبات</w:t>
      </w:r>
      <w:r w:rsidRPr="00FF75A8">
        <w:rPr>
          <w:rFonts w:ascii="Simplified Arabic" w:hAnsi="Simplified Arabic" w:cs="Simplified Arabic"/>
          <w:b/>
          <w:bCs/>
          <w:sz w:val="32"/>
          <w:szCs w:val="32"/>
        </w:rPr>
        <w:t xml:space="preserve"> </w:t>
      </w:r>
      <w:r w:rsidRPr="00FF75A8">
        <w:rPr>
          <w:rFonts w:ascii="Simplified Arabic" w:hAnsi="Simplified Arabic" w:cs="Simplified Arabic"/>
          <w:b/>
          <w:bCs/>
          <w:sz w:val="32"/>
          <w:szCs w:val="32"/>
          <w:rtl/>
        </w:rPr>
        <w:t>المقررة</w:t>
      </w:r>
      <w:r w:rsidRPr="00FF75A8">
        <w:rPr>
          <w:rFonts w:ascii="Simplified Arabic" w:hAnsi="Simplified Arabic" w:cs="Simplified Arabic"/>
          <w:b/>
          <w:bCs/>
          <w:sz w:val="32"/>
          <w:szCs w:val="32"/>
        </w:rPr>
        <w:t xml:space="preserve"> </w:t>
      </w:r>
      <w:r w:rsidRPr="00FF75A8">
        <w:rPr>
          <w:rFonts w:ascii="Simplified Arabic" w:hAnsi="Simplified Arabic" w:cs="Simplified Arabic"/>
          <w:b/>
          <w:bCs/>
          <w:sz w:val="32"/>
          <w:szCs w:val="32"/>
          <w:rtl/>
        </w:rPr>
        <w:t>لجريمة</w:t>
      </w:r>
      <w:r w:rsidRPr="00FF75A8">
        <w:rPr>
          <w:rFonts w:ascii="Simplified Arabic" w:hAnsi="Simplified Arabic" w:cs="Simplified Arabic"/>
          <w:b/>
          <w:bCs/>
          <w:sz w:val="32"/>
          <w:szCs w:val="32"/>
        </w:rPr>
        <w:t xml:space="preserve"> </w:t>
      </w:r>
      <w:r w:rsidRPr="00FF75A8">
        <w:rPr>
          <w:rFonts w:ascii="Simplified Arabic" w:hAnsi="Simplified Arabic" w:cs="Simplified Arabic"/>
          <w:b/>
          <w:bCs/>
          <w:sz w:val="32"/>
          <w:szCs w:val="32"/>
          <w:rtl/>
        </w:rPr>
        <w:t>التقليد</w:t>
      </w:r>
      <w:r w:rsidRPr="00FF75A8">
        <w:rPr>
          <w:rFonts w:ascii="Simplified Arabic" w:hAnsi="Simplified Arabic" w:cs="Simplified Arabic"/>
          <w:b/>
          <w:bCs/>
          <w:sz w:val="32"/>
          <w:szCs w:val="32"/>
        </w:rPr>
        <w:t xml:space="preserve"> ...</w:t>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tl/>
        </w:rPr>
      </w:pPr>
      <w:r w:rsidRPr="00FF75A8">
        <w:rPr>
          <w:rFonts w:ascii="Simplified Arabic" w:hAnsi="Simplified Arabic" w:cs="Simplified Arabic"/>
          <w:sz w:val="32"/>
          <w:szCs w:val="32"/>
          <w:rtl/>
        </w:rPr>
        <w:t>لقد أقر المشرع الجزائري على غراره من المشرعين، عقوبات جزائية صارمة للحد من الانتهاكات الواردة على المصنفات الأدبية والفنية، وهذه الجزاءات كانت منصوص عليها في القانون العقوبات من المواد 390 إلى 394 في القسم السابع، تحت عنوان التعدي على الملكية الأدبية والفنية، لكن هذه المواد ألغيت بمقتضى نص المادة 165 من الأمر رقم 97-10 المتعلق بحماية حقوق المؤلف والحقوق المجاورة</w:t>
      </w:r>
      <w:r w:rsidRPr="00FF75A8">
        <w:rPr>
          <w:rStyle w:val="Appelnotedebasdep"/>
          <w:rFonts w:ascii="Simplified Arabic" w:hAnsi="Simplified Arabic" w:cs="Simplified Arabic"/>
          <w:sz w:val="32"/>
          <w:szCs w:val="32"/>
          <w:rtl/>
        </w:rPr>
        <w:footnoteReference w:id="116"/>
      </w:r>
      <w:r w:rsidRPr="00FF75A8">
        <w:rPr>
          <w:rFonts w:ascii="Simplified Arabic" w:hAnsi="Simplified Arabic" w:cs="Simplified Arabic"/>
          <w:sz w:val="32"/>
          <w:szCs w:val="32"/>
          <w:rtl/>
        </w:rPr>
        <w:t>، باعتباره أصبح قانونا خاصا مستقلا، إلّا أن هذا الأخير ألغي كذلك بمقتضى نص المادة 163 من الأمر رقم 03-05 ، وقد حدد المشرع الجزائري العقوبات المقررة بشأن حماية المصنفات الأدبية والفنية، والمتمثلة في: العقوبات الأصلية والتكميلية.</w:t>
      </w: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b/>
          <w:bCs/>
          <w:sz w:val="32"/>
          <w:szCs w:val="32"/>
          <w:rtl/>
        </w:rPr>
      </w:pPr>
      <w:r w:rsidRPr="00FF75A8">
        <w:rPr>
          <w:rFonts w:ascii="Simplified Arabic" w:hAnsi="Simplified Arabic" w:cs="Simplified Arabic"/>
          <w:b/>
          <w:bCs/>
          <w:sz w:val="32"/>
          <w:szCs w:val="32"/>
          <w:rtl/>
        </w:rPr>
        <w:t>أولا: العقوبات الأصلية:</w:t>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tl/>
        </w:rPr>
      </w:pPr>
      <w:r w:rsidRPr="00FF75A8">
        <w:rPr>
          <w:rFonts w:ascii="Simplified Arabic" w:hAnsi="Simplified Arabic" w:cs="Simplified Arabic"/>
          <w:sz w:val="32"/>
          <w:szCs w:val="32"/>
          <w:rtl/>
        </w:rPr>
        <w:t>نص المشرع الجزائري في المادة 153 من الأمر رقم 03-05 السالف الذكر على ما يلي:  يعاقب مرتكب جنحة تقليد مصنف أو أداء كما هو منصوص عليه في المادة 151 و 152 أعلاه بالحبس من ستة ( 6) أشهر إلى ثلاث ( 3) سنوات، وبغرامة من خمسمائة ألف دينار ( 500.000 ) إلى مليون دينار ( 1.000.000 ) سواء كان النشر قد حصل في الجزائر أو في الخارج ومن خلال نص هذه المادة نستنتج أن المشرع الجزائري أقر عقوبتين لجنحة التقليد وهي الغرامة والحبس؛ فالحبس يعتبر عقوبة أصلية سالبة للحرية.</w:t>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tl/>
          <w:lang w:bidi="ar-DZ"/>
        </w:rPr>
      </w:pPr>
      <w:r w:rsidRPr="00FF75A8">
        <w:rPr>
          <w:rFonts w:ascii="Simplified Arabic" w:hAnsi="Simplified Arabic" w:cs="Simplified Arabic"/>
          <w:sz w:val="32"/>
          <w:szCs w:val="32"/>
          <w:rtl/>
        </w:rPr>
        <w:t xml:space="preserve"> أمّا الغرامة فهي عقوبة مالية يدفعها المحكوم علية بحكم من القضاء، كما نلاحظ أن المشرع لم يعط للقاضي الحرية في إمكانية الجمع بين العقوبتين من عدمه، بل أجبره بالحكم بكلا العقوبتين -الحبس والغرامة-، إلا أنه منح له السلطة التقديرية في الحكم بالجمع بين العقوبتين موقوفة النفاذ، دون أن يتعرض للنقض، وهذا وفقا للمادة592 ق إ ج التي تنص على ما يلي يجوز للمجالس القضائية والمحاكم في حالة الحكم بالحبس أو الغرامة إذا لم يكن المحكوم عليه قد سبق له الحبس لجناية أو جنحة من جرائم القانون العام أن  تأمر في حكمها نفسه بقرار مسبب بإيقاف تنفيذ العقوبة الأصلية وللقاضي السلطة التقديرية في الحكم بالعقوبات بين الحد الأدنى ستة ( 6) أشهر، والحد الأقصى ثلاث ( 3) سنوات بالنسبة للحبس، وبين الحد الأدنى 500.000 ، والحد الأقصى 1.000.00 بالنسبة للغرامة</w:t>
      </w:r>
      <w:r w:rsidRPr="00FF75A8">
        <w:rPr>
          <w:rStyle w:val="Appelnotedebasdep"/>
          <w:rFonts w:ascii="Simplified Arabic" w:hAnsi="Simplified Arabic" w:cs="Simplified Arabic"/>
          <w:sz w:val="32"/>
          <w:szCs w:val="32"/>
          <w:rtl/>
        </w:rPr>
        <w:footnoteReference w:id="117"/>
      </w:r>
      <w:r w:rsidRPr="00FF75A8">
        <w:rPr>
          <w:rFonts w:ascii="Simplified Arabic" w:hAnsi="Simplified Arabic" w:cs="Simplified Arabic"/>
          <w:sz w:val="32"/>
          <w:szCs w:val="32"/>
          <w:rtl/>
        </w:rPr>
        <w:t>، بينما كانت في قانون العقوبات حبس لمدة شهرين على الأقل إلى 5 سنوات على الأكثر ، وغرامة من 500 دج على الأقل إلى 2000 دج على الأكثر</w:t>
      </w:r>
      <w:r w:rsidRPr="00FF75A8">
        <w:rPr>
          <w:rStyle w:val="Appelnotedebasdep"/>
          <w:rFonts w:ascii="Simplified Arabic" w:hAnsi="Simplified Arabic" w:cs="Simplified Arabic"/>
          <w:sz w:val="32"/>
          <w:szCs w:val="32"/>
          <w:rtl/>
          <w:lang w:bidi="ar-DZ"/>
        </w:rPr>
        <w:footnoteReference w:id="118"/>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tl/>
        </w:rPr>
      </w:pPr>
      <w:r w:rsidRPr="00FF75A8">
        <w:rPr>
          <w:rFonts w:ascii="Simplified Arabic" w:hAnsi="Simplified Arabic" w:cs="Simplified Arabic"/>
          <w:sz w:val="32"/>
          <w:szCs w:val="32"/>
          <w:rtl/>
        </w:rPr>
        <w:t>وتجدر الإشارة أن المشرع أقر العقوبة الأصلية على كل المصنفات دون تمييز، سواء كانت وطنية أو أجنبية، طبقا لمبدأ المعاملة بالمثل، وسواء كان النشر في الجزائر، أو في الخارج، وسواء  كان الناشر جزائريا، أو أجنبيا، فالمهم أن يتم القبض عليه في الإقليم الجزائري</w:t>
      </w:r>
      <w:r w:rsidRPr="00FF75A8">
        <w:rPr>
          <w:rFonts w:ascii="Simplified Arabic" w:hAnsi="Simplified Arabic" w:cs="Simplified Arabic"/>
          <w:sz w:val="32"/>
          <w:szCs w:val="32"/>
        </w:rPr>
        <w:t>.</w:t>
      </w:r>
      <w:r w:rsidRPr="00FF75A8">
        <w:rPr>
          <w:rStyle w:val="Appelnotedebasdep"/>
          <w:rFonts w:ascii="Simplified Arabic" w:hAnsi="Simplified Arabic" w:cs="Simplified Arabic"/>
          <w:sz w:val="32"/>
          <w:szCs w:val="32"/>
        </w:rPr>
        <w:footnoteReference w:id="119"/>
      </w: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b/>
          <w:bCs/>
          <w:sz w:val="32"/>
          <w:szCs w:val="32"/>
          <w:rtl/>
        </w:rPr>
      </w:pPr>
      <w:r w:rsidRPr="00FF75A8">
        <w:rPr>
          <w:rFonts w:ascii="Simplified Arabic" w:hAnsi="Simplified Arabic" w:cs="Simplified Arabic"/>
          <w:b/>
          <w:bCs/>
          <w:sz w:val="32"/>
          <w:szCs w:val="32"/>
          <w:rtl/>
        </w:rPr>
        <w:t>ثانيا:</w:t>
      </w:r>
      <w:r>
        <w:rPr>
          <w:rFonts w:ascii="Simplified Arabic" w:hAnsi="Simplified Arabic" w:cs="Simplified Arabic" w:hint="cs"/>
          <w:b/>
          <w:bCs/>
          <w:sz w:val="32"/>
          <w:szCs w:val="32"/>
          <w:rtl/>
        </w:rPr>
        <w:t xml:space="preserve"> </w:t>
      </w:r>
      <w:r w:rsidRPr="00FF75A8">
        <w:rPr>
          <w:rFonts w:ascii="Simplified Arabic" w:hAnsi="Simplified Arabic" w:cs="Simplified Arabic"/>
          <w:b/>
          <w:bCs/>
          <w:sz w:val="32"/>
          <w:szCs w:val="32"/>
          <w:rtl/>
        </w:rPr>
        <w:t>العقوبات التكميلية</w:t>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tl/>
        </w:rPr>
      </w:pPr>
      <w:r w:rsidRPr="00FF75A8">
        <w:rPr>
          <w:rFonts w:ascii="Simplified Arabic" w:hAnsi="Simplified Arabic" w:cs="Simplified Arabic"/>
          <w:sz w:val="32"/>
          <w:szCs w:val="32"/>
          <w:rtl/>
        </w:rPr>
        <w:t>فوفقا لنص المادة 9 من ق ع تتمثل العقوبات التكميلية في: التحديد والمنع من الإقامة، الحرمان من مباشرة بعض الحقوق، المصادرة الجزائية للأموال، حل الشخص الاعتباري و نشر الحكم، أما العقوبات التكميلية المنصوص عليها في الأمر رقم03-05 المتعلق بحقوق المؤلف والحقوق المجاورة فتتمثل في: المصادرة، نشر حكم الإدانة، غلق المؤسسة.</w:t>
      </w: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b/>
          <w:bCs/>
          <w:sz w:val="32"/>
          <w:szCs w:val="32"/>
          <w:rtl/>
        </w:rPr>
      </w:pPr>
      <w:r w:rsidRPr="00FF75A8">
        <w:rPr>
          <w:rFonts w:ascii="Simplified Arabic" w:hAnsi="Simplified Arabic" w:cs="Simplified Arabic"/>
          <w:b/>
          <w:bCs/>
          <w:sz w:val="32"/>
          <w:szCs w:val="32"/>
          <w:rtl/>
        </w:rPr>
        <w:t>1. المصادرة</w:t>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tl/>
        </w:rPr>
      </w:pPr>
      <w:r w:rsidRPr="00FF75A8">
        <w:rPr>
          <w:rFonts w:ascii="Simplified Arabic" w:hAnsi="Simplified Arabic" w:cs="Simplified Arabic"/>
          <w:sz w:val="32"/>
          <w:szCs w:val="32"/>
          <w:rtl/>
        </w:rPr>
        <w:t xml:space="preserve">تنص المادة 157 من الأمر رقم 03-05 على ما يلي: </w:t>
      </w: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sz w:val="32"/>
          <w:szCs w:val="32"/>
          <w:rtl/>
        </w:rPr>
      </w:pPr>
      <w:r w:rsidRPr="00FF75A8">
        <w:rPr>
          <w:rFonts w:ascii="Simplified Arabic" w:hAnsi="Simplified Arabic" w:cs="Simplified Arabic"/>
          <w:sz w:val="32"/>
          <w:szCs w:val="32"/>
          <w:rtl/>
        </w:rPr>
        <w:t xml:space="preserve">-تقرر الجهة القضائية المختصة مصادرة المبالغ التي تساوي مبلغ الإيرادات أو الأقساط الإيرادات الناجمة عن الاستغلال غير الشرعي لمصنف أو أداء محمي. </w:t>
      </w: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sz w:val="32"/>
          <w:szCs w:val="32"/>
          <w:rtl/>
        </w:rPr>
      </w:pPr>
      <w:r w:rsidRPr="00FF75A8">
        <w:rPr>
          <w:rFonts w:ascii="Simplified Arabic" w:hAnsi="Simplified Arabic" w:cs="Simplified Arabic"/>
          <w:sz w:val="32"/>
          <w:szCs w:val="32"/>
          <w:rtl/>
        </w:rPr>
        <w:t>-مصادرة وإتلاف كل عتاد أنشئ خصيصا لمباشرة النشاط غير المشروع، وكل النسخ المقلدة ويقصد بالمصادرة؛ أنها التزام تقوم به سلطة بتجريد الأفراد من ملكية بعض الأموال والأملاك، دون أن تدفع لهم أي تعويض.</w:t>
      </w:r>
      <w:r w:rsidRPr="00FF75A8">
        <w:rPr>
          <w:rStyle w:val="Appelnotedebasdep"/>
          <w:rFonts w:ascii="Simplified Arabic" w:hAnsi="Simplified Arabic" w:cs="Simplified Arabic"/>
          <w:sz w:val="32"/>
          <w:szCs w:val="32"/>
          <w:rtl/>
        </w:rPr>
        <w:footnoteReference w:id="120"/>
      </w: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sz w:val="32"/>
          <w:szCs w:val="32"/>
          <w:rtl/>
        </w:rPr>
      </w:pPr>
      <w:r w:rsidRPr="00FF75A8">
        <w:rPr>
          <w:rFonts w:ascii="Simplified Arabic" w:hAnsi="Simplified Arabic" w:cs="Simplified Arabic"/>
          <w:sz w:val="32"/>
          <w:szCs w:val="32"/>
          <w:rtl/>
        </w:rPr>
        <w:t>ومن خلال نص المادة أعلاه يتضح لنا أن المشرع لم يمنح السلطة التقديرية للقاضي بالحكم بها من عدمها، فإذن هي عقوبة وجوبية وليست جوازية ، كما نلاحظ أن هناك تناقض بين النص المادة 15 من قانون العقوبات، التي نصت أن الأصل في المصادرة أن تكون الأيلولة إلى خزينة الدولة، ونص المادة 159 من الأمر رقم 03-05 التي تنص أن القاضي يأمر في جميع الحالات تسليم الأموال والعتاد والمصادر إلى الطرف المدني.</w:t>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tl/>
        </w:rPr>
      </w:pPr>
      <w:r w:rsidRPr="00FF75A8">
        <w:rPr>
          <w:rFonts w:ascii="Simplified Arabic" w:hAnsi="Simplified Arabic" w:cs="Simplified Arabic"/>
          <w:sz w:val="32"/>
          <w:szCs w:val="32"/>
          <w:rtl/>
        </w:rPr>
        <w:t>وحسب</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نص</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المادة</w:t>
      </w:r>
      <w:r w:rsidRPr="00FF75A8">
        <w:rPr>
          <w:rFonts w:ascii="Simplified Arabic" w:hAnsi="Simplified Arabic" w:cs="Simplified Arabic"/>
          <w:sz w:val="32"/>
          <w:szCs w:val="32"/>
        </w:rPr>
        <w:t xml:space="preserve"> 157 </w:t>
      </w:r>
      <w:r w:rsidRPr="00FF75A8">
        <w:rPr>
          <w:rFonts w:ascii="Simplified Arabic" w:hAnsi="Simplified Arabic" w:cs="Simplified Arabic"/>
          <w:sz w:val="32"/>
          <w:szCs w:val="32"/>
          <w:rtl/>
        </w:rPr>
        <w:t>من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الأمر</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رقم03-05 السالف</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الذكر</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فإن</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المصادرة</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تقع</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إمّا</w:t>
      </w:r>
      <w:r w:rsidRPr="00FF75A8">
        <w:rPr>
          <w:rFonts w:ascii="Simplified Arabic" w:hAnsi="Simplified Arabic" w:cs="Simplified Arabic"/>
          <w:sz w:val="32"/>
          <w:szCs w:val="32"/>
        </w:rPr>
        <w:t xml:space="preserve"> </w:t>
      </w:r>
      <w:r w:rsidRPr="00FF75A8">
        <w:rPr>
          <w:rFonts w:ascii="Simplified Arabic" w:hAnsi="Simplified Arabic" w:cs="Simplified Arabic"/>
          <w:sz w:val="32"/>
          <w:szCs w:val="32"/>
          <w:rtl/>
        </w:rPr>
        <w:t>على مبالغ الإيرادات، وإمّا على أقساط الإيرادات الناتجة عن الاستغلال غير الشرعي للمصنف، أو إمّا على الأداء الفني، كما تقع أيضا على النسخ المقلدة والأدوات المستخدمة في التقليد</w:t>
      </w:r>
      <w:r w:rsidRPr="00FF75A8">
        <w:rPr>
          <w:rStyle w:val="Appelnotedebasdep"/>
          <w:rFonts w:ascii="Simplified Arabic" w:hAnsi="Simplified Arabic" w:cs="Simplified Arabic"/>
          <w:sz w:val="32"/>
          <w:szCs w:val="32"/>
          <w:rtl/>
        </w:rPr>
        <w:footnoteReference w:id="121"/>
      </w: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b/>
          <w:bCs/>
          <w:sz w:val="32"/>
          <w:szCs w:val="32"/>
          <w:rtl/>
        </w:rPr>
      </w:pPr>
      <w:r w:rsidRPr="00FF75A8">
        <w:rPr>
          <w:rFonts w:ascii="Simplified Arabic" w:hAnsi="Simplified Arabic" w:cs="Simplified Arabic"/>
          <w:b/>
          <w:bCs/>
          <w:sz w:val="32"/>
          <w:szCs w:val="32"/>
          <w:rtl/>
        </w:rPr>
        <w:t>2 - نشر حكم الإدانة:</w:t>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tl/>
        </w:rPr>
      </w:pPr>
      <w:r w:rsidRPr="00FF75A8">
        <w:rPr>
          <w:rFonts w:ascii="Simplified Arabic" w:hAnsi="Simplified Arabic" w:cs="Simplified Arabic"/>
          <w:sz w:val="32"/>
          <w:szCs w:val="32"/>
          <w:rtl/>
        </w:rPr>
        <w:t>طبقا لاحكام  المادة 158 من الأمر رقم 03-05:" يمكن للجهة القضائية المختصة بطلب من الطرف المدني أن تأمر نشر أحكام الإدانة كاملة أو مجزاة في الصحف التي تعينها، وتعليق هذه الأحكام في الأماكن التي تحددها، وضمن ذلك على باب مسكن المحكوم عليه وكل مؤسسة أو قاعة حفلات يملكها على أن يكون ذلك على نفقة هذا الأخير شريطة أن لا تتعدى هذه المصايف الغرامة المحكوم به فالغرض من هذه العقوبة هي التشهير بالمحكوم عليه، والتأثير على شخصيته الأدبية، باعتبارها مرتبطة بالشرف والاعتبار.</w:t>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tl/>
        </w:rPr>
      </w:pPr>
      <w:r w:rsidRPr="00FF75A8">
        <w:rPr>
          <w:rFonts w:ascii="Simplified Arabic" w:hAnsi="Simplified Arabic" w:cs="Simplified Arabic"/>
          <w:sz w:val="32"/>
          <w:szCs w:val="32"/>
          <w:rtl/>
        </w:rPr>
        <w:t>وما يمكن ملاحظته من نص المادة أن القاضي لا يمكن له أن يأمر نشر حكم الإدانة إلا بطلب من الطرف المدني</w:t>
      </w:r>
      <w:r w:rsidRPr="00FF75A8">
        <w:rPr>
          <w:rStyle w:val="Appelnotedebasdep"/>
          <w:rFonts w:ascii="Simplified Arabic" w:hAnsi="Simplified Arabic" w:cs="Simplified Arabic"/>
          <w:sz w:val="32"/>
          <w:szCs w:val="32"/>
          <w:rtl/>
        </w:rPr>
        <w:footnoteReference w:id="122"/>
      </w: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b/>
          <w:bCs/>
          <w:sz w:val="32"/>
          <w:szCs w:val="32"/>
          <w:rtl/>
        </w:rPr>
      </w:pPr>
      <w:r w:rsidRPr="00FF75A8">
        <w:rPr>
          <w:rFonts w:ascii="Simplified Arabic" w:hAnsi="Simplified Arabic" w:cs="Simplified Arabic"/>
          <w:b/>
          <w:bCs/>
          <w:sz w:val="32"/>
          <w:szCs w:val="32"/>
          <w:rtl/>
        </w:rPr>
        <w:t>3 - غلق المؤسسة:</w:t>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tl/>
        </w:rPr>
      </w:pPr>
      <w:r w:rsidRPr="00FF75A8">
        <w:rPr>
          <w:rFonts w:ascii="Simplified Arabic" w:hAnsi="Simplified Arabic" w:cs="Simplified Arabic"/>
          <w:sz w:val="32"/>
          <w:szCs w:val="32"/>
          <w:rtl/>
        </w:rPr>
        <w:t>فوفقا لنص المادة 156 الفقرة 02 فإنه يمكن للجهة القضائية أن تأمر بغلق المؤقت للمؤسسة التي يعمل فيها المقلد، أو الشريك، لمدة لا تتعدى 6 أشهر، أو بصفة أبدية، ذلك حسب خطورة الفعل وجسامة الضرر وغلق المؤسسة عقوبة اختيارية، للقاضي الحرية بالحكم بها من عدمه، وذلك بعد تقديم طلب من طرف وكيل الجمهورية.</w:t>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sz w:val="32"/>
          <w:szCs w:val="32"/>
          <w:rtl/>
        </w:rPr>
      </w:pPr>
      <w:r w:rsidRPr="00FF75A8">
        <w:rPr>
          <w:rFonts w:ascii="Simplified Arabic" w:hAnsi="Simplified Arabic" w:cs="Simplified Arabic"/>
          <w:sz w:val="32"/>
          <w:szCs w:val="32"/>
          <w:rtl/>
        </w:rPr>
        <w:t>وتجدر الإشارة إلى أن في حالة العود لارتكاب جريمة التقليد، فإن المادة 154 من السالف الذكر تنص على مضاعفة العقوبة المنصوص عليها في المادة 153 من الامر 03-05</w:t>
      </w:r>
    </w:p>
    <w:p w:rsidR="0095579F" w:rsidRPr="00FF75A8" w:rsidRDefault="0095579F" w:rsidP="0095579F">
      <w:pPr>
        <w:autoSpaceDE w:val="0"/>
        <w:autoSpaceDN w:val="0"/>
        <w:bidi/>
        <w:adjustRightInd w:val="0"/>
        <w:spacing w:after="0" w:line="240" w:lineRule="auto"/>
        <w:ind w:firstLine="720"/>
        <w:jc w:val="both"/>
        <w:rPr>
          <w:rFonts w:ascii="Simplified Arabic" w:hAnsi="Simplified Arabic" w:cs="Simplified Arabic"/>
          <w:color w:val="000000" w:themeColor="text1"/>
          <w:sz w:val="32"/>
          <w:szCs w:val="32"/>
          <w:rtl/>
        </w:rPr>
      </w:pPr>
      <w:r w:rsidRPr="00FF75A8">
        <w:rPr>
          <w:rFonts w:ascii="Simplified Arabic" w:hAnsi="Simplified Arabic" w:cs="Simplified Arabic"/>
          <w:color w:val="000000" w:themeColor="text1"/>
          <w:sz w:val="32"/>
          <w:szCs w:val="32"/>
          <w:rtl/>
        </w:rPr>
        <w:t>ولكي نكون أمام حالات العود بجب توافر شرطين أساسيان هما:</w:t>
      </w:r>
    </w:p>
    <w:p w:rsidR="0095579F" w:rsidRPr="00FF75A8" w:rsidRDefault="0095579F" w:rsidP="0095579F">
      <w:pPr>
        <w:autoSpaceDE w:val="0"/>
        <w:autoSpaceDN w:val="0"/>
        <w:bidi/>
        <w:adjustRightInd w:val="0"/>
        <w:spacing w:after="0" w:line="240" w:lineRule="auto"/>
        <w:jc w:val="both"/>
        <w:rPr>
          <w:rFonts w:ascii="Simplified Arabic" w:hAnsi="Simplified Arabic" w:cs="Simplified Arabic"/>
          <w:color w:val="000000" w:themeColor="text1"/>
          <w:sz w:val="32"/>
          <w:szCs w:val="32"/>
          <w:rtl/>
        </w:rPr>
      </w:pPr>
      <w:r w:rsidRPr="00FF75A8">
        <w:rPr>
          <w:rFonts w:ascii="Simplified Arabic" w:hAnsi="Simplified Arabic" w:cs="Simplified Arabic"/>
          <w:color w:val="000000" w:themeColor="text1"/>
          <w:sz w:val="32"/>
          <w:szCs w:val="32"/>
          <w:rtl/>
        </w:rPr>
        <w:t>- صدور الحكم بالإدانة على الجاني، ويجب أن يكون نهائي وحائز لقوة الشيء المقضي فيه، ويستثنى من الأحكام النهائية الأحكام الصادرة عن المحاكم الأجنبية أو المحاكم العسكرية.</w:t>
      </w:r>
    </w:p>
    <w:p w:rsidR="0095579F" w:rsidRDefault="0095579F" w:rsidP="0095579F">
      <w:pPr>
        <w:autoSpaceDE w:val="0"/>
        <w:autoSpaceDN w:val="0"/>
        <w:bidi/>
        <w:adjustRightInd w:val="0"/>
        <w:spacing w:after="0" w:line="240" w:lineRule="auto"/>
        <w:jc w:val="both"/>
        <w:rPr>
          <w:rFonts w:ascii="Simplified Arabic" w:hAnsi="Simplified Arabic" w:cs="Simplified Arabic"/>
          <w:color w:val="000000" w:themeColor="text1"/>
          <w:sz w:val="32"/>
          <w:szCs w:val="32"/>
          <w:rtl/>
          <w:lang w:bidi="ar-DZ"/>
        </w:rPr>
      </w:pPr>
      <w:r w:rsidRPr="00FF75A8">
        <w:rPr>
          <w:rFonts w:ascii="Simplified Arabic" w:hAnsi="Simplified Arabic" w:cs="Simplified Arabic"/>
          <w:color w:val="000000" w:themeColor="text1"/>
          <w:sz w:val="32"/>
          <w:szCs w:val="32"/>
          <w:rtl/>
        </w:rPr>
        <w:t>- اقتراف الجاني لجريمة جديدة بعد الحكم السابق</w:t>
      </w:r>
      <w:r w:rsidRPr="00FF75A8">
        <w:rPr>
          <w:rStyle w:val="Appelnotedebasdep"/>
          <w:rFonts w:ascii="Simplified Arabic" w:hAnsi="Simplified Arabic" w:cs="Simplified Arabic"/>
          <w:color w:val="000000" w:themeColor="text1"/>
          <w:sz w:val="32"/>
          <w:szCs w:val="32"/>
          <w:rtl/>
          <w:lang w:bidi="ar-DZ"/>
        </w:rPr>
        <w:footnoteReference w:id="123"/>
      </w:r>
    </w:p>
    <w:p w:rsidR="0095579F" w:rsidRDefault="0095579F" w:rsidP="0095579F">
      <w:pPr>
        <w:autoSpaceDE w:val="0"/>
        <w:autoSpaceDN w:val="0"/>
        <w:bidi/>
        <w:adjustRightInd w:val="0"/>
        <w:spacing w:after="0" w:line="240" w:lineRule="auto"/>
        <w:jc w:val="both"/>
        <w:rPr>
          <w:rFonts w:ascii="Simplified Arabic" w:hAnsi="Simplified Arabic" w:cs="Simplified Arabic"/>
          <w:color w:val="000000" w:themeColor="text1"/>
          <w:sz w:val="32"/>
          <w:szCs w:val="32"/>
          <w:rtl/>
          <w:lang w:bidi="ar-DZ"/>
        </w:rPr>
        <w:sectPr w:rsidR="0095579F" w:rsidSect="0095579F">
          <w:headerReference w:type="default" r:id="rId20"/>
          <w:footerReference w:type="default" r:id="rId21"/>
          <w:footnotePr>
            <w:numRestart w:val="eachPage"/>
          </w:footnotePr>
          <w:pgSz w:w="11906" w:h="16838"/>
          <w:pgMar w:top="1134" w:right="1701" w:bottom="1134" w:left="1134" w:header="708" w:footer="708" w:gutter="0"/>
          <w:pgNumType w:start="33"/>
          <w:cols w:space="708"/>
          <w:bidi/>
          <w:rtlGutter/>
          <w:docGrid w:linePitch="360"/>
        </w:sectPr>
      </w:pPr>
    </w:p>
    <w:p w:rsidR="0095579F" w:rsidRDefault="0095579F" w:rsidP="0095579F">
      <w:pPr>
        <w:bidi/>
        <w:jc w:val="center"/>
        <w:rPr>
          <w:rFonts w:cs="AL-Mateen"/>
          <w:sz w:val="26"/>
          <w:szCs w:val="26"/>
          <w:rtl/>
        </w:rPr>
      </w:pPr>
    </w:p>
    <w:p w:rsidR="0095579F" w:rsidRDefault="0095579F" w:rsidP="0095579F">
      <w:pPr>
        <w:bidi/>
        <w:jc w:val="center"/>
        <w:rPr>
          <w:rFonts w:cs="AL-Mateen"/>
          <w:sz w:val="26"/>
          <w:szCs w:val="26"/>
          <w:rtl/>
        </w:rPr>
      </w:pPr>
    </w:p>
    <w:p w:rsidR="0095579F" w:rsidRDefault="0095579F" w:rsidP="0095579F">
      <w:pPr>
        <w:bidi/>
        <w:jc w:val="center"/>
        <w:rPr>
          <w:rFonts w:cs="AL-Mateen"/>
          <w:sz w:val="26"/>
          <w:szCs w:val="26"/>
          <w:rtl/>
        </w:rPr>
      </w:pPr>
    </w:p>
    <w:p w:rsidR="0095579F" w:rsidRDefault="0095579F" w:rsidP="0095579F">
      <w:pPr>
        <w:bidi/>
        <w:jc w:val="center"/>
        <w:rPr>
          <w:rFonts w:cs="AL-Mateen"/>
          <w:sz w:val="26"/>
          <w:szCs w:val="26"/>
          <w:rtl/>
        </w:rPr>
      </w:pPr>
    </w:p>
    <w:p w:rsidR="0095579F" w:rsidRDefault="0095579F" w:rsidP="0095579F">
      <w:pPr>
        <w:bidi/>
        <w:jc w:val="center"/>
        <w:rPr>
          <w:rFonts w:cs="AL-Mateen"/>
          <w:sz w:val="26"/>
          <w:szCs w:val="26"/>
          <w:rtl/>
        </w:rPr>
      </w:pPr>
    </w:p>
    <w:p w:rsidR="0095579F" w:rsidRDefault="0095579F" w:rsidP="0095579F">
      <w:pPr>
        <w:bidi/>
        <w:jc w:val="center"/>
        <w:rPr>
          <w:rFonts w:cs="AL-Mateen"/>
          <w:sz w:val="32"/>
          <w:szCs w:val="32"/>
          <w:rtl/>
        </w:rPr>
      </w:pPr>
      <w:r>
        <w:rPr>
          <w:rFonts w:cs="AL-Mateen" w:hint="cs"/>
          <w:sz w:val="260"/>
          <w:szCs w:val="260"/>
          <w:rtl/>
        </w:rPr>
        <w:t>الخاتمة</w:t>
      </w:r>
    </w:p>
    <w:p w:rsidR="0095579F" w:rsidRDefault="0095579F" w:rsidP="0095579F">
      <w:pPr>
        <w:bidi/>
        <w:jc w:val="center"/>
        <w:rPr>
          <w:rFonts w:cs="AL-Mateen"/>
          <w:sz w:val="32"/>
          <w:szCs w:val="32"/>
          <w:rtl/>
        </w:rPr>
        <w:sectPr w:rsidR="0095579F" w:rsidSect="0095579F">
          <w:headerReference w:type="default" r:id="rId22"/>
          <w:footerReference w:type="default" r:id="rId23"/>
          <w:footnotePr>
            <w:numRestart w:val="eachPage"/>
          </w:footnotePr>
          <w:pgSz w:w="11906" w:h="16838"/>
          <w:pgMar w:top="1134" w:right="1701" w:bottom="1134" w:left="1134" w:header="708" w:footer="708" w:gutter="0"/>
          <w:pgNumType w:start="33"/>
          <w:cols w:space="708"/>
          <w:bidi/>
          <w:rtlGutter/>
          <w:docGrid w:linePitch="360"/>
        </w:sectPr>
      </w:pPr>
    </w:p>
    <w:p w:rsidR="00D63A4B" w:rsidRPr="007E29EA" w:rsidRDefault="00D63A4B" w:rsidP="00D63A4B">
      <w:pPr>
        <w:pStyle w:val="NormalWeb"/>
        <w:bidi/>
        <w:spacing w:before="0" w:beforeAutospacing="0" w:after="0" w:afterAutospacing="0"/>
        <w:jc w:val="both"/>
        <w:rPr>
          <w:rFonts w:ascii="Simplified Arabic" w:hAnsi="Simplified Arabic" w:cs="Simplified Arabic"/>
          <w:color w:val="000000" w:themeColor="text1"/>
          <w:sz w:val="32"/>
          <w:szCs w:val="32"/>
          <w:rtl/>
        </w:rPr>
      </w:pPr>
      <w:r w:rsidRPr="007E29EA">
        <w:rPr>
          <w:rFonts w:ascii="Simplified Arabic" w:hAnsi="Simplified Arabic" w:cs="Simplified Arabic"/>
          <w:color w:val="000000" w:themeColor="text1"/>
          <w:sz w:val="32"/>
          <w:szCs w:val="32"/>
          <w:rtl/>
        </w:rPr>
        <w:t xml:space="preserve">تبين </w:t>
      </w:r>
      <w:r>
        <w:rPr>
          <w:rFonts w:ascii="Simplified Arabic" w:hAnsi="Simplified Arabic" w:cs="Simplified Arabic" w:hint="cs"/>
          <w:color w:val="000000" w:themeColor="text1"/>
          <w:sz w:val="32"/>
          <w:szCs w:val="32"/>
          <w:rtl/>
        </w:rPr>
        <w:t xml:space="preserve">لنا من خلال ما تم عرضه أن </w:t>
      </w:r>
      <w:r w:rsidRPr="007E29EA">
        <w:rPr>
          <w:rFonts w:ascii="Simplified Arabic" w:hAnsi="Simplified Arabic" w:cs="Simplified Arabic"/>
          <w:color w:val="000000" w:themeColor="text1"/>
          <w:sz w:val="32"/>
          <w:szCs w:val="32"/>
          <w:rtl/>
        </w:rPr>
        <w:t xml:space="preserve">المصنفات </w:t>
      </w:r>
      <w:r>
        <w:rPr>
          <w:rFonts w:ascii="Simplified Arabic" w:hAnsi="Simplified Arabic" w:cs="Simplified Arabic" w:hint="cs"/>
          <w:color w:val="000000" w:themeColor="text1"/>
          <w:sz w:val="32"/>
          <w:szCs w:val="32"/>
          <w:rtl/>
        </w:rPr>
        <w:t>المنجزة في اطار عقد العمل</w:t>
      </w:r>
      <w:r w:rsidRPr="007E29EA">
        <w:rPr>
          <w:rFonts w:ascii="Simplified Arabic" w:hAnsi="Simplified Arabic" w:cs="Simplified Arabic"/>
          <w:color w:val="000000" w:themeColor="text1"/>
          <w:sz w:val="32"/>
          <w:szCs w:val="32"/>
          <w:rtl/>
        </w:rPr>
        <w:t xml:space="preserve"> هي المصنفات التي تعد بمقتضى عقد</w:t>
      </w:r>
      <w:r>
        <w:rPr>
          <w:rFonts w:ascii="Simplified Arabic" w:hAnsi="Simplified Arabic" w:cs="Simplified Arabic" w:hint="cs"/>
          <w:color w:val="000000" w:themeColor="text1"/>
          <w:sz w:val="32"/>
          <w:szCs w:val="32"/>
          <w:rtl/>
        </w:rPr>
        <w:t xml:space="preserve"> في اطار علاقة</w:t>
      </w:r>
      <w:r w:rsidRPr="007E29EA">
        <w:rPr>
          <w:rFonts w:ascii="Simplified Arabic" w:hAnsi="Simplified Arabic" w:cs="Simplified Arabic"/>
          <w:color w:val="000000" w:themeColor="text1"/>
          <w:sz w:val="32"/>
          <w:szCs w:val="32"/>
          <w:rtl/>
        </w:rPr>
        <w:t xml:space="preserve"> العمل</w:t>
      </w:r>
      <w:r>
        <w:rPr>
          <w:rFonts w:ascii="Simplified Arabic" w:hAnsi="Simplified Arabic" w:cs="Simplified Arabic" w:hint="cs"/>
          <w:color w:val="000000" w:themeColor="text1"/>
          <w:sz w:val="32"/>
          <w:szCs w:val="32"/>
          <w:rtl/>
        </w:rPr>
        <w:t>.</w:t>
      </w:r>
      <w:r w:rsidRPr="007E29EA">
        <w:rPr>
          <w:rFonts w:ascii="Simplified Arabic" w:hAnsi="Simplified Arabic" w:cs="Simplified Arabic"/>
          <w:color w:val="000000" w:themeColor="text1"/>
          <w:sz w:val="32"/>
          <w:szCs w:val="32"/>
          <w:rtl/>
        </w:rPr>
        <w:t xml:space="preserve"> </w:t>
      </w:r>
    </w:p>
    <w:p w:rsidR="00D63A4B" w:rsidRPr="007E29EA" w:rsidRDefault="00D63A4B" w:rsidP="00D63A4B">
      <w:pPr>
        <w:pStyle w:val="NormalWeb"/>
        <w:bidi/>
        <w:spacing w:before="0" w:beforeAutospacing="0" w:after="0" w:afterAutospacing="0"/>
        <w:jc w:val="both"/>
        <w:rPr>
          <w:rFonts w:ascii="Simplified Arabic" w:hAnsi="Simplified Arabic" w:cs="Simplified Arabic"/>
          <w:color w:val="000000" w:themeColor="text1"/>
          <w:sz w:val="32"/>
          <w:szCs w:val="32"/>
          <w:rtl/>
        </w:rPr>
      </w:pPr>
      <w:r w:rsidRPr="007E29EA">
        <w:rPr>
          <w:rFonts w:ascii="Simplified Arabic" w:hAnsi="Simplified Arabic" w:cs="Simplified Arabic"/>
          <w:color w:val="000000" w:themeColor="text1"/>
          <w:sz w:val="32"/>
          <w:szCs w:val="32"/>
          <w:rtl/>
        </w:rPr>
        <w:t xml:space="preserve">أما بالنسبة لتحديد صاحب حق المؤلف على </w:t>
      </w:r>
      <w:r w:rsidRPr="00E56431">
        <w:rPr>
          <w:rFonts w:ascii="Simplified Arabic" w:hAnsi="Simplified Arabic" w:cs="Simplified Arabic" w:hint="cs"/>
          <w:color w:val="000000" w:themeColor="text1"/>
          <w:sz w:val="32"/>
          <w:szCs w:val="32"/>
          <w:rtl/>
        </w:rPr>
        <w:t>المصنفات</w:t>
      </w:r>
      <w:r w:rsidRPr="00E56431">
        <w:rPr>
          <w:rFonts w:ascii="Simplified Arabic" w:hAnsi="Simplified Arabic" w:cs="Simplified Arabic"/>
          <w:color w:val="000000" w:themeColor="text1"/>
          <w:sz w:val="32"/>
          <w:szCs w:val="32"/>
          <w:rtl/>
        </w:rPr>
        <w:t xml:space="preserve"> </w:t>
      </w:r>
      <w:r w:rsidRPr="00E56431">
        <w:rPr>
          <w:rFonts w:ascii="Simplified Arabic" w:hAnsi="Simplified Arabic" w:cs="Simplified Arabic" w:hint="cs"/>
          <w:color w:val="000000" w:themeColor="text1"/>
          <w:sz w:val="32"/>
          <w:szCs w:val="32"/>
          <w:rtl/>
        </w:rPr>
        <w:t>المنجزة</w:t>
      </w:r>
      <w:r w:rsidRPr="00E56431">
        <w:rPr>
          <w:rFonts w:ascii="Simplified Arabic" w:hAnsi="Simplified Arabic" w:cs="Simplified Arabic"/>
          <w:color w:val="000000" w:themeColor="text1"/>
          <w:sz w:val="32"/>
          <w:szCs w:val="32"/>
          <w:rtl/>
        </w:rPr>
        <w:t xml:space="preserve"> </w:t>
      </w:r>
      <w:r w:rsidRPr="00E56431">
        <w:rPr>
          <w:rFonts w:ascii="Simplified Arabic" w:hAnsi="Simplified Arabic" w:cs="Simplified Arabic" w:hint="cs"/>
          <w:color w:val="000000" w:themeColor="text1"/>
          <w:sz w:val="32"/>
          <w:szCs w:val="32"/>
          <w:rtl/>
        </w:rPr>
        <w:t>في</w:t>
      </w:r>
      <w:r w:rsidRPr="00E56431">
        <w:rPr>
          <w:rFonts w:ascii="Simplified Arabic" w:hAnsi="Simplified Arabic" w:cs="Simplified Arabic"/>
          <w:color w:val="000000" w:themeColor="text1"/>
          <w:sz w:val="32"/>
          <w:szCs w:val="32"/>
          <w:rtl/>
        </w:rPr>
        <w:t xml:space="preserve"> </w:t>
      </w:r>
      <w:r w:rsidRPr="00E56431">
        <w:rPr>
          <w:rFonts w:ascii="Simplified Arabic" w:hAnsi="Simplified Arabic" w:cs="Simplified Arabic" w:hint="cs"/>
          <w:color w:val="000000" w:themeColor="text1"/>
          <w:sz w:val="32"/>
          <w:szCs w:val="32"/>
          <w:rtl/>
        </w:rPr>
        <w:t>اطار</w:t>
      </w:r>
      <w:r w:rsidRPr="00E56431">
        <w:rPr>
          <w:rFonts w:ascii="Simplified Arabic" w:hAnsi="Simplified Arabic" w:cs="Simplified Arabic"/>
          <w:color w:val="000000" w:themeColor="text1"/>
          <w:sz w:val="32"/>
          <w:szCs w:val="32"/>
          <w:rtl/>
        </w:rPr>
        <w:t xml:space="preserve"> </w:t>
      </w:r>
      <w:r w:rsidRPr="00E56431">
        <w:rPr>
          <w:rFonts w:ascii="Simplified Arabic" w:hAnsi="Simplified Arabic" w:cs="Simplified Arabic" w:hint="cs"/>
          <w:color w:val="000000" w:themeColor="text1"/>
          <w:sz w:val="32"/>
          <w:szCs w:val="32"/>
          <w:rtl/>
        </w:rPr>
        <w:t>عقد</w:t>
      </w:r>
      <w:r w:rsidRPr="00E56431">
        <w:rPr>
          <w:rFonts w:ascii="Simplified Arabic" w:hAnsi="Simplified Arabic" w:cs="Simplified Arabic"/>
          <w:color w:val="000000" w:themeColor="text1"/>
          <w:sz w:val="32"/>
          <w:szCs w:val="32"/>
          <w:rtl/>
        </w:rPr>
        <w:t xml:space="preserve"> </w:t>
      </w:r>
      <w:r w:rsidRPr="00E56431">
        <w:rPr>
          <w:rFonts w:ascii="Simplified Arabic" w:hAnsi="Simplified Arabic" w:cs="Simplified Arabic" w:hint="cs"/>
          <w:color w:val="000000" w:themeColor="text1"/>
          <w:sz w:val="32"/>
          <w:szCs w:val="32"/>
          <w:rtl/>
        </w:rPr>
        <w:t>العمل</w:t>
      </w:r>
      <w:r w:rsidRPr="007E29EA">
        <w:rPr>
          <w:rFonts w:ascii="Simplified Arabic" w:hAnsi="Simplified Arabic" w:cs="Simplified Arabic"/>
          <w:color w:val="000000" w:themeColor="text1"/>
          <w:sz w:val="32"/>
          <w:szCs w:val="32"/>
          <w:rtl/>
        </w:rPr>
        <w:t xml:space="preserve"> فقد بينت الدراسة أن المشرع الجزائري </w:t>
      </w:r>
      <w:r>
        <w:rPr>
          <w:rFonts w:ascii="Simplified Arabic" w:hAnsi="Simplified Arabic" w:cs="Simplified Arabic"/>
          <w:color w:val="000000" w:themeColor="text1"/>
          <w:sz w:val="32"/>
          <w:szCs w:val="32"/>
          <w:rtl/>
        </w:rPr>
        <w:t>أثبت هذه الحقوق لصالح</w:t>
      </w:r>
      <w:r w:rsidRPr="007E29EA">
        <w:rPr>
          <w:rFonts w:ascii="Simplified Arabic" w:hAnsi="Simplified Arabic" w:cs="Simplified Arabic"/>
          <w:color w:val="000000" w:themeColor="text1"/>
          <w:sz w:val="32"/>
          <w:szCs w:val="32"/>
          <w:rtl/>
        </w:rPr>
        <w:t xml:space="preserve"> </w:t>
      </w:r>
      <w:r>
        <w:rPr>
          <w:rFonts w:ascii="Simplified Arabic" w:hAnsi="Simplified Arabic" w:cs="Simplified Arabic" w:hint="cs"/>
          <w:color w:val="000000" w:themeColor="text1"/>
          <w:sz w:val="32"/>
          <w:szCs w:val="32"/>
          <w:rtl/>
        </w:rPr>
        <w:t xml:space="preserve">رب </w:t>
      </w:r>
      <w:r w:rsidRPr="007E29EA">
        <w:rPr>
          <w:rFonts w:ascii="Simplified Arabic" w:hAnsi="Simplified Arabic" w:cs="Simplified Arabic"/>
          <w:color w:val="000000" w:themeColor="text1"/>
          <w:sz w:val="32"/>
          <w:szCs w:val="32"/>
          <w:rtl/>
        </w:rPr>
        <w:t>العمل بنص قانوني هذا بالنسبة للحقوق المالية.</w:t>
      </w:r>
      <w:r>
        <w:rPr>
          <w:rFonts w:ascii="Simplified Arabic" w:hAnsi="Simplified Arabic" w:cs="Simplified Arabic" w:hint="cs"/>
          <w:color w:val="000000" w:themeColor="text1"/>
          <w:sz w:val="32"/>
          <w:szCs w:val="32"/>
          <w:rtl/>
        </w:rPr>
        <w:t xml:space="preserve"> </w:t>
      </w:r>
    </w:p>
    <w:p w:rsidR="00D63A4B" w:rsidRDefault="00D63A4B" w:rsidP="00D63A4B">
      <w:pPr>
        <w:pStyle w:val="NormalWeb"/>
        <w:bidi/>
        <w:spacing w:before="0" w:beforeAutospacing="0" w:after="0" w:afterAutospacing="0"/>
        <w:jc w:val="both"/>
        <w:rPr>
          <w:rFonts w:ascii="Simplified Arabic" w:hAnsi="Simplified Arabic" w:cs="Simplified Arabic"/>
          <w:color w:val="000000" w:themeColor="text1"/>
          <w:sz w:val="32"/>
          <w:szCs w:val="32"/>
          <w:rtl/>
        </w:rPr>
      </w:pPr>
      <w:r>
        <w:rPr>
          <w:rFonts w:ascii="Simplified Arabic" w:hAnsi="Simplified Arabic" w:cs="Simplified Arabic" w:hint="cs"/>
          <w:color w:val="000000" w:themeColor="text1"/>
          <w:sz w:val="32"/>
          <w:szCs w:val="32"/>
          <w:rtl/>
        </w:rPr>
        <w:t>-</w:t>
      </w:r>
      <w:r w:rsidRPr="007E29EA">
        <w:rPr>
          <w:rFonts w:ascii="Simplified Arabic" w:hAnsi="Simplified Arabic" w:cs="Simplified Arabic"/>
          <w:color w:val="000000" w:themeColor="text1"/>
          <w:sz w:val="32"/>
          <w:szCs w:val="32"/>
          <w:rtl/>
        </w:rPr>
        <w:t xml:space="preserve">للمصنفات بالتعاقد إجحاف في حق </w:t>
      </w:r>
      <w:r>
        <w:rPr>
          <w:rFonts w:ascii="Simplified Arabic" w:hAnsi="Simplified Arabic" w:cs="Simplified Arabic" w:hint="cs"/>
          <w:color w:val="000000" w:themeColor="text1"/>
          <w:sz w:val="32"/>
          <w:szCs w:val="32"/>
          <w:rtl/>
        </w:rPr>
        <w:t>العامل المبدع .</w:t>
      </w:r>
    </w:p>
    <w:p w:rsidR="00D63A4B" w:rsidRPr="007E29EA" w:rsidRDefault="00D63A4B" w:rsidP="00D63A4B">
      <w:pPr>
        <w:pStyle w:val="NormalWeb"/>
        <w:bidi/>
        <w:spacing w:before="0" w:beforeAutospacing="0" w:after="0" w:afterAutospacing="0"/>
        <w:jc w:val="both"/>
        <w:rPr>
          <w:rFonts w:ascii="Simplified Arabic" w:hAnsi="Simplified Arabic" w:cs="Simplified Arabic"/>
          <w:color w:val="000000" w:themeColor="text1"/>
          <w:sz w:val="32"/>
          <w:szCs w:val="32"/>
        </w:rPr>
      </w:pPr>
      <w:r w:rsidRPr="007E29EA">
        <w:rPr>
          <w:rFonts w:ascii="Simplified Arabic" w:hAnsi="Simplified Arabic" w:cs="Simplified Arabic"/>
          <w:color w:val="000000" w:themeColor="text1"/>
          <w:sz w:val="32"/>
          <w:szCs w:val="32"/>
          <w:rtl/>
        </w:rPr>
        <w:t xml:space="preserve">أخذ المشرع الجزائري </w:t>
      </w:r>
      <w:r>
        <w:rPr>
          <w:rFonts w:ascii="Simplified Arabic" w:hAnsi="Simplified Arabic" w:cs="Simplified Arabic"/>
          <w:color w:val="000000" w:themeColor="text1"/>
          <w:sz w:val="32"/>
          <w:szCs w:val="32"/>
          <w:rtl/>
        </w:rPr>
        <w:t>ب</w:t>
      </w:r>
      <w:r w:rsidRPr="007E29EA">
        <w:rPr>
          <w:rFonts w:ascii="Simplified Arabic" w:hAnsi="Simplified Arabic" w:cs="Simplified Arabic"/>
          <w:color w:val="000000" w:themeColor="text1"/>
          <w:sz w:val="32"/>
          <w:szCs w:val="32"/>
          <w:rtl/>
        </w:rPr>
        <w:t xml:space="preserve">منح </w:t>
      </w:r>
      <w:r>
        <w:rPr>
          <w:rFonts w:ascii="Simplified Arabic" w:hAnsi="Simplified Arabic" w:cs="Simplified Arabic" w:hint="cs"/>
          <w:color w:val="000000" w:themeColor="text1"/>
          <w:sz w:val="32"/>
          <w:szCs w:val="32"/>
          <w:rtl/>
        </w:rPr>
        <w:t>صاحب</w:t>
      </w:r>
      <w:r w:rsidRPr="007E29EA">
        <w:rPr>
          <w:rFonts w:ascii="Simplified Arabic" w:hAnsi="Simplified Arabic" w:cs="Simplified Arabic"/>
          <w:color w:val="000000" w:themeColor="text1"/>
          <w:sz w:val="32"/>
          <w:szCs w:val="32"/>
          <w:rtl/>
        </w:rPr>
        <w:t xml:space="preserve"> العمل كافة حقوق المؤلف بلا فارق بين الحقوق المالية والحقوق الأدبية، بشرط أن لا يكون هناك اتفاق يخالف ذلك.</w:t>
      </w:r>
    </w:p>
    <w:p w:rsidR="00D63A4B" w:rsidRPr="007E29EA" w:rsidRDefault="00D63A4B" w:rsidP="00D63A4B">
      <w:pPr>
        <w:pStyle w:val="NormalWeb"/>
        <w:bidi/>
        <w:spacing w:before="0" w:beforeAutospacing="0" w:after="0" w:afterAutospacing="0"/>
        <w:jc w:val="both"/>
        <w:rPr>
          <w:rFonts w:ascii="Simplified Arabic" w:hAnsi="Simplified Arabic" w:cs="Simplified Arabic"/>
          <w:color w:val="000000" w:themeColor="text1"/>
          <w:sz w:val="32"/>
          <w:szCs w:val="32"/>
          <w:rtl/>
        </w:rPr>
      </w:pPr>
      <w:r w:rsidRPr="007E29EA">
        <w:rPr>
          <w:rFonts w:ascii="Simplified Arabic" w:hAnsi="Simplified Arabic" w:cs="Simplified Arabic"/>
          <w:color w:val="000000" w:themeColor="text1"/>
          <w:sz w:val="32"/>
          <w:szCs w:val="32"/>
          <w:rtl/>
        </w:rPr>
        <w:t xml:space="preserve">- </w:t>
      </w:r>
      <w:r>
        <w:rPr>
          <w:rFonts w:ascii="Simplified Arabic" w:hAnsi="Simplified Arabic" w:cs="Simplified Arabic" w:hint="cs"/>
          <w:color w:val="000000" w:themeColor="text1"/>
          <w:sz w:val="32"/>
          <w:szCs w:val="32"/>
          <w:rtl/>
        </w:rPr>
        <w:t xml:space="preserve">لم يتناول قانون العمل احكام هذه الاعمال </w:t>
      </w:r>
      <w:r w:rsidRPr="007E29EA">
        <w:rPr>
          <w:rFonts w:ascii="Simplified Arabic" w:hAnsi="Simplified Arabic" w:cs="Simplified Arabic"/>
          <w:color w:val="000000" w:themeColor="text1"/>
          <w:sz w:val="32"/>
          <w:szCs w:val="32"/>
          <w:rtl/>
        </w:rPr>
        <w:t>.</w:t>
      </w:r>
    </w:p>
    <w:p w:rsidR="00D63A4B" w:rsidRDefault="00D63A4B" w:rsidP="00D63A4B">
      <w:pPr>
        <w:pStyle w:val="NormalWeb"/>
        <w:bidi/>
        <w:spacing w:before="0" w:beforeAutospacing="0" w:after="0" w:afterAutospacing="0"/>
        <w:jc w:val="both"/>
        <w:rPr>
          <w:rFonts w:ascii="Simplified Arabic" w:hAnsi="Simplified Arabic" w:cs="Simplified Arabic"/>
          <w:color w:val="000000" w:themeColor="text1"/>
          <w:sz w:val="32"/>
          <w:szCs w:val="32"/>
          <w:rtl/>
        </w:rPr>
      </w:pPr>
      <w:r w:rsidRPr="007E29EA">
        <w:rPr>
          <w:rFonts w:ascii="Simplified Arabic" w:hAnsi="Simplified Arabic" w:cs="Simplified Arabic"/>
          <w:color w:val="000000" w:themeColor="text1"/>
          <w:sz w:val="32"/>
          <w:szCs w:val="32"/>
          <w:rtl/>
        </w:rPr>
        <w:t xml:space="preserve">- المؤلف </w:t>
      </w:r>
      <w:r>
        <w:rPr>
          <w:rFonts w:ascii="Simplified Arabic" w:hAnsi="Simplified Arabic" w:cs="Simplified Arabic" w:hint="cs"/>
          <w:color w:val="000000" w:themeColor="text1"/>
          <w:sz w:val="32"/>
          <w:szCs w:val="32"/>
          <w:rtl/>
        </w:rPr>
        <w:t>العمل</w:t>
      </w:r>
      <w:r w:rsidRPr="007E29EA">
        <w:rPr>
          <w:rFonts w:ascii="Simplified Arabic" w:hAnsi="Simplified Arabic" w:cs="Simplified Arabic"/>
          <w:color w:val="000000" w:themeColor="text1"/>
          <w:sz w:val="32"/>
          <w:szCs w:val="32"/>
          <w:rtl/>
        </w:rPr>
        <w:t xml:space="preserve"> ملزم بتقديم عمل وهو المصنف أي محل العقد وهذا في منظور الشخص الخبير الممتهن</w:t>
      </w:r>
      <w:r>
        <w:rPr>
          <w:rFonts w:ascii="Simplified Arabic" w:hAnsi="Simplified Arabic" w:cs="Simplified Arabic" w:hint="cs"/>
          <w:color w:val="000000" w:themeColor="text1"/>
          <w:sz w:val="32"/>
          <w:szCs w:val="32"/>
          <w:rtl/>
        </w:rPr>
        <w:t>.</w:t>
      </w:r>
    </w:p>
    <w:p w:rsidR="00D63A4B" w:rsidRPr="00B94752" w:rsidRDefault="00D63A4B" w:rsidP="00D63A4B">
      <w:pPr>
        <w:autoSpaceDE w:val="0"/>
        <w:autoSpaceDN w:val="0"/>
        <w:adjustRightInd w:val="0"/>
        <w:spacing w:after="0" w:line="240" w:lineRule="auto"/>
        <w:jc w:val="both"/>
        <w:rPr>
          <w:rFonts w:ascii="Simplified Arabic" w:hAnsi="Simplified Arabic" w:cs="Simplified Arabic"/>
          <w:sz w:val="32"/>
          <w:szCs w:val="32"/>
          <w:rtl/>
        </w:rPr>
      </w:pPr>
      <w:r w:rsidRPr="00B94752">
        <w:rPr>
          <w:rFonts w:ascii="Simplified Arabic" w:hAnsi="Simplified Arabic" w:cs="Simplified Arabic"/>
          <w:sz w:val="32"/>
          <w:szCs w:val="32"/>
          <w:rtl/>
        </w:rPr>
        <w:t>يعد الابتكار</w:t>
      </w:r>
      <w:r w:rsidRPr="00B94752">
        <w:rPr>
          <w:rFonts w:ascii="Simplified Arabic" w:hAnsi="Simplified Arabic" w:cs="Simplified Arabic"/>
          <w:sz w:val="32"/>
          <w:szCs w:val="32"/>
        </w:rPr>
        <w:t xml:space="preserve"> </w:t>
      </w:r>
      <w:r w:rsidRPr="00B94752">
        <w:rPr>
          <w:rFonts w:ascii="Simplified Arabic" w:hAnsi="Simplified Arabic" w:cs="Simplified Arabic"/>
          <w:sz w:val="32"/>
          <w:szCs w:val="32"/>
          <w:rtl/>
        </w:rPr>
        <w:t>شرط</w:t>
      </w:r>
      <w:r w:rsidRPr="00B94752">
        <w:rPr>
          <w:rFonts w:ascii="Simplified Arabic" w:hAnsi="Simplified Arabic" w:cs="Simplified Arabic"/>
          <w:sz w:val="32"/>
          <w:szCs w:val="32"/>
        </w:rPr>
        <w:t xml:space="preserve"> </w:t>
      </w:r>
      <w:r w:rsidRPr="00B94752">
        <w:rPr>
          <w:rFonts w:ascii="Simplified Arabic" w:hAnsi="Simplified Arabic" w:cs="Simplified Arabic"/>
          <w:sz w:val="32"/>
          <w:szCs w:val="32"/>
          <w:rtl/>
        </w:rPr>
        <w:t>أساسي</w:t>
      </w:r>
      <w:r w:rsidRPr="00B94752">
        <w:rPr>
          <w:rFonts w:ascii="Simplified Arabic" w:hAnsi="Simplified Arabic" w:cs="Simplified Arabic"/>
          <w:sz w:val="32"/>
          <w:szCs w:val="32"/>
        </w:rPr>
        <w:t xml:space="preserve"> </w:t>
      </w:r>
      <w:r w:rsidRPr="00B94752">
        <w:rPr>
          <w:rFonts w:ascii="Simplified Arabic" w:hAnsi="Simplified Arabic" w:cs="Simplified Arabic"/>
          <w:sz w:val="32"/>
          <w:szCs w:val="32"/>
          <w:rtl/>
        </w:rPr>
        <w:t>لتمتع</w:t>
      </w:r>
      <w:r w:rsidRPr="00B94752">
        <w:rPr>
          <w:rFonts w:ascii="Simplified Arabic" w:hAnsi="Simplified Arabic" w:cs="Simplified Arabic"/>
          <w:sz w:val="32"/>
          <w:szCs w:val="32"/>
        </w:rPr>
        <w:t xml:space="preserve"> </w:t>
      </w:r>
      <w:r w:rsidRPr="00B94752">
        <w:rPr>
          <w:rFonts w:ascii="Simplified Arabic" w:hAnsi="Simplified Arabic" w:cs="Simplified Arabic"/>
          <w:sz w:val="32"/>
          <w:szCs w:val="32"/>
          <w:rtl/>
        </w:rPr>
        <w:t>المصنف</w:t>
      </w:r>
      <w:r w:rsidRPr="00B94752">
        <w:rPr>
          <w:rFonts w:ascii="Simplified Arabic" w:hAnsi="Simplified Arabic" w:cs="Simplified Arabic"/>
          <w:sz w:val="32"/>
          <w:szCs w:val="32"/>
        </w:rPr>
        <w:t xml:space="preserve"> </w:t>
      </w:r>
      <w:r w:rsidRPr="00B94752">
        <w:rPr>
          <w:rFonts w:ascii="Simplified Arabic" w:hAnsi="Simplified Arabic" w:cs="Simplified Arabic"/>
          <w:sz w:val="32"/>
          <w:szCs w:val="32"/>
          <w:rtl/>
        </w:rPr>
        <w:t>الذي</w:t>
      </w:r>
      <w:r w:rsidRPr="00B94752">
        <w:rPr>
          <w:rFonts w:ascii="Simplified Arabic" w:hAnsi="Simplified Arabic" w:cs="Simplified Arabic"/>
          <w:sz w:val="32"/>
          <w:szCs w:val="32"/>
        </w:rPr>
        <w:t xml:space="preserve"> </w:t>
      </w:r>
      <w:r w:rsidRPr="00B94752">
        <w:rPr>
          <w:rFonts w:ascii="Simplified Arabic" w:hAnsi="Simplified Arabic" w:cs="Simplified Arabic"/>
          <w:sz w:val="32"/>
          <w:szCs w:val="32"/>
          <w:rtl/>
        </w:rPr>
        <w:t>يتوصل</w:t>
      </w:r>
      <w:r w:rsidRPr="00B94752">
        <w:rPr>
          <w:rFonts w:ascii="Simplified Arabic" w:hAnsi="Simplified Arabic" w:cs="Simplified Arabic"/>
          <w:sz w:val="32"/>
          <w:szCs w:val="32"/>
        </w:rPr>
        <w:t xml:space="preserve"> </w:t>
      </w:r>
      <w:r w:rsidRPr="00B94752">
        <w:rPr>
          <w:rFonts w:ascii="Simplified Arabic" w:hAnsi="Simplified Arabic" w:cs="Simplified Arabic"/>
          <w:sz w:val="32"/>
          <w:szCs w:val="32"/>
          <w:rtl/>
        </w:rPr>
        <w:t>إليه</w:t>
      </w:r>
      <w:r w:rsidRPr="00B94752">
        <w:rPr>
          <w:rFonts w:ascii="Simplified Arabic" w:hAnsi="Simplified Arabic" w:cs="Simplified Arabic"/>
          <w:sz w:val="32"/>
          <w:szCs w:val="32"/>
        </w:rPr>
        <w:t xml:space="preserve"> </w:t>
      </w:r>
      <w:r w:rsidRPr="00B94752">
        <w:rPr>
          <w:rFonts w:ascii="Simplified Arabic" w:hAnsi="Simplified Arabic" w:cs="Simplified Arabic"/>
          <w:sz w:val="32"/>
          <w:szCs w:val="32"/>
          <w:rtl/>
        </w:rPr>
        <w:t>العامل</w:t>
      </w:r>
      <w:r w:rsidRPr="00B94752">
        <w:rPr>
          <w:rFonts w:ascii="Simplified Arabic" w:hAnsi="Simplified Arabic" w:cs="Simplified Arabic"/>
          <w:sz w:val="32"/>
          <w:szCs w:val="32"/>
        </w:rPr>
        <w:t xml:space="preserve"> </w:t>
      </w:r>
      <w:r w:rsidRPr="00B94752">
        <w:rPr>
          <w:rFonts w:ascii="Simplified Arabic" w:hAnsi="Simplified Arabic" w:cs="Simplified Arabic"/>
          <w:sz w:val="32"/>
          <w:szCs w:val="32"/>
          <w:rtl/>
        </w:rPr>
        <w:t>أثناء</w:t>
      </w:r>
      <w:r w:rsidRPr="00B94752">
        <w:rPr>
          <w:rFonts w:ascii="Simplified Arabic" w:hAnsi="Simplified Arabic" w:cs="Simplified Arabic"/>
          <w:sz w:val="32"/>
          <w:szCs w:val="32"/>
        </w:rPr>
        <w:t xml:space="preserve"> </w:t>
      </w:r>
      <w:r w:rsidRPr="00B94752">
        <w:rPr>
          <w:rFonts w:ascii="Simplified Arabic" w:hAnsi="Simplified Arabic" w:cs="Simplified Arabic"/>
          <w:sz w:val="32"/>
          <w:szCs w:val="32"/>
          <w:rtl/>
        </w:rPr>
        <w:t>تنفيذ</w:t>
      </w:r>
      <w:r w:rsidRPr="00B94752">
        <w:rPr>
          <w:rFonts w:ascii="Simplified Arabic" w:hAnsi="Simplified Arabic" w:cs="Simplified Arabic"/>
          <w:sz w:val="32"/>
          <w:szCs w:val="32"/>
        </w:rPr>
        <w:t xml:space="preserve"> </w:t>
      </w:r>
      <w:r w:rsidRPr="00B94752">
        <w:rPr>
          <w:rFonts w:ascii="Simplified Arabic" w:hAnsi="Simplified Arabic" w:cs="Simplified Arabic"/>
          <w:sz w:val="32"/>
          <w:szCs w:val="32"/>
          <w:rtl/>
        </w:rPr>
        <w:t>عقد</w:t>
      </w:r>
      <w:r w:rsidRPr="00B94752">
        <w:rPr>
          <w:rFonts w:ascii="Simplified Arabic" w:hAnsi="Simplified Arabic" w:cs="Simplified Arabic"/>
          <w:sz w:val="32"/>
          <w:szCs w:val="32"/>
        </w:rPr>
        <w:t xml:space="preserve"> </w:t>
      </w:r>
      <w:r w:rsidRPr="00B94752">
        <w:rPr>
          <w:rFonts w:ascii="Simplified Arabic" w:hAnsi="Simplified Arabic" w:cs="Simplified Arabic"/>
          <w:sz w:val="32"/>
          <w:szCs w:val="32"/>
          <w:rtl/>
        </w:rPr>
        <w:t>أو</w:t>
      </w:r>
      <w:r w:rsidRPr="00B94752">
        <w:rPr>
          <w:rFonts w:ascii="Simplified Arabic" w:hAnsi="Simplified Arabic" w:cs="Simplified Arabic"/>
          <w:sz w:val="32"/>
          <w:szCs w:val="32"/>
        </w:rPr>
        <w:t xml:space="preserve"> </w:t>
      </w:r>
      <w:r w:rsidRPr="00B94752">
        <w:rPr>
          <w:rFonts w:ascii="Simplified Arabic" w:hAnsi="Simplified Arabic" w:cs="Simplified Arabic"/>
          <w:sz w:val="32"/>
          <w:szCs w:val="32"/>
          <w:rtl/>
        </w:rPr>
        <w:t>علاقة</w:t>
      </w:r>
      <w:r w:rsidRPr="00B94752">
        <w:rPr>
          <w:rFonts w:ascii="Simplified Arabic" w:hAnsi="Simplified Arabic" w:cs="Simplified Arabic"/>
          <w:sz w:val="32"/>
          <w:szCs w:val="32"/>
        </w:rPr>
        <w:t xml:space="preserve"> </w:t>
      </w:r>
      <w:r w:rsidRPr="00B94752">
        <w:rPr>
          <w:rFonts w:ascii="Simplified Arabic" w:hAnsi="Simplified Arabic" w:cs="Simplified Arabic"/>
          <w:sz w:val="32"/>
          <w:szCs w:val="32"/>
          <w:rtl/>
        </w:rPr>
        <w:t>العمل</w:t>
      </w:r>
      <w:r w:rsidRPr="00B94752">
        <w:rPr>
          <w:rFonts w:ascii="Simplified Arabic" w:hAnsi="Simplified Arabic" w:cs="Simplified Arabic"/>
          <w:sz w:val="32"/>
          <w:szCs w:val="32"/>
        </w:rPr>
        <w:t xml:space="preserve"> </w:t>
      </w:r>
      <w:r w:rsidRPr="00B94752">
        <w:rPr>
          <w:rFonts w:ascii="Simplified Arabic" w:hAnsi="Simplified Arabic" w:cs="Simplified Arabic"/>
          <w:sz w:val="32"/>
          <w:szCs w:val="32"/>
          <w:rtl/>
        </w:rPr>
        <w:t>بالحماية</w:t>
      </w:r>
      <w:r w:rsidRPr="00B94752">
        <w:rPr>
          <w:rFonts w:ascii="Simplified Arabic" w:hAnsi="Simplified Arabic" w:cs="Simplified Arabic"/>
          <w:sz w:val="32"/>
          <w:szCs w:val="32"/>
        </w:rPr>
        <w:t xml:space="preserve"> </w:t>
      </w:r>
      <w:r w:rsidRPr="00B94752">
        <w:rPr>
          <w:rFonts w:ascii="Simplified Arabic" w:hAnsi="Simplified Arabic" w:cs="Simplified Arabic"/>
          <w:sz w:val="32"/>
          <w:szCs w:val="32"/>
          <w:rtl/>
        </w:rPr>
        <w:t>القانونية</w:t>
      </w:r>
    </w:p>
    <w:p w:rsidR="00D63A4B" w:rsidRPr="006B5524" w:rsidRDefault="00D63A4B" w:rsidP="00D63A4B">
      <w:pPr>
        <w:spacing w:after="0" w:line="240" w:lineRule="auto"/>
        <w:jc w:val="both"/>
        <w:rPr>
          <w:rFonts w:ascii="Simplified Arabic" w:eastAsia="Times New Roman" w:hAnsi="Simplified Arabic" w:cs="Simplified Arabic"/>
          <w:color w:val="000000" w:themeColor="text1"/>
          <w:sz w:val="32"/>
          <w:szCs w:val="32"/>
          <w:rtl/>
        </w:rPr>
      </w:pPr>
      <w:r w:rsidRPr="006B5524">
        <w:rPr>
          <w:rFonts w:ascii="Simplified Arabic" w:eastAsia="Times New Roman" w:hAnsi="Simplified Arabic" w:cs="Simplified Arabic"/>
          <w:color w:val="000000" w:themeColor="text1"/>
          <w:sz w:val="32"/>
          <w:szCs w:val="32"/>
          <w:rtl/>
        </w:rPr>
        <w:t xml:space="preserve">- إن تحديد طبيعة الالتزام الملقى على عاتق المؤلف </w:t>
      </w:r>
      <w:r>
        <w:rPr>
          <w:rFonts w:ascii="Simplified Arabic" w:eastAsia="Times New Roman" w:hAnsi="Simplified Arabic" w:cs="Simplified Arabic" w:hint="cs"/>
          <w:color w:val="000000" w:themeColor="text1"/>
          <w:sz w:val="32"/>
          <w:szCs w:val="32"/>
          <w:rtl/>
        </w:rPr>
        <w:t>العامل</w:t>
      </w:r>
      <w:r w:rsidRPr="006B5524">
        <w:rPr>
          <w:rFonts w:ascii="Simplified Arabic" w:eastAsia="Times New Roman" w:hAnsi="Simplified Arabic" w:cs="Simplified Arabic"/>
          <w:color w:val="000000" w:themeColor="text1"/>
          <w:sz w:val="32"/>
          <w:szCs w:val="32"/>
          <w:rtl/>
        </w:rPr>
        <w:t xml:space="preserve"> في المصنفات بالتعاقد يتوقف على دور طالب إعداد المصنف </w:t>
      </w:r>
      <w:r>
        <w:rPr>
          <w:rFonts w:ascii="Simplified Arabic" w:eastAsia="Times New Roman" w:hAnsi="Simplified Arabic" w:cs="Simplified Arabic" w:hint="cs"/>
          <w:color w:val="000000" w:themeColor="text1"/>
          <w:sz w:val="32"/>
          <w:szCs w:val="32"/>
          <w:rtl/>
        </w:rPr>
        <w:t>صاحب</w:t>
      </w:r>
      <w:r w:rsidRPr="006B5524">
        <w:rPr>
          <w:rFonts w:ascii="Simplified Arabic" w:eastAsia="Times New Roman" w:hAnsi="Simplified Arabic" w:cs="Simplified Arabic"/>
          <w:color w:val="000000" w:themeColor="text1"/>
          <w:sz w:val="32"/>
          <w:szCs w:val="32"/>
          <w:rtl/>
        </w:rPr>
        <w:t xml:space="preserve"> العمل فإذا كانت النتيجة محتملة الوقوع، بناء على المعلومات المقدمة من طرف طالب إعداد المصنف فإن الالتزام هنا يكون بذل عناية .</w:t>
      </w:r>
    </w:p>
    <w:p w:rsidR="00D63A4B" w:rsidRPr="006B5524" w:rsidRDefault="00D63A4B" w:rsidP="00D63A4B">
      <w:pPr>
        <w:spacing w:after="0" w:line="240" w:lineRule="auto"/>
        <w:jc w:val="both"/>
        <w:rPr>
          <w:rFonts w:ascii="Simplified Arabic" w:eastAsia="Times New Roman" w:hAnsi="Simplified Arabic" w:cs="Simplified Arabic"/>
          <w:color w:val="000000" w:themeColor="text1"/>
          <w:sz w:val="32"/>
          <w:szCs w:val="32"/>
          <w:rtl/>
        </w:rPr>
      </w:pPr>
      <w:r w:rsidRPr="006B5524">
        <w:rPr>
          <w:rFonts w:ascii="Simplified Arabic" w:eastAsia="Times New Roman" w:hAnsi="Simplified Arabic" w:cs="Simplified Arabic"/>
          <w:color w:val="000000" w:themeColor="text1"/>
          <w:sz w:val="32"/>
          <w:szCs w:val="32"/>
          <w:rtl/>
        </w:rPr>
        <w:t>- يجب أن يعلم المؤلف من طالب إعداد المصنف حاجته وغرض استخدام المصنف واستغلاله في إطار الغرض الذي أنجز من أجله وبالمقابل يجب على طالب إعداد المصنف أن يفصح عن هذه الرغبة بكل صدق ووضوح وهذا ما اصطلح على تسميته بالالتزام بالتعاون.</w:t>
      </w:r>
    </w:p>
    <w:p w:rsidR="00D63A4B" w:rsidRDefault="00D63A4B" w:rsidP="00D63A4B">
      <w:pPr>
        <w:pStyle w:val="NormalWeb"/>
        <w:bidi/>
        <w:spacing w:before="0" w:beforeAutospacing="0" w:after="0" w:afterAutospacing="0"/>
        <w:jc w:val="both"/>
        <w:rPr>
          <w:rFonts w:ascii="Simplified Arabic" w:hAnsi="Simplified Arabic" w:cs="Simplified Arabic"/>
          <w:color w:val="000000" w:themeColor="text1"/>
          <w:sz w:val="32"/>
          <w:szCs w:val="32"/>
          <w:rtl/>
        </w:rPr>
      </w:pPr>
      <w:r w:rsidRPr="007E29EA">
        <w:rPr>
          <w:rFonts w:ascii="Simplified Arabic" w:hAnsi="Simplified Arabic" w:cs="Simplified Arabic"/>
          <w:color w:val="000000" w:themeColor="text1"/>
          <w:sz w:val="32"/>
          <w:szCs w:val="32"/>
          <w:rtl/>
        </w:rPr>
        <w:t xml:space="preserve">- </w:t>
      </w:r>
      <w:r>
        <w:rPr>
          <w:rFonts w:ascii="Simplified Arabic" w:hAnsi="Simplified Arabic" w:cs="Simplified Arabic" w:hint="cs"/>
          <w:color w:val="000000" w:themeColor="text1"/>
          <w:sz w:val="32"/>
          <w:szCs w:val="32"/>
          <w:rtl/>
        </w:rPr>
        <w:t xml:space="preserve">اقر المشرع </w:t>
      </w:r>
      <w:r w:rsidRPr="007E29EA">
        <w:rPr>
          <w:rFonts w:ascii="Simplified Arabic" w:hAnsi="Simplified Arabic" w:cs="Simplified Arabic"/>
          <w:color w:val="000000" w:themeColor="text1"/>
          <w:sz w:val="32"/>
          <w:szCs w:val="32"/>
          <w:rtl/>
        </w:rPr>
        <w:t xml:space="preserve">الحماية المدنية والجزائية </w:t>
      </w:r>
      <w:r>
        <w:rPr>
          <w:rFonts w:ascii="Simplified Arabic" w:hAnsi="Simplified Arabic" w:cs="Simplified Arabic" w:hint="cs"/>
          <w:color w:val="000000" w:themeColor="text1"/>
          <w:sz w:val="32"/>
          <w:szCs w:val="32"/>
          <w:rtl/>
        </w:rPr>
        <w:t>من أجل حماية حقوق ذوي الصفة في المصنفات المنجزة في اطار عقد عمل.</w:t>
      </w:r>
    </w:p>
    <w:p w:rsidR="00D63A4B" w:rsidRDefault="00D63A4B" w:rsidP="00D63A4B">
      <w:pPr>
        <w:pStyle w:val="NormalWeb"/>
        <w:bidi/>
        <w:spacing w:before="0" w:beforeAutospacing="0" w:after="0" w:afterAutospacing="0"/>
        <w:jc w:val="both"/>
        <w:rPr>
          <w:rFonts w:ascii="Simplified Arabic" w:hAnsi="Simplified Arabic" w:cs="Simplified Arabic"/>
          <w:color w:val="000000" w:themeColor="text1"/>
          <w:sz w:val="32"/>
          <w:szCs w:val="32"/>
          <w:rtl/>
        </w:rPr>
      </w:pPr>
      <w:r>
        <w:rPr>
          <w:rFonts w:ascii="Simplified Arabic" w:hAnsi="Simplified Arabic" w:cs="Simplified Arabic" w:hint="cs"/>
          <w:color w:val="000000" w:themeColor="text1"/>
          <w:sz w:val="32"/>
          <w:szCs w:val="32"/>
          <w:rtl/>
        </w:rPr>
        <w:t>وضمن جملة النتائج المتوصل اليها نتقدم بجملة من التوصيات:</w:t>
      </w:r>
    </w:p>
    <w:p w:rsidR="00D63A4B" w:rsidRPr="007E29EA" w:rsidRDefault="00D63A4B" w:rsidP="00D63A4B">
      <w:pPr>
        <w:pStyle w:val="NormalWeb"/>
        <w:bidi/>
        <w:spacing w:before="0" w:beforeAutospacing="0" w:after="0" w:afterAutospacing="0"/>
        <w:jc w:val="both"/>
        <w:rPr>
          <w:rFonts w:ascii="Simplified Arabic" w:hAnsi="Simplified Arabic" w:cs="Simplified Arabic"/>
          <w:color w:val="000000" w:themeColor="text1"/>
          <w:sz w:val="32"/>
          <w:szCs w:val="32"/>
          <w:rtl/>
        </w:rPr>
      </w:pPr>
      <w:r>
        <w:rPr>
          <w:rFonts w:ascii="Simplified Arabic" w:hAnsi="Simplified Arabic" w:cs="Simplified Arabic" w:hint="cs"/>
          <w:color w:val="000000" w:themeColor="text1"/>
          <w:sz w:val="32"/>
          <w:szCs w:val="32"/>
          <w:rtl/>
        </w:rPr>
        <w:t>-</w:t>
      </w:r>
      <w:r w:rsidRPr="007E29EA">
        <w:rPr>
          <w:rFonts w:ascii="Simplified Arabic" w:hAnsi="Simplified Arabic" w:cs="Simplified Arabic"/>
          <w:color w:val="000000" w:themeColor="text1"/>
          <w:sz w:val="32"/>
          <w:szCs w:val="32"/>
          <w:rtl/>
        </w:rPr>
        <w:t xml:space="preserve">نقترح على المشرع الجزائري أن يحدد </w:t>
      </w:r>
      <w:r>
        <w:rPr>
          <w:rFonts w:ascii="Simplified Arabic" w:hAnsi="Simplified Arabic" w:cs="Simplified Arabic" w:hint="cs"/>
          <w:color w:val="000000" w:themeColor="text1"/>
          <w:sz w:val="32"/>
          <w:szCs w:val="32"/>
          <w:rtl/>
        </w:rPr>
        <w:t xml:space="preserve">طبيعة </w:t>
      </w:r>
      <w:r w:rsidRPr="007E29EA">
        <w:rPr>
          <w:rFonts w:ascii="Simplified Arabic" w:hAnsi="Simplified Arabic" w:cs="Simplified Arabic"/>
          <w:color w:val="000000" w:themeColor="text1"/>
          <w:sz w:val="32"/>
          <w:szCs w:val="32"/>
          <w:rtl/>
        </w:rPr>
        <w:t xml:space="preserve">العلاقة بين </w:t>
      </w:r>
      <w:r>
        <w:rPr>
          <w:rFonts w:ascii="Simplified Arabic" w:hAnsi="Simplified Arabic" w:cs="Simplified Arabic" w:hint="cs"/>
          <w:color w:val="000000" w:themeColor="text1"/>
          <w:sz w:val="32"/>
          <w:szCs w:val="32"/>
          <w:rtl/>
        </w:rPr>
        <w:t>العامل</w:t>
      </w:r>
      <w:r w:rsidRPr="007E29EA">
        <w:rPr>
          <w:rFonts w:ascii="Simplified Arabic" w:hAnsi="Simplified Arabic" w:cs="Simplified Arabic"/>
          <w:color w:val="000000" w:themeColor="text1"/>
          <w:sz w:val="32"/>
          <w:szCs w:val="32"/>
          <w:rtl/>
        </w:rPr>
        <w:t xml:space="preserve"> وهو المؤلف</w:t>
      </w:r>
      <w:r>
        <w:rPr>
          <w:rFonts w:ascii="Simplified Arabic" w:hAnsi="Simplified Arabic" w:cs="Simplified Arabic" w:hint="cs"/>
          <w:color w:val="000000" w:themeColor="text1"/>
          <w:sz w:val="32"/>
          <w:szCs w:val="32"/>
          <w:rtl/>
        </w:rPr>
        <w:t xml:space="preserve"> </w:t>
      </w:r>
      <w:r w:rsidRPr="007E29EA">
        <w:rPr>
          <w:rFonts w:ascii="Simplified Arabic" w:hAnsi="Simplified Arabic" w:cs="Simplified Arabic"/>
          <w:color w:val="000000" w:themeColor="text1"/>
          <w:sz w:val="32"/>
          <w:szCs w:val="32"/>
          <w:rtl/>
        </w:rPr>
        <w:t>الفعلي وبين رب العمل، بحيث يكون للمؤلف الفعلي حقوق أدبية منها الحق في احترام المصنف، والحق في نسبة المصنف إليه، وأن يكون لل</w:t>
      </w:r>
      <w:r>
        <w:rPr>
          <w:rFonts w:ascii="Simplified Arabic" w:hAnsi="Simplified Arabic" w:cs="Simplified Arabic" w:hint="cs"/>
          <w:color w:val="000000" w:themeColor="text1"/>
          <w:sz w:val="32"/>
          <w:szCs w:val="32"/>
          <w:rtl/>
        </w:rPr>
        <w:t xml:space="preserve">عامل </w:t>
      </w:r>
      <w:r w:rsidRPr="007E29EA">
        <w:rPr>
          <w:rFonts w:ascii="Simplified Arabic" w:hAnsi="Simplified Arabic" w:cs="Simplified Arabic"/>
          <w:color w:val="000000" w:themeColor="text1"/>
          <w:sz w:val="32"/>
          <w:szCs w:val="32"/>
          <w:rtl/>
        </w:rPr>
        <w:t xml:space="preserve">الحقوق المالية وبعض الحقوق الأدبية مثل حق السحب </w:t>
      </w:r>
      <w:r>
        <w:rPr>
          <w:rFonts w:ascii="Simplified Arabic" w:hAnsi="Simplified Arabic" w:cs="Simplified Arabic" w:hint="cs"/>
          <w:color w:val="000000" w:themeColor="text1"/>
          <w:sz w:val="32"/>
          <w:szCs w:val="32"/>
          <w:rtl/>
        </w:rPr>
        <w:t>.</w:t>
      </w:r>
    </w:p>
    <w:p w:rsidR="00D63A4B" w:rsidRPr="007E29EA" w:rsidRDefault="00D63A4B" w:rsidP="00D63A4B">
      <w:pPr>
        <w:pStyle w:val="NormalWeb"/>
        <w:bidi/>
        <w:spacing w:before="0" w:beforeAutospacing="0" w:after="0" w:afterAutospacing="0"/>
        <w:jc w:val="both"/>
        <w:rPr>
          <w:rFonts w:ascii="Simplified Arabic" w:hAnsi="Simplified Arabic" w:cs="Simplified Arabic"/>
          <w:color w:val="000000" w:themeColor="text1"/>
          <w:sz w:val="32"/>
          <w:szCs w:val="32"/>
          <w:rtl/>
        </w:rPr>
      </w:pPr>
      <w:r w:rsidRPr="007E29EA">
        <w:rPr>
          <w:rFonts w:ascii="Simplified Arabic" w:hAnsi="Simplified Arabic" w:cs="Simplified Arabic"/>
          <w:color w:val="000000" w:themeColor="text1"/>
          <w:sz w:val="32"/>
          <w:szCs w:val="32"/>
          <w:rtl/>
        </w:rPr>
        <w:t xml:space="preserve">- </w:t>
      </w:r>
      <w:r>
        <w:rPr>
          <w:rFonts w:ascii="Simplified Arabic" w:hAnsi="Simplified Arabic" w:cs="Simplified Arabic" w:hint="cs"/>
          <w:color w:val="000000" w:themeColor="text1"/>
          <w:sz w:val="32"/>
          <w:szCs w:val="32"/>
          <w:rtl/>
        </w:rPr>
        <w:t>على</w:t>
      </w:r>
      <w:r w:rsidRPr="007E29EA">
        <w:rPr>
          <w:rFonts w:ascii="Simplified Arabic" w:hAnsi="Simplified Arabic" w:cs="Simplified Arabic"/>
          <w:color w:val="000000" w:themeColor="text1"/>
          <w:sz w:val="32"/>
          <w:szCs w:val="32"/>
          <w:rtl/>
        </w:rPr>
        <w:t xml:space="preserve"> المشرع الجزائري </w:t>
      </w:r>
      <w:r>
        <w:rPr>
          <w:rFonts w:ascii="Simplified Arabic" w:hAnsi="Simplified Arabic" w:cs="Simplified Arabic" w:hint="cs"/>
          <w:color w:val="000000" w:themeColor="text1"/>
          <w:sz w:val="32"/>
          <w:szCs w:val="32"/>
          <w:rtl/>
        </w:rPr>
        <w:t xml:space="preserve">ادراج </w:t>
      </w:r>
      <w:r w:rsidRPr="007E29EA">
        <w:rPr>
          <w:rFonts w:ascii="Simplified Arabic" w:hAnsi="Simplified Arabic" w:cs="Simplified Arabic"/>
          <w:color w:val="000000" w:themeColor="text1"/>
          <w:sz w:val="32"/>
          <w:szCs w:val="32"/>
          <w:rtl/>
        </w:rPr>
        <w:t>المصنفات السمعية البصرية ومصنفات المنتجة في مجال الإعلان وكذا المصنفات الجماعية، ضمن المصنفات بالتعاقد في فصل خاص من قانون حماية حقوق المؤلف والحقوق المجاورة مع المواد المخصصة للمصنفات التي تبدع في إطار علاقة عمل أو في إطار عقد مقاولة مع توضيح لمن تثبت حقوق المؤلف المالية والأدبية لكل منهما توضيحا نافيا لكل جهالة.</w:t>
      </w:r>
    </w:p>
    <w:p w:rsidR="00D63A4B" w:rsidRPr="007E29EA" w:rsidRDefault="00D63A4B" w:rsidP="00D63A4B">
      <w:pPr>
        <w:spacing w:after="0" w:line="240" w:lineRule="auto"/>
        <w:jc w:val="both"/>
        <w:rPr>
          <w:rFonts w:ascii="Simplified Arabic" w:hAnsi="Simplified Arabic" w:cs="Simplified Arabic"/>
          <w:color w:val="000000" w:themeColor="text1"/>
          <w:sz w:val="32"/>
          <w:szCs w:val="32"/>
        </w:rPr>
      </w:pPr>
    </w:p>
    <w:p w:rsidR="00D63A4B" w:rsidRDefault="00D63A4B" w:rsidP="0095579F">
      <w:pPr>
        <w:bidi/>
        <w:jc w:val="center"/>
        <w:rPr>
          <w:rFonts w:cs="AL-Mateen"/>
          <w:sz w:val="32"/>
          <w:szCs w:val="32"/>
          <w:rtl/>
          <w:lang w:bidi="ar-DZ"/>
        </w:rPr>
        <w:sectPr w:rsidR="00D63A4B" w:rsidSect="00D63A4B">
          <w:headerReference w:type="default" r:id="rId24"/>
          <w:footerReference w:type="default" r:id="rId25"/>
          <w:footnotePr>
            <w:numRestart w:val="eachPage"/>
          </w:footnotePr>
          <w:pgSz w:w="11906" w:h="16838"/>
          <w:pgMar w:top="1134" w:right="1701" w:bottom="1134" w:left="1134" w:header="708" w:footer="708" w:gutter="0"/>
          <w:pgNumType w:start="65"/>
          <w:cols w:space="708"/>
          <w:bidi/>
          <w:rtlGutter/>
          <w:docGrid w:linePitch="360"/>
        </w:sectPr>
      </w:pPr>
    </w:p>
    <w:p w:rsidR="0095579F" w:rsidRPr="00D63A4B" w:rsidRDefault="0095579F" w:rsidP="0095579F">
      <w:pPr>
        <w:bidi/>
        <w:jc w:val="center"/>
        <w:rPr>
          <w:rFonts w:cs="AL-Mateen"/>
          <w:sz w:val="32"/>
          <w:szCs w:val="32"/>
          <w:lang w:bidi="ar-DZ"/>
        </w:rPr>
      </w:pPr>
    </w:p>
    <w:p w:rsidR="00D63A4B" w:rsidRDefault="00D63A4B" w:rsidP="00D63A4B">
      <w:pPr>
        <w:bidi/>
        <w:rPr>
          <w:rFonts w:cs="AL-Mateen"/>
          <w:sz w:val="32"/>
          <w:szCs w:val="32"/>
          <w:rtl/>
        </w:rPr>
      </w:pPr>
    </w:p>
    <w:p w:rsidR="00D63A4B" w:rsidRPr="00C91997" w:rsidRDefault="00D63A4B" w:rsidP="00D63A4B">
      <w:pPr>
        <w:bidi/>
        <w:rPr>
          <w:rFonts w:cs="AL-Mateen"/>
          <w:sz w:val="32"/>
          <w:szCs w:val="32"/>
          <w:rtl/>
        </w:rPr>
      </w:pPr>
    </w:p>
    <w:p w:rsidR="00D63A4B" w:rsidRDefault="00D63A4B" w:rsidP="00D63A4B">
      <w:pPr>
        <w:bidi/>
        <w:rPr>
          <w:rFonts w:cs="AL-Mateen"/>
          <w:sz w:val="32"/>
          <w:szCs w:val="32"/>
          <w:rtl/>
        </w:rPr>
      </w:pPr>
    </w:p>
    <w:p w:rsidR="00D63A4B" w:rsidRPr="00C91997" w:rsidRDefault="00D63A4B" w:rsidP="00D63A4B">
      <w:pPr>
        <w:bidi/>
        <w:jc w:val="center"/>
        <w:rPr>
          <w:rFonts w:cs="AL-Mateen"/>
          <w:sz w:val="260"/>
          <w:szCs w:val="260"/>
          <w:rtl/>
        </w:rPr>
      </w:pPr>
      <w:r w:rsidRPr="00C91997">
        <w:rPr>
          <w:rFonts w:cs="AL-Mateen" w:hint="cs"/>
          <w:sz w:val="260"/>
          <w:szCs w:val="260"/>
          <w:rtl/>
        </w:rPr>
        <w:t>المراجع</w:t>
      </w:r>
    </w:p>
    <w:p w:rsidR="00D63A4B" w:rsidRDefault="00D63A4B" w:rsidP="00D63A4B">
      <w:pPr>
        <w:bidi/>
        <w:jc w:val="center"/>
        <w:rPr>
          <w:rFonts w:cs="AL-Mateen"/>
          <w:sz w:val="40"/>
          <w:szCs w:val="40"/>
          <w:rtl/>
        </w:rPr>
        <w:sectPr w:rsidR="00D63A4B" w:rsidSect="0095579F">
          <w:headerReference w:type="default" r:id="rId26"/>
          <w:footerReference w:type="default" r:id="rId27"/>
          <w:footnotePr>
            <w:numRestart w:val="eachPage"/>
          </w:footnotePr>
          <w:pgSz w:w="11906" w:h="16838"/>
          <w:pgMar w:top="1134" w:right="1701" w:bottom="1134" w:left="1134" w:header="708" w:footer="708" w:gutter="0"/>
          <w:pgNumType w:start="33"/>
          <w:cols w:space="708"/>
          <w:bidi/>
          <w:rtlGutter/>
          <w:docGrid w:linePitch="360"/>
        </w:sectPr>
      </w:pPr>
    </w:p>
    <w:p w:rsidR="00D63A4B" w:rsidRPr="00490046" w:rsidRDefault="00D63A4B" w:rsidP="00D63A4B">
      <w:pPr>
        <w:pStyle w:val="Notedebasdepage"/>
        <w:jc w:val="both"/>
        <w:rPr>
          <w:rFonts w:ascii="Simplified Arabic" w:hAnsi="Simplified Arabic" w:cs="Simplified Arabic"/>
          <w:b/>
          <w:bCs/>
          <w:color w:val="000000" w:themeColor="text1"/>
          <w:sz w:val="32"/>
          <w:szCs w:val="32"/>
          <w:rtl/>
          <w:lang w:bidi="ar-DZ"/>
        </w:rPr>
      </w:pPr>
      <w:r w:rsidRPr="00490046">
        <w:rPr>
          <w:rFonts w:ascii="Simplified Arabic" w:hAnsi="Simplified Arabic" w:cs="Simplified Arabic" w:hint="cs"/>
          <w:b/>
          <w:bCs/>
          <w:color w:val="000000" w:themeColor="text1"/>
          <w:sz w:val="32"/>
          <w:szCs w:val="32"/>
          <w:rtl/>
          <w:lang w:bidi="ar-DZ"/>
        </w:rPr>
        <w:t>الكتب</w:t>
      </w:r>
    </w:p>
    <w:p w:rsidR="00D63A4B" w:rsidRPr="00490046" w:rsidRDefault="00D63A4B" w:rsidP="00D63A4B">
      <w:pPr>
        <w:pStyle w:val="Notedebasdepage"/>
        <w:numPr>
          <w:ilvl w:val="0"/>
          <w:numId w:val="7"/>
        </w:numPr>
        <w:ind w:left="424"/>
        <w:jc w:val="both"/>
        <w:rPr>
          <w:rFonts w:ascii="Simplified Arabic" w:hAnsi="Simplified Arabic" w:cs="Simplified Arabic"/>
          <w:b/>
          <w:bCs/>
          <w:color w:val="000000" w:themeColor="text1"/>
          <w:sz w:val="28"/>
          <w:szCs w:val="28"/>
          <w:rtl/>
          <w:lang w:bidi="ar-DZ"/>
        </w:rPr>
      </w:pPr>
      <w:r w:rsidRPr="00490046">
        <w:rPr>
          <w:rFonts w:ascii="Simplified Arabic" w:hAnsi="Simplified Arabic" w:cs="Simplified Arabic"/>
          <w:color w:val="000000" w:themeColor="text1"/>
          <w:sz w:val="28"/>
          <w:szCs w:val="28"/>
          <w:rtl/>
        </w:rPr>
        <w:t>أحمية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سليمان،</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b/>
          <w:bCs/>
          <w:color w:val="000000" w:themeColor="text1"/>
          <w:sz w:val="28"/>
          <w:szCs w:val="28"/>
          <w:rtl/>
        </w:rPr>
        <w:t>التنظيم</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القانوني</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لعلاقات</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العمل</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علاقة</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العمل</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الفردي</w:t>
      </w:r>
      <w:r w:rsidRPr="00490046">
        <w:rPr>
          <w:rFonts w:ascii="Simplified Arabic" w:hAnsi="Simplified Arabic" w:cs="Simplified Arabic"/>
          <w:color w:val="000000" w:themeColor="text1"/>
          <w:sz w:val="28"/>
          <w:szCs w:val="28"/>
          <w:rtl/>
        </w:rPr>
        <w:t>،</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الجزء</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الثاني،</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ديوان</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المطبوعات</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الجا</w:t>
      </w:r>
      <w:r w:rsidRPr="00490046">
        <w:rPr>
          <w:rFonts w:ascii="Simplified Arabic" w:hAnsi="Simplified Arabic" w:cs="Simplified Arabic" w:hint="cs"/>
          <w:color w:val="000000" w:themeColor="text1"/>
          <w:sz w:val="28"/>
          <w:szCs w:val="28"/>
          <w:rtl/>
        </w:rPr>
        <w:t>م</w:t>
      </w:r>
      <w:r w:rsidRPr="00490046">
        <w:rPr>
          <w:rFonts w:ascii="Simplified Arabic" w:hAnsi="Simplified Arabic" w:cs="Simplified Arabic"/>
          <w:color w:val="000000" w:themeColor="text1"/>
          <w:sz w:val="28"/>
          <w:szCs w:val="28"/>
          <w:rtl/>
        </w:rPr>
        <w:t>عية الجزائر،2002</w:t>
      </w:r>
    </w:p>
    <w:p w:rsidR="00D63A4B" w:rsidRPr="00490046" w:rsidRDefault="00D63A4B" w:rsidP="00D63A4B">
      <w:pPr>
        <w:pStyle w:val="Notedebasdepage"/>
        <w:numPr>
          <w:ilvl w:val="0"/>
          <w:numId w:val="7"/>
        </w:numPr>
        <w:ind w:left="424"/>
        <w:jc w:val="both"/>
        <w:rPr>
          <w:rFonts w:ascii="Simplified Arabic" w:hAnsi="Simplified Arabic" w:cs="Simplified Arabic"/>
          <w:color w:val="000000" w:themeColor="text1"/>
          <w:sz w:val="28"/>
          <w:szCs w:val="28"/>
          <w:lang w:bidi="ar-DZ"/>
        </w:rPr>
      </w:pPr>
      <w:r w:rsidRPr="00490046">
        <w:rPr>
          <w:rFonts w:ascii="Simplified Arabic" w:hAnsi="Simplified Arabic" w:cs="Simplified Arabic"/>
          <w:color w:val="000000" w:themeColor="text1"/>
          <w:sz w:val="28"/>
          <w:szCs w:val="28"/>
          <w:rtl/>
        </w:rPr>
        <w:t>جمال</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عبد</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الرحمان</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محمد</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علي،</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b/>
          <w:bCs/>
          <w:color w:val="000000" w:themeColor="text1"/>
          <w:sz w:val="28"/>
          <w:szCs w:val="28"/>
          <w:rtl/>
        </w:rPr>
        <w:t>حقوق</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الملكية</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الفكرية</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دراسة</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مقارنة</w:t>
      </w:r>
      <w:r w:rsidRPr="00490046">
        <w:rPr>
          <w:rFonts w:ascii="Simplified Arabic" w:hAnsi="Simplified Arabic" w:cs="Simplified Arabic"/>
          <w:color w:val="000000" w:themeColor="text1"/>
          <w:sz w:val="28"/>
          <w:szCs w:val="28"/>
          <w:rtl/>
        </w:rPr>
        <w:t>،</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دار</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الكتب</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القانوني،2015</w:t>
      </w:r>
    </w:p>
    <w:p w:rsidR="00D63A4B" w:rsidRPr="00490046" w:rsidRDefault="00D63A4B" w:rsidP="00D63A4B">
      <w:pPr>
        <w:pStyle w:val="Notedebasdepage"/>
        <w:numPr>
          <w:ilvl w:val="0"/>
          <w:numId w:val="7"/>
        </w:numPr>
        <w:ind w:left="424"/>
        <w:jc w:val="both"/>
        <w:rPr>
          <w:rFonts w:ascii="Simplified Arabic" w:hAnsi="Simplified Arabic" w:cs="Simplified Arabic"/>
          <w:color w:val="000000" w:themeColor="text1"/>
          <w:sz w:val="28"/>
          <w:szCs w:val="28"/>
          <w:rtl/>
        </w:rPr>
      </w:pPr>
      <w:r w:rsidRPr="00490046">
        <w:rPr>
          <w:rFonts w:ascii="Simplified Arabic" w:hAnsi="Simplified Arabic" w:cs="Simplified Arabic"/>
          <w:color w:val="000000" w:themeColor="text1"/>
          <w:sz w:val="28"/>
          <w:szCs w:val="28"/>
          <w:rtl/>
        </w:rPr>
        <w:t>رضا</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متولي</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وهدان،</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b/>
          <w:bCs/>
          <w:color w:val="000000" w:themeColor="text1"/>
          <w:sz w:val="28"/>
          <w:szCs w:val="28"/>
          <w:rtl/>
        </w:rPr>
        <w:t>الحق</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المالي</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للمؤلف</w:t>
      </w:r>
      <w:r w:rsidRPr="00490046">
        <w:rPr>
          <w:rFonts w:ascii="Simplified Arabic" w:hAnsi="Simplified Arabic" w:cs="Simplified Arabic"/>
          <w:color w:val="000000" w:themeColor="text1"/>
          <w:sz w:val="28"/>
          <w:szCs w:val="28"/>
          <w:rtl/>
        </w:rPr>
        <w:t>،</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دار</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الجامعة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الجديدة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للنشر،</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الإسكندرية،</w:t>
      </w:r>
      <w:r w:rsidRPr="00490046">
        <w:rPr>
          <w:rFonts w:ascii="Simplified Arabic" w:hAnsi="Simplified Arabic" w:cs="Simplified Arabic"/>
          <w:color w:val="000000" w:themeColor="text1"/>
          <w:sz w:val="28"/>
          <w:szCs w:val="28"/>
        </w:rPr>
        <w:t xml:space="preserve"> 2003</w:t>
      </w:r>
    </w:p>
    <w:p w:rsidR="00D63A4B" w:rsidRPr="00490046" w:rsidRDefault="00D63A4B" w:rsidP="00D63A4B">
      <w:pPr>
        <w:pStyle w:val="Notedebasdepage"/>
        <w:numPr>
          <w:ilvl w:val="0"/>
          <w:numId w:val="7"/>
        </w:numPr>
        <w:ind w:left="424"/>
        <w:jc w:val="both"/>
        <w:rPr>
          <w:rFonts w:ascii="Simplified Arabic" w:hAnsi="Simplified Arabic" w:cs="Simplified Arabic"/>
          <w:color w:val="000000" w:themeColor="text1"/>
          <w:sz w:val="28"/>
          <w:szCs w:val="28"/>
          <w:rtl/>
          <w:lang w:val="fr-FR" w:bidi="ar-DZ"/>
        </w:rPr>
      </w:pPr>
      <w:r w:rsidRPr="00490046">
        <w:rPr>
          <w:rFonts w:ascii="Simplified Arabic" w:hAnsi="Simplified Arabic" w:cs="Simplified Arabic"/>
          <w:color w:val="000000" w:themeColor="text1"/>
          <w:sz w:val="28"/>
          <w:szCs w:val="28"/>
          <w:rtl/>
        </w:rPr>
        <w:t>عبد</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الرزاق</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أحمد</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السنهوري،</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b/>
          <w:bCs/>
          <w:color w:val="000000" w:themeColor="text1"/>
          <w:sz w:val="28"/>
          <w:szCs w:val="28"/>
          <w:rtl/>
        </w:rPr>
        <w:t>الوسيط</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في</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شرح</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القانون</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المدني</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الجديد</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حق</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الملكية</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مع</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شرح</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مفصل</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للأشياء والأموال</w:t>
      </w:r>
      <w:r w:rsidRPr="00490046">
        <w:rPr>
          <w:rFonts w:ascii="Simplified Arabic" w:hAnsi="Simplified Arabic" w:cs="Simplified Arabic"/>
          <w:color w:val="000000" w:themeColor="text1"/>
          <w:sz w:val="28"/>
          <w:szCs w:val="28"/>
          <w:rtl/>
        </w:rPr>
        <w:t>،</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منشورات</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الحلبي</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الحقوقية،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لبنان،</w:t>
      </w:r>
      <w:r w:rsidRPr="00490046">
        <w:rPr>
          <w:rFonts w:ascii="Simplified Arabic" w:hAnsi="Simplified Arabic" w:cs="Simplified Arabic"/>
          <w:color w:val="000000" w:themeColor="text1"/>
          <w:sz w:val="28"/>
          <w:szCs w:val="28"/>
        </w:rPr>
        <w:t xml:space="preserve"> 2000 </w:t>
      </w:r>
    </w:p>
    <w:p w:rsidR="00D63A4B" w:rsidRPr="00490046" w:rsidRDefault="00D63A4B" w:rsidP="00D63A4B">
      <w:pPr>
        <w:pStyle w:val="Paragraphedeliste"/>
        <w:numPr>
          <w:ilvl w:val="0"/>
          <w:numId w:val="7"/>
        </w:numPr>
        <w:autoSpaceDE w:val="0"/>
        <w:autoSpaceDN w:val="0"/>
        <w:adjustRightInd w:val="0"/>
        <w:spacing w:after="0" w:line="240" w:lineRule="auto"/>
        <w:ind w:left="424"/>
        <w:jc w:val="both"/>
        <w:rPr>
          <w:rFonts w:ascii="Simplified Arabic" w:hAnsi="Simplified Arabic" w:cs="Simplified Arabic"/>
          <w:b/>
          <w:bCs/>
          <w:color w:val="000000" w:themeColor="text1"/>
          <w:sz w:val="28"/>
          <w:szCs w:val="28"/>
          <w:rtl/>
          <w:lang w:val="fr-FR" w:bidi="ar-DZ"/>
        </w:rPr>
      </w:pPr>
      <w:r w:rsidRPr="00490046">
        <w:rPr>
          <w:rFonts w:ascii="Simplified Arabic" w:hAnsi="Simplified Arabic" w:cs="Simplified Arabic"/>
          <w:color w:val="000000" w:themeColor="text1"/>
          <w:sz w:val="28"/>
          <w:szCs w:val="28"/>
          <w:rtl/>
        </w:rPr>
        <w:t>عبد</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الرزاق</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السنهوري،</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b/>
          <w:bCs/>
          <w:color w:val="000000" w:themeColor="text1"/>
          <w:sz w:val="28"/>
          <w:szCs w:val="28"/>
          <w:rtl/>
        </w:rPr>
        <w:t>الوسيط</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في</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شرح</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القانون</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المدني،</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حق</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الملكية</w:t>
      </w:r>
      <w:r w:rsidRPr="00490046">
        <w:rPr>
          <w:rFonts w:ascii="Simplified Arabic" w:hAnsi="Simplified Arabic" w:cs="Simplified Arabic"/>
          <w:color w:val="000000" w:themeColor="text1"/>
          <w:sz w:val="28"/>
          <w:szCs w:val="28"/>
          <w:rtl/>
        </w:rPr>
        <w:t>،ج</w:t>
      </w:r>
      <w:r w:rsidRPr="00490046">
        <w:rPr>
          <w:rFonts w:ascii="Simplified Arabic" w:hAnsi="Simplified Arabic" w:cs="Simplified Arabic"/>
          <w:color w:val="000000" w:themeColor="text1"/>
          <w:sz w:val="28"/>
          <w:szCs w:val="28"/>
        </w:rPr>
        <w:t xml:space="preserve"> 8</w:t>
      </w:r>
      <w:r w:rsidRPr="00490046">
        <w:rPr>
          <w:rFonts w:ascii="Simplified Arabic" w:hAnsi="Simplified Arabic" w:cs="Simplified Arabic"/>
          <w:color w:val="000000" w:themeColor="text1"/>
          <w:sz w:val="28"/>
          <w:szCs w:val="28"/>
          <w:rtl/>
        </w:rPr>
        <w:t>،منشورات</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الحلبي</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الحقوقية،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لبنان،</w:t>
      </w:r>
      <w:r w:rsidRPr="00490046">
        <w:rPr>
          <w:rFonts w:ascii="Simplified Arabic" w:hAnsi="Simplified Arabic" w:cs="Simplified Arabic"/>
          <w:color w:val="000000" w:themeColor="text1"/>
          <w:sz w:val="28"/>
          <w:szCs w:val="28"/>
        </w:rPr>
        <w:t xml:space="preserve"> 2000 </w:t>
      </w:r>
    </w:p>
    <w:p w:rsidR="00D63A4B" w:rsidRPr="00490046" w:rsidRDefault="00D63A4B" w:rsidP="00D63A4B">
      <w:pPr>
        <w:pStyle w:val="Notedebasdepage"/>
        <w:numPr>
          <w:ilvl w:val="0"/>
          <w:numId w:val="7"/>
        </w:numPr>
        <w:ind w:left="424"/>
        <w:jc w:val="both"/>
        <w:rPr>
          <w:rFonts w:ascii="Simplified Arabic" w:hAnsi="Simplified Arabic" w:cs="Simplified Arabic"/>
          <w:color w:val="000000" w:themeColor="text1"/>
          <w:sz w:val="28"/>
          <w:szCs w:val="28"/>
        </w:rPr>
      </w:pPr>
      <w:r w:rsidRPr="00490046">
        <w:rPr>
          <w:rFonts w:ascii="Simplified Arabic" w:hAnsi="Simplified Arabic" w:cs="Simplified Arabic"/>
          <w:color w:val="000000" w:themeColor="text1"/>
          <w:sz w:val="28"/>
          <w:szCs w:val="28"/>
          <w:rtl/>
        </w:rPr>
        <w:t>عبد</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الرزاق</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حسین</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یس</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b/>
          <w:bCs/>
          <w:color w:val="000000" w:themeColor="text1"/>
          <w:sz w:val="28"/>
          <w:szCs w:val="28"/>
          <w:rtl/>
        </w:rPr>
        <w:t>المسؤولیة</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الخاصة</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بالمهندس</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المعماري</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والمقاول</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البناء</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دار</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الفكر</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العربي</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الإسكندریة</w:t>
      </w:r>
      <w:r w:rsidRPr="00490046">
        <w:rPr>
          <w:rFonts w:ascii="Simplified Arabic" w:hAnsi="Simplified Arabic" w:cs="Simplified Arabic"/>
          <w:color w:val="000000" w:themeColor="text1"/>
          <w:sz w:val="28"/>
          <w:szCs w:val="28"/>
        </w:rPr>
        <w:t xml:space="preserve"> </w:t>
      </w:r>
    </w:p>
    <w:p w:rsidR="00D63A4B" w:rsidRPr="00490046" w:rsidRDefault="00D63A4B" w:rsidP="00D63A4B">
      <w:pPr>
        <w:pStyle w:val="Notedebasdepage"/>
        <w:numPr>
          <w:ilvl w:val="0"/>
          <w:numId w:val="7"/>
        </w:numPr>
        <w:ind w:left="424"/>
        <w:jc w:val="both"/>
        <w:rPr>
          <w:rFonts w:ascii="Simplified Arabic" w:hAnsi="Simplified Arabic" w:cs="Simplified Arabic"/>
          <w:color w:val="000000" w:themeColor="text1"/>
          <w:sz w:val="28"/>
          <w:szCs w:val="28"/>
          <w:rtl/>
        </w:rPr>
      </w:pPr>
      <w:r w:rsidRPr="00490046">
        <w:rPr>
          <w:rFonts w:ascii="Simplified Arabic" w:hAnsi="Simplified Arabic" w:cs="Simplified Arabic"/>
          <w:color w:val="000000" w:themeColor="text1"/>
          <w:sz w:val="28"/>
          <w:szCs w:val="28"/>
          <w:rtl/>
        </w:rPr>
        <w:t>عبد</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الله</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سليمان،</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b/>
          <w:bCs/>
          <w:color w:val="000000" w:themeColor="text1"/>
          <w:sz w:val="28"/>
          <w:szCs w:val="28"/>
          <w:rtl/>
        </w:rPr>
        <w:t>شرح</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قانون</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العقوبات</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الجزائية،</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القسم</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العام،</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الجزء</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الأول</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الجريمة،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ديوان</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المطبوعات</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الجامعية،</w:t>
      </w:r>
      <w:r w:rsidRPr="00490046">
        <w:rPr>
          <w:rFonts w:ascii="Simplified Arabic" w:hAnsi="Simplified Arabic" w:cs="Simplified Arabic" w:hint="cs"/>
          <w:color w:val="000000" w:themeColor="text1"/>
          <w:sz w:val="28"/>
          <w:szCs w:val="28"/>
          <w:rtl/>
          <w:lang w:bidi="ar-DZ"/>
        </w:rPr>
        <w:t xml:space="preserve"> </w:t>
      </w:r>
      <w:r w:rsidRPr="00490046">
        <w:rPr>
          <w:rFonts w:ascii="Simplified Arabic" w:hAnsi="Simplified Arabic" w:cs="Simplified Arabic"/>
          <w:color w:val="000000" w:themeColor="text1"/>
          <w:sz w:val="28"/>
          <w:szCs w:val="28"/>
          <w:rtl/>
        </w:rPr>
        <w:t>الجزائر،</w:t>
      </w:r>
      <w:r w:rsidRPr="00490046">
        <w:rPr>
          <w:rFonts w:ascii="Simplified Arabic" w:hAnsi="Simplified Arabic" w:cs="Simplified Arabic"/>
          <w:color w:val="000000" w:themeColor="text1"/>
          <w:sz w:val="28"/>
          <w:szCs w:val="28"/>
        </w:rPr>
        <w:t xml:space="preserve"> 2009 </w:t>
      </w:r>
    </w:p>
    <w:p w:rsidR="00D63A4B" w:rsidRPr="00490046" w:rsidRDefault="00D63A4B" w:rsidP="00D63A4B">
      <w:pPr>
        <w:pStyle w:val="Notedebasdepage"/>
        <w:numPr>
          <w:ilvl w:val="0"/>
          <w:numId w:val="7"/>
        </w:numPr>
        <w:ind w:left="424"/>
        <w:jc w:val="both"/>
        <w:rPr>
          <w:rFonts w:ascii="Simplified Arabic" w:hAnsi="Simplified Arabic" w:cs="Simplified Arabic"/>
          <w:color w:val="000000" w:themeColor="text1"/>
          <w:sz w:val="28"/>
          <w:szCs w:val="28"/>
          <w:rtl/>
        </w:rPr>
      </w:pPr>
      <w:r w:rsidRPr="00490046">
        <w:rPr>
          <w:rFonts w:ascii="Simplified Arabic" w:hAnsi="Simplified Arabic" w:cs="Simplified Arabic"/>
          <w:color w:val="000000" w:themeColor="text1"/>
          <w:sz w:val="28"/>
          <w:szCs w:val="28"/>
          <w:rtl/>
        </w:rPr>
        <w:t>عكاشة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محي</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الدين،</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b/>
          <w:bCs/>
          <w:color w:val="000000" w:themeColor="text1"/>
          <w:sz w:val="28"/>
          <w:szCs w:val="28"/>
          <w:rtl/>
        </w:rPr>
        <w:t>محاضرات</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في</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الملكية</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الأدبية</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والفنية</w:t>
      </w:r>
      <w:r w:rsidRPr="00490046">
        <w:rPr>
          <w:rFonts w:ascii="Simplified Arabic" w:hAnsi="Simplified Arabic" w:cs="Simplified Arabic"/>
          <w:color w:val="000000" w:themeColor="text1"/>
          <w:sz w:val="28"/>
          <w:szCs w:val="28"/>
          <w:rtl/>
        </w:rPr>
        <w:t>،</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ديوان</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المطبوعات</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الجامعية،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الجزائر</w:t>
      </w:r>
    </w:p>
    <w:p w:rsidR="00D63A4B" w:rsidRPr="00490046" w:rsidRDefault="00D63A4B" w:rsidP="00D63A4B">
      <w:pPr>
        <w:pStyle w:val="Notedebasdepage"/>
        <w:numPr>
          <w:ilvl w:val="0"/>
          <w:numId w:val="7"/>
        </w:numPr>
        <w:ind w:left="424"/>
        <w:jc w:val="both"/>
        <w:rPr>
          <w:rFonts w:ascii="Simplified Arabic" w:hAnsi="Simplified Arabic" w:cs="Simplified Arabic"/>
          <w:color w:val="000000" w:themeColor="text1"/>
          <w:sz w:val="28"/>
          <w:szCs w:val="28"/>
          <w:rtl/>
          <w:lang w:val="fr-FR" w:bidi="ar-DZ"/>
        </w:rPr>
      </w:pPr>
      <w:r w:rsidRPr="00490046">
        <w:rPr>
          <w:rFonts w:ascii="Simplified Arabic" w:hAnsi="Simplified Arabic" w:cs="Simplified Arabic"/>
          <w:color w:val="000000" w:themeColor="text1"/>
          <w:sz w:val="28"/>
          <w:szCs w:val="28"/>
          <w:rtl/>
        </w:rPr>
        <w:t>فاضلي</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إدريس،</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b/>
          <w:bCs/>
          <w:color w:val="000000" w:themeColor="text1"/>
          <w:sz w:val="28"/>
          <w:szCs w:val="28"/>
          <w:rtl/>
        </w:rPr>
        <w:t>المدخل</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إلى</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الملكية</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الفكرية</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الملكية</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الأدبية</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والصناعية</w:t>
      </w:r>
      <w:r w:rsidRPr="00490046">
        <w:rPr>
          <w:rFonts w:ascii="Simplified Arabic" w:hAnsi="Simplified Arabic" w:cs="Simplified Arabic"/>
          <w:color w:val="000000" w:themeColor="text1"/>
          <w:sz w:val="28"/>
          <w:szCs w:val="28"/>
          <w:rtl/>
        </w:rPr>
        <w:t>،</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ديوان</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المطبوعات</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الجامعية،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الجزائر،</w:t>
      </w:r>
      <w:r w:rsidRPr="00490046">
        <w:rPr>
          <w:rFonts w:ascii="Simplified Arabic" w:hAnsi="Simplified Arabic" w:cs="Simplified Arabic"/>
          <w:color w:val="000000" w:themeColor="text1"/>
          <w:sz w:val="28"/>
          <w:szCs w:val="28"/>
        </w:rPr>
        <w:t xml:space="preserve"> 2007</w:t>
      </w:r>
    </w:p>
    <w:p w:rsidR="00D63A4B" w:rsidRPr="00490046" w:rsidRDefault="00D63A4B" w:rsidP="00D63A4B">
      <w:pPr>
        <w:pStyle w:val="Notedebasdepage"/>
        <w:numPr>
          <w:ilvl w:val="0"/>
          <w:numId w:val="7"/>
        </w:numPr>
        <w:ind w:left="424"/>
        <w:jc w:val="both"/>
        <w:rPr>
          <w:rFonts w:ascii="Simplified Arabic" w:hAnsi="Simplified Arabic" w:cs="Simplified Arabic"/>
          <w:color w:val="000000" w:themeColor="text1"/>
          <w:sz w:val="28"/>
          <w:szCs w:val="28"/>
        </w:rPr>
      </w:pPr>
      <w:r w:rsidRPr="00490046">
        <w:rPr>
          <w:rFonts w:ascii="Simplified Arabic" w:hAnsi="Simplified Arabic" w:cs="Simplified Arabic"/>
          <w:color w:val="000000" w:themeColor="text1"/>
          <w:sz w:val="28"/>
          <w:szCs w:val="28"/>
          <w:rtl/>
        </w:rPr>
        <w:t>فاضلي</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ادريس،</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b/>
          <w:bCs/>
          <w:color w:val="000000" w:themeColor="text1"/>
          <w:sz w:val="28"/>
          <w:szCs w:val="28"/>
          <w:rtl/>
        </w:rPr>
        <w:t>المدخل</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إلى</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الملكية</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الفكرية</w:t>
      </w:r>
      <w:r w:rsidRPr="00490046">
        <w:rPr>
          <w:rFonts w:ascii="Simplified Arabic" w:hAnsi="Simplified Arabic" w:cs="Simplified Arabic"/>
          <w:color w:val="000000" w:themeColor="text1"/>
          <w:sz w:val="28"/>
          <w:szCs w:val="28"/>
          <w:rtl/>
        </w:rPr>
        <w:t>،</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دون</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طبعة،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دون</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دار</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النشر،</w:t>
      </w:r>
      <w:r w:rsidRPr="00490046">
        <w:rPr>
          <w:rFonts w:ascii="Simplified Arabic" w:hAnsi="Simplified Arabic" w:cs="Simplified Arabic"/>
          <w:color w:val="000000" w:themeColor="text1"/>
          <w:sz w:val="28"/>
          <w:szCs w:val="28"/>
        </w:rPr>
        <w:t xml:space="preserve"> 2003</w:t>
      </w:r>
    </w:p>
    <w:p w:rsidR="00D63A4B" w:rsidRPr="00490046" w:rsidRDefault="00D63A4B" w:rsidP="00D63A4B">
      <w:pPr>
        <w:pStyle w:val="Notedebasdepage"/>
        <w:numPr>
          <w:ilvl w:val="0"/>
          <w:numId w:val="7"/>
        </w:numPr>
        <w:ind w:left="424"/>
        <w:jc w:val="both"/>
        <w:rPr>
          <w:rFonts w:ascii="Simplified Arabic" w:hAnsi="Simplified Arabic" w:cs="Simplified Arabic"/>
          <w:color w:val="000000" w:themeColor="text1"/>
          <w:sz w:val="28"/>
          <w:szCs w:val="28"/>
        </w:rPr>
      </w:pPr>
      <w:r w:rsidRPr="00490046">
        <w:rPr>
          <w:rFonts w:ascii="Simplified Arabic" w:hAnsi="Simplified Arabic" w:cs="Simplified Arabic"/>
          <w:color w:val="000000" w:themeColor="text1"/>
          <w:sz w:val="28"/>
          <w:szCs w:val="28"/>
          <w:rtl/>
        </w:rPr>
        <w:t>كلود</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كلومبيه،</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b/>
          <w:bCs/>
          <w:color w:val="000000" w:themeColor="text1"/>
          <w:sz w:val="28"/>
          <w:szCs w:val="28"/>
          <w:rtl/>
        </w:rPr>
        <w:t>المبادئ</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الأساسية</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لحق</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المؤلف</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والحقوق</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المجاورة</w:t>
      </w:r>
      <w:r w:rsidRPr="00490046">
        <w:rPr>
          <w:rFonts w:ascii="Simplified Arabic" w:hAnsi="Simplified Arabic" w:cs="Simplified Arabic"/>
          <w:color w:val="000000" w:themeColor="text1"/>
          <w:sz w:val="28"/>
          <w:szCs w:val="28"/>
          <w:rtl/>
        </w:rPr>
        <w:t>،</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دراسة</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في</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القانون</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المقارن،</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ترجمة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المنظمة العربية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للتربية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والثقافة،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العلوم،</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اليونسكو،</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باريس</w:t>
      </w:r>
    </w:p>
    <w:p w:rsidR="00D63A4B" w:rsidRPr="00490046" w:rsidRDefault="00D63A4B" w:rsidP="00D63A4B">
      <w:pPr>
        <w:pStyle w:val="Notedebasdepage"/>
        <w:numPr>
          <w:ilvl w:val="0"/>
          <w:numId w:val="7"/>
        </w:numPr>
        <w:ind w:left="424"/>
        <w:jc w:val="both"/>
        <w:rPr>
          <w:rFonts w:ascii="Simplified Arabic" w:hAnsi="Simplified Arabic" w:cs="Simplified Arabic"/>
          <w:color w:val="000000" w:themeColor="text1"/>
          <w:sz w:val="28"/>
          <w:szCs w:val="28"/>
          <w:lang w:bidi="ar-DZ"/>
        </w:rPr>
      </w:pPr>
      <w:r w:rsidRPr="00490046">
        <w:rPr>
          <w:rFonts w:ascii="Simplified Arabic" w:hAnsi="Simplified Arabic" w:cs="Simplified Arabic"/>
          <w:color w:val="000000" w:themeColor="text1"/>
          <w:sz w:val="28"/>
          <w:szCs w:val="28"/>
          <w:rtl/>
        </w:rPr>
        <w:t>محمد</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حسين</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منصور</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b/>
          <w:bCs/>
          <w:color w:val="000000" w:themeColor="text1"/>
          <w:sz w:val="28"/>
          <w:szCs w:val="28"/>
          <w:rtl/>
        </w:rPr>
        <w:t>قانون</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العمل</w:t>
      </w:r>
      <w:r w:rsidRPr="00490046">
        <w:rPr>
          <w:rFonts w:ascii="Simplified Arabic" w:hAnsi="Simplified Arabic" w:cs="Simplified Arabic"/>
          <w:color w:val="000000" w:themeColor="text1"/>
          <w:sz w:val="28"/>
          <w:szCs w:val="28"/>
          <w:rtl/>
        </w:rPr>
        <w:t>،</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دار</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الجامعة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الجديدة،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2007</w:t>
      </w:r>
    </w:p>
    <w:p w:rsidR="00D63A4B" w:rsidRPr="00490046" w:rsidRDefault="00D63A4B" w:rsidP="00D63A4B">
      <w:pPr>
        <w:pStyle w:val="Notedebasdepage"/>
        <w:numPr>
          <w:ilvl w:val="0"/>
          <w:numId w:val="7"/>
        </w:numPr>
        <w:ind w:left="424"/>
        <w:jc w:val="both"/>
        <w:rPr>
          <w:rFonts w:ascii="Simplified Arabic" w:hAnsi="Simplified Arabic" w:cs="Simplified Arabic"/>
          <w:color w:val="000000" w:themeColor="text1"/>
          <w:sz w:val="28"/>
          <w:szCs w:val="28"/>
        </w:rPr>
      </w:pPr>
      <w:r w:rsidRPr="00490046">
        <w:rPr>
          <w:rFonts w:ascii="Simplified Arabic" w:hAnsi="Simplified Arabic" w:cs="Simplified Arabic"/>
          <w:color w:val="000000" w:themeColor="text1"/>
          <w:sz w:val="28"/>
          <w:szCs w:val="28"/>
          <w:rtl/>
          <w:lang w:eastAsia="fr-FR"/>
        </w:rPr>
        <w:t xml:space="preserve">محمد حسين منصور، </w:t>
      </w:r>
      <w:r w:rsidRPr="00490046">
        <w:rPr>
          <w:rFonts w:ascii="Simplified Arabic" w:hAnsi="Simplified Arabic" w:cs="Simplified Arabic"/>
          <w:b/>
          <w:bCs/>
          <w:color w:val="000000" w:themeColor="text1"/>
          <w:sz w:val="28"/>
          <w:szCs w:val="28"/>
          <w:rtl/>
          <w:lang w:eastAsia="fr-FR"/>
        </w:rPr>
        <w:t>مدخل إلى القانون، القاعدة القانونية، نظرية الحق</w:t>
      </w:r>
      <w:r w:rsidRPr="00490046">
        <w:rPr>
          <w:rFonts w:ascii="Simplified Arabic" w:hAnsi="Simplified Arabic" w:cs="Simplified Arabic"/>
          <w:color w:val="000000" w:themeColor="text1"/>
          <w:sz w:val="28"/>
          <w:szCs w:val="28"/>
          <w:rtl/>
          <w:lang w:eastAsia="fr-FR"/>
        </w:rPr>
        <w:t>، رمضان وإخوانه للطباعة والتجليد</w:t>
      </w:r>
    </w:p>
    <w:p w:rsidR="00D63A4B" w:rsidRPr="00490046" w:rsidRDefault="00D63A4B" w:rsidP="00D63A4B">
      <w:pPr>
        <w:pStyle w:val="Notedebasdepage"/>
        <w:numPr>
          <w:ilvl w:val="0"/>
          <w:numId w:val="7"/>
        </w:numPr>
        <w:ind w:left="424"/>
        <w:jc w:val="both"/>
        <w:rPr>
          <w:rFonts w:ascii="Simplified Arabic" w:hAnsi="Simplified Arabic" w:cs="Simplified Arabic"/>
          <w:color w:val="000000" w:themeColor="text1"/>
          <w:sz w:val="28"/>
          <w:szCs w:val="28"/>
          <w:rtl/>
          <w:lang w:val="fr-FR" w:bidi="ar-DZ"/>
        </w:rPr>
      </w:pPr>
      <w:r w:rsidRPr="00490046">
        <w:rPr>
          <w:rFonts w:ascii="Simplified Arabic" w:hAnsi="Simplified Arabic" w:cs="Simplified Arabic"/>
          <w:color w:val="000000" w:themeColor="text1"/>
          <w:sz w:val="28"/>
          <w:szCs w:val="28"/>
          <w:rtl/>
        </w:rPr>
        <w:t>محي</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الدين</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عكاشة،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b/>
          <w:bCs/>
          <w:color w:val="000000" w:themeColor="text1"/>
          <w:sz w:val="28"/>
          <w:szCs w:val="28"/>
          <w:rtl/>
        </w:rPr>
        <w:t>حقوق</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المؤلف</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على</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ضوء</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القانون</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الجزائري</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الجديد</w:t>
      </w:r>
      <w:r w:rsidRPr="00490046">
        <w:rPr>
          <w:rFonts w:ascii="Simplified Arabic" w:hAnsi="Simplified Arabic" w:cs="Simplified Arabic"/>
          <w:color w:val="000000" w:themeColor="text1"/>
          <w:sz w:val="28"/>
          <w:szCs w:val="28"/>
          <w:rtl/>
        </w:rPr>
        <w:t>،</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ديوان المطبوعات الجامعية،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الجزائر، 2007</w:t>
      </w:r>
    </w:p>
    <w:p w:rsidR="00D63A4B" w:rsidRPr="00490046" w:rsidRDefault="00D63A4B" w:rsidP="00D63A4B">
      <w:pPr>
        <w:pStyle w:val="Notedebasdepage"/>
        <w:numPr>
          <w:ilvl w:val="0"/>
          <w:numId w:val="7"/>
        </w:numPr>
        <w:ind w:left="424"/>
        <w:jc w:val="both"/>
        <w:rPr>
          <w:rFonts w:ascii="Simplified Arabic" w:hAnsi="Simplified Arabic" w:cs="Simplified Arabic"/>
          <w:color w:val="000000" w:themeColor="text1"/>
          <w:sz w:val="28"/>
          <w:szCs w:val="28"/>
          <w:lang w:bidi="ar-DZ"/>
        </w:rPr>
      </w:pPr>
      <w:r w:rsidRPr="00490046">
        <w:rPr>
          <w:rFonts w:ascii="Simplified Arabic" w:hAnsi="Simplified Arabic" w:cs="Simplified Arabic"/>
          <w:color w:val="000000" w:themeColor="text1"/>
          <w:sz w:val="28"/>
          <w:szCs w:val="28"/>
          <w:rtl/>
        </w:rPr>
        <w:t>نسرين</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شريقي،</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b/>
          <w:bCs/>
          <w:color w:val="000000" w:themeColor="text1"/>
          <w:sz w:val="28"/>
          <w:szCs w:val="28"/>
          <w:rtl/>
        </w:rPr>
        <w:t>حقوق</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الملكية</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الفكرية</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حقوق</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المؤلف</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والحقوق</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المجاورة</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حقوق</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الملكية</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الصناعية</w:t>
      </w:r>
      <w:r w:rsidRPr="00490046">
        <w:rPr>
          <w:rFonts w:ascii="Simplified Arabic" w:hAnsi="Simplified Arabic" w:cs="Simplified Arabic"/>
          <w:b/>
          <w:bCs/>
          <w:color w:val="000000" w:themeColor="text1"/>
          <w:sz w:val="28"/>
          <w:szCs w:val="28"/>
        </w:rPr>
        <w:t>(</w:t>
      </w:r>
      <w:r w:rsidRPr="00490046">
        <w:rPr>
          <w:rFonts w:ascii="Simplified Arabic" w:hAnsi="Simplified Arabic" w:cs="Simplified Arabic"/>
          <w:b/>
          <w:bCs/>
          <w:color w:val="000000" w:themeColor="text1"/>
          <w:sz w:val="28"/>
          <w:szCs w:val="28"/>
          <w:rtl/>
        </w:rPr>
        <w:t>،</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دار</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بلقيس،</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دار</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البيضاء،</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الجزائر</w:t>
      </w:r>
    </w:p>
    <w:p w:rsidR="00D63A4B" w:rsidRPr="00490046" w:rsidRDefault="00D63A4B" w:rsidP="00D63A4B">
      <w:pPr>
        <w:pStyle w:val="Notedebasdepage"/>
        <w:numPr>
          <w:ilvl w:val="0"/>
          <w:numId w:val="7"/>
        </w:numPr>
        <w:ind w:left="424"/>
        <w:jc w:val="both"/>
        <w:rPr>
          <w:rFonts w:ascii="Simplified Arabic" w:hAnsi="Simplified Arabic" w:cs="Simplified Arabic"/>
          <w:color w:val="000000" w:themeColor="text1"/>
          <w:sz w:val="28"/>
          <w:szCs w:val="28"/>
          <w:rtl/>
        </w:rPr>
      </w:pPr>
      <w:r w:rsidRPr="00490046">
        <w:rPr>
          <w:rFonts w:ascii="Simplified Arabic" w:hAnsi="Simplified Arabic" w:cs="Simplified Arabic"/>
          <w:color w:val="000000" w:themeColor="text1"/>
          <w:sz w:val="28"/>
          <w:szCs w:val="28"/>
          <w:rtl/>
        </w:rPr>
        <w:t>نواف</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كنعان،</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b/>
          <w:bCs/>
          <w:color w:val="000000" w:themeColor="text1"/>
          <w:sz w:val="28"/>
          <w:szCs w:val="28"/>
          <w:rtl/>
        </w:rPr>
        <w:t>حق</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المؤلف</w:t>
      </w:r>
      <w:r w:rsidRPr="00490046">
        <w:rPr>
          <w:rFonts w:ascii="Simplified Arabic" w:hAnsi="Simplified Arabic" w:cs="Simplified Arabic"/>
          <w:b/>
          <w:bCs/>
          <w:color w:val="000000" w:themeColor="text1"/>
          <w:sz w:val="28"/>
          <w:szCs w:val="28"/>
        </w:rPr>
        <w:t xml:space="preserve"> - </w:t>
      </w:r>
      <w:r w:rsidRPr="00490046">
        <w:rPr>
          <w:rFonts w:ascii="Simplified Arabic" w:hAnsi="Simplified Arabic" w:cs="Simplified Arabic"/>
          <w:b/>
          <w:bCs/>
          <w:color w:val="000000" w:themeColor="text1"/>
          <w:sz w:val="28"/>
          <w:szCs w:val="28"/>
          <w:rtl/>
        </w:rPr>
        <w:t>النماذج</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المعاصرة</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لحق</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المؤلف</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ووسائل</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حمايته</w:t>
      </w:r>
      <w:r w:rsidRPr="00490046">
        <w:rPr>
          <w:rFonts w:ascii="Simplified Arabic" w:hAnsi="Simplified Arabic" w:cs="Simplified Arabic"/>
          <w:b/>
          <w:bCs/>
          <w:color w:val="000000" w:themeColor="text1"/>
          <w:sz w:val="28"/>
          <w:szCs w:val="28"/>
        </w:rPr>
        <w:t xml:space="preserve"> - </w:t>
      </w:r>
      <w:r w:rsidRPr="00490046">
        <w:rPr>
          <w:rFonts w:ascii="Simplified Arabic" w:hAnsi="Simplified Arabic" w:cs="Simplified Arabic"/>
          <w:color w:val="000000" w:themeColor="text1"/>
          <w:sz w:val="28"/>
          <w:szCs w:val="28"/>
          <w:rtl/>
        </w:rPr>
        <w:t>،</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الطبعة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الأولى،</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دار</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الثقافة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للنشر والتوزيع، عمان،</w:t>
      </w:r>
      <w:r w:rsidRPr="00490046">
        <w:rPr>
          <w:rFonts w:ascii="Simplified Arabic" w:hAnsi="Simplified Arabic" w:cs="Simplified Arabic"/>
          <w:color w:val="000000" w:themeColor="text1"/>
          <w:sz w:val="28"/>
          <w:szCs w:val="28"/>
        </w:rPr>
        <w:t xml:space="preserve"> 2009 </w:t>
      </w:r>
    </w:p>
    <w:p w:rsidR="00D63A4B" w:rsidRPr="00490046" w:rsidRDefault="00D63A4B" w:rsidP="00D63A4B">
      <w:pPr>
        <w:pStyle w:val="Paragraphedeliste"/>
        <w:numPr>
          <w:ilvl w:val="0"/>
          <w:numId w:val="7"/>
        </w:numPr>
        <w:autoSpaceDE w:val="0"/>
        <w:autoSpaceDN w:val="0"/>
        <w:adjustRightInd w:val="0"/>
        <w:spacing w:after="0" w:line="240" w:lineRule="auto"/>
        <w:ind w:left="424"/>
        <w:jc w:val="both"/>
        <w:rPr>
          <w:rFonts w:ascii="Simplified Arabic" w:hAnsi="Simplified Arabic" w:cs="Simplified Arabic"/>
          <w:color w:val="000000" w:themeColor="text1"/>
          <w:sz w:val="28"/>
          <w:szCs w:val="28"/>
          <w:rtl/>
          <w:lang w:bidi="ar-DZ"/>
        </w:rPr>
      </w:pPr>
      <w:r w:rsidRPr="00490046">
        <w:rPr>
          <w:rFonts w:ascii="Simplified Arabic" w:hAnsi="Simplified Arabic" w:cs="Simplified Arabic"/>
          <w:color w:val="000000" w:themeColor="text1"/>
          <w:sz w:val="28"/>
          <w:szCs w:val="28"/>
          <w:rtl/>
        </w:rPr>
        <w:t>يوسف</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أحمد</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النوافلة،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b/>
          <w:bCs/>
          <w:color w:val="000000" w:themeColor="text1"/>
          <w:sz w:val="28"/>
          <w:szCs w:val="28"/>
          <w:rtl/>
        </w:rPr>
        <w:t>الحماية</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القانونية</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لحق</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المؤلف</w:t>
      </w:r>
      <w:r w:rsidRPr="00490046">
        <w:rPr>
          <w:rFonts w:ascii="Simplified Arabic" w:hAnsi="Simplified Arabic" w:cs="Simplified Arabic"/>
          <w:color w:val="000000" w:themeColor="text1"/>
          <w:sz w:val="28"/>
          <w:szCs w:val="28"/>
          <w:rtl/>
        </w:rPr>
        <w:t>،</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الطبعة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الأولى،</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دار</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الثقافة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للنشر</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والتوزيع</w:t>
      </w:r>
    </w:p>
    <w:p w:rsidR="00D63A4B" w:rsidRPr="00490046" w:rsidRDefault="00D63A4B" w:rsidP="00D63A4B">
      <w:pPr>
        <w:pStyle w:val="Notedebasdepage"/>
        <w:jc w:val="both"/>
        <w:rPr>
          <w:rFonts w:ascii="Simplified Arabic" w:hAnsi="Simplified Arabic" w:cs="Simplified Arabic"/>
          <w:b/>
          <w:bCs/>
          <w:color w:val="000000" w:themeColor="text1"/>
          <w:sz w:val="32"/>
          <w:szCs w:val="32"/>
          <w:rtl/>
          <w:lang w:bidi="ar-DZ"/>
        </w:rPr>
      </w:pPr>
    </w:p>
    <w:p w:rsidR="00D63A4B" w:rsidRPr="00490046" w:rsidRDefault="00D63A4B" w:rsidP="00D63A4B">
      <w:pPr>
        <w:pStyle w:val="Notedebasdepage"/>
        <w:jc w:val="both"/>
        <w:rPr>
          <w:rFonts w:ascii="Simplified Arabic" w:hAnsi="Simplified Arabic" w:cs="Simplified Arabic"/>
          <w:b/>
          <w:bCs/>
          <w:color w:val="000000" w:themeColor="text1"/>
          <w:sz w:val="32"/>
          <w:szCs w:val="32"/>
          <w:rtl/>
          <w:lang w:bidi="ar-DZ"/>
        </w:rPr>
      </w:pPr>
      <w:r w:rsidRPr="00490046">
        <w:rPr>
          <w:rFonts w:ascii="Simplified Arabic" w:hAnsi="Simplified Arabic" w:cs="Simplified Arabic" w:hint="cs"/>
          <w:b/>
          <w:bCs/>
          <w:color w:val="000000" w:themeColor="text1"/>
          <w:sz w:val="32"/>
          <w:szCs w:val="32"/>
          <w:rtl/>
          <w:lang w:bidi="ar-DZ"/>
        </w:rPr>
        <w:t>المطبوعات</w:t>
      </w:r>
    </w:p>
    <w:p w:rsidR="00D63A4B" w:rsidRPr="00490046" w:rsidRDefault="00D63A4B" w:rsidP="00D63A4B">
      <w:pPr>
        <w:pStyle w:val="Paragraphedeliste"/>
        <w:numPr>
          <w:ilvl w:val="0"/>
          <w:numId w:val="8"/>
        </w:numPr>
        <w:autoSpaceDE w:val="0"/>
        <w:autoSpaceDN w:val="0"/>
        <w:adjustRightInd w:val="0"/>
        <w:spacing w:after="0" w:line="240" w:lineRule="auto"/>
        <w:jc w:val="both"/>
        <w:rPr>
          <w:rFonts w:ascii="Simplified Arabic" w:hAnsi="Simplified Arabic" w:cs="Simplified Arabic"/>
          <w:color w:val="000000" w:themeColor="text1"/>
          <w:sz w:val="28"/>
          <w:szCs w:val="28"/>
          <w:rtl/>
        </w:rPr>
      </w:pPr>
      <w:r w:rsidRPr="00490046">
        <w:rPr>
          <w:rFonts w:ascii="Simplified Arabic" w:hAnsi="Simplified Arabic" w:cs="Simplified Arabic"/>
          <w:color w:val="000000" w:themeColor="text1"/>
          <w:sz w:val="28"/>
          <w:szCs w:val="28"/>
          <w:rtl/>
        </w:rPr>
        <w:t>آيت</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حفيظة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b/>
          <w:bCs/>
          <w:color w:val="000000" w:themeColor="text1"/>
          <w:sz w:val="28"/>
          <w:szCs w:val="28"/>
          <w:rtl/>
        </w:rPr>
        <w:t>الملكية</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الفكرية</w:t>
      </w:r>
      <w:r w:rsidRPr="00490046">
        <w:rPr>
          <w:rFonts w:ascii="Simplified Arabic" w:hAnsi="Simplified Arabic" w:cs="Simplified Arabic"/>
          <w:b/>
          <w:bCs/>
          <w:color w:val="000000" w:themeColor="text1"/>
          <w:sz w:val="28"/>
          <w:szCs w:val="28"/>
          <w:rtl/>
          <w:lang w:val="fr-FR" w:bidi="ar-DZ"/>
        </w:rPr>
        <w:t>،</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محاضرات</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ألقيت</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على</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طلبة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الليسانس</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السنة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الثالثة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ليسانس</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حقوق</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تخصص</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القانون</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الخاص</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جامعة تيزي</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وزو</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،سنة</w:t>
      </w:r>
      <w:r w:rsidRPr="00490046">
        <w:rPr>
          <w:rFonts w:ascii="Simplified Arabic" w:hAnsi="Simplified Arabic" w:cs="Simplified Arabic"/>
          <w:color w:val="000000" w:themeColor="text1"/>
          <w:sz w:val="28"/>
          <w:szCs w:val="28"/>
        </w:rPr>
        <w:t xml:space="preserve"> 2018 - 2019 </w:t>
      </w:r>
    </w:p>
    <w:p w:rsidR="00D63A4B" w:rsidRPr="00490046" w:rsidRDefault="00D63A4B" w:rsidP="00D63A4B">
      <w:pPr>
        <w:pStyle w:val="Notedebasdepage"/>
        <w:jc w:val="both"/>
        <w:rPr>
          <w:rFonts w:ascii="Simplified Arabic" w:hAnsi="Simplified Arabic" w:cs="Simplified Arabic"/>
          <w:b/>
          <w:bCs/>
          <w:color w:val="000000" w:themeColor="text1"/>
          <w:sz w:val="32"/>
          <w:szCs w:val="32"/>
          <w:rtl/>
          <w:lang w:bidi="ar-DZ"/>
        </w:rPr>
      </w:pPr>
      <w:r w:rsidRPr="00490046">
        <w:rPr>
          <w:rFonts w:ascii="Simplified Arabic" w:hAnsi="Simplified Arabic" w:cs="Simplified Arabic" w:hint="cs"/>
          <w:b/>
          <w:bCs/>
          <w:color w:val="000000" w:themeColor="text1"/>
          <w:sz w:val="32"/>
          <w:szCs w:val="32"/>
          <w:rtl/>
          <w:lang w:bidi="ar-DZ"/>
        </w:rPr>
        <w:t>المقالات</w:t>
      </w:r>
    </w:p>
    <w:p w:rsidR="00D63A4B" w:rsidRPr="00490046" w:rsidRDefault="00D63A4B" w:rsidP="00D63A4B">
      <w:pPr>
        <w:pStyle w:val="Notedebasdepage"/>
        <w:numPr>
          <w:ilvl w:val="0"/>
          <w:numId w:val="8"/>
        </w:numPr>
        <w:ind w:left="424"/>
        <w:jc w:val="both"/>
        <w:rPr>
          <w:rFonts w:ascii="Simplified Arabic" w:hAnsi="Simplified Arabic" w:cs="Simplified Arabic"/>
          <w:b/>
          <w:bCs/>
          <w:color w:val="000000" w:themeColor="text1"/>
          <w:sz w:val="28"/>
          <w:szCs w:val="28"/>
          <w:rtl/>
          <w:lang w:bidi="ar-DZ"/>
        </w:rPr>
      </w:pPr>
      <w:r w:rsidRPr="00490046">
        <w:rPr>
          <w:rFonts w:ascii="Simplified Arabic" w:hAnsi="Simplified Arabic" w:cs="Simplified Arabic"/>
          <w:color w:val="000000" w:themeColor="text1"/>
          <w:sz w:val="28"/>
          <w:szCs w:val="28"/>
          <w:rtl/>
        </w:rPr>
        <w:t>سعد</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لقليب</w:t>
      </w:r>
      <w:r w:rsidRPr="00490046">
        <w:rPr>
          <w:rFonts w:ascii="Simplified Arabic" w:hAnsi="Simplified Arabic" w:cs="Simplified Arabic"/>
          <w:color w:val="000000" w:themeColor="text1"/>
          <w:sz w:val="28"/>
          <w:szCs w:val="28"/>
          <w:rtl/>
          <w:lang w:bidi="ar-DZ"/>
        </w:rPr>
        <w:t xml:space="preserve">، </w:t>
      </w:r>
      <w:r w:rsidRPr="00490046">
        <w:rPr>
          <w:rFonts w:ascii="Simplified Arabic" w:hAnsi="Simplified Arabic" w:cs="Simplified Arabic"/>
          <w:b/>
          <w:bCs/>
          <w:color w:val="000000" w:themeColor="text1"/>
          <w:sz w:val="28"/>
          <w:szCs w:val="28"/>
          <w:u w:val="single"/>
          <w:rtl/>
        </w:rPr>
        <w:t>الامتيازات</w:t>
      </w:r>
      <w:r w:rsidRPr="00490046">
        <w:rPr>
          <w:rFonts w:ascii="Simplified Arabic" w:hAnsi="Simplified Arabic" w:cs="Simplified Arabic"/>
          <w:b/>
          <w:bCs/>
          <w:color w:val="000000" w:themeColor="text1"/>
          <w:sz w:val="28"/>
          <w:szCs w:val="28"/>
          <w:u w:val="single"/>
        </w:rPr>
        <w:t xml:space="preserve"> </w:t>
      </w:r>
      <w:r w:rsidRPr="00490046">
        <w:rPr>
          <w:rFonts w:ascii="Simplified Arabic" w:hAnsi="Simplified Arabic" w:cs="Simplified Arabic"/>
          <w:b/>
          <w:bCs/>
          <w:color w:val="000000" w:themeColor="text1"/>
          <w:sz w:val="28"/>
          <w:szCs w:val="28"/>
          <w:u w:val="single"/>
          <w:rtl/>
        </w:rPr>
        <w:t>المترتبة</w:t>
      </w:r>
      <w:r w:rsidRPr="00490046">
        <w:rPr>
          <w:rFonts w:ascii="Simplified Arabic" w:hAnsi="Simplified Arabic" w:cs="Simplified Arabic"/>
          <w:b/>
          <w:bCs/>
          <w:color w:val="000000" w:themeColor="text1"/>
          <w:sz w:val="28"/>
          <w:szCs w:val="28"/>
          <w:u w:val="single"/>
        </w:rPr>
        <w:t xml:space="preserve"> </w:t>
      </w:r>
      <w:r w:rsidRPr="00490046">
        <w:rPr>
          <w:rFonts w:ascii="Simplified Arabic" w:hAnsi="Simplified Arabic" w:cs="Simplified Arabic"/>
          <w:b/>
          <w:bCs/>
          <w:color w:val="000000" w:themeColor="text1"/>
          <w:sz w:val="28"/>
          <w:szCs w:val="28"/>
          <w:u w:val="single"/>
          <w:rtl/>
        </w:rPr>
        <w:t>على</w:t>
      </w:r>
      <w:r w:rsidRPr="00490046">
        <w:rPr>
          <w:rFonts w:ascii="Simplified Arabic" w:hAnsi="Simplified Arabic" w:cs="Simplified Arabic"/>
          <w:b/>
          <w:bCs/>
          <w:color w:val="000000" w:themeColor="text1"/>
          <w:sz w:val="28"/>
          <w:szCs w:val="28"/>
          <w:u w:val="single"/>
        </w:rPr>
        <w:t xml:space="preserve"> </w:t>
      </w:r>
      <w:r w:rsidRPr="00490046">
        <w:rPr>
          <w:rFonts w:ascii="Simplified Arabic" w:hAnsi="Simplified Arabic" w:cs="Simplified Arabic"/>
          <w:b/>
          <w:bCs/>
          <w:color w:val="000000" w:themeColor="text1"/>
          <w:sz w:val="28"/>
          <w:szCs w:val="28"/>
          <w:u w:val="single"/>
          <w:rtl/>
        </w:rPr>
        <w:t>الحق</w:t>
      </w:r>
      <w:r w:rsidRPr="00490046">
        <w:rPr>
          <w:rFonts w:ascii="Simplified Arabic" w:hAnsi="Simplified Arabic" w:cs="Simplified Arabic"/>
          <w:b/>
          <w:bCs/>
          <w:color w:val="000000" w:themeColor="text1"/>
          <w:sz w:val="28"/>
          <w:szCs w:val="28"/>
          <w:u w:val="single"/>
        </w:rPr>
        <w:t xml:space="preserve"> </w:t>
      </w:r>
      <w:r w:rsidRPr="00490046">
        <w:rPr>
          <w:rFonts w:ascii="Simplified Arabic" w:hAnsi="Simplified Arabic" w:cs="Simplified Arabic"/>
          <w:b/>
          <w:bCs/>
          <w:color w:val="000000" w:themeColor="text1"/>
          <w:sz w:val="28"/>
          <w:szCs w:val="28"/>
          <w:u w:val="single"/>
          <w:rtl/>
        </w:rPr>
        <w:t>المعنوي</w:t>
      </w:r>
      <w:r w:rsidRPr="00490046">
        <w:rPr>
          <w:rFonts w:ascii="Simplified Arabic" w:hAnsi="Simplified Arabic" w:cs="Simplified Arabic"/>
          <w:b/>
          <w:bCs/>
          <w:color w:val="000000" w:themeColor="text1"/>
          <w:sz w:val="28"/>
          <w:szCs w:val="28"/>
          <w:u w:val="single"/>
        </w:rPr>
        <w:t xml:space="preserve"> </w:t>
      </w:r>
      <w:r w:rsidRPr="00490046">
        <w:rPr>
          <w:rFonts w:ascii="Simplified Arabic" w:hAnsi="Simplified Arabic" w:cs="Simplified Arabic"/>
          <w:b/>
          <w:bCs/>
          <w:color w:val="000000" w:themeColor="text1"/>
          <w:sz w:val="28"/>
          <w:szCs w:val="28"/>
          <w:u w:val="single"/>
          <w:rtl/>
        </w:rPr>
        <w:t>للمؤلف</w:t>
      </w:r>
      <w:r w:rsidRPr="00490046">
        <w:rPr>
          <w:rFonts w:ascii="Simplified Arabic" w:hAnsi="Simplified Arabic" w:cs="Simplified Arabic"/>
          <w:color w:val="000000" w:themeColor="text1"/>
          <w:sz w:val="28"/>
          <w:szCs w:val="28"/>
          <w:rtl/>
        </w:rPr>
        <w:t xml:space="preserve">، </w:t>
      </w:r>
      <w:r w:rsidRPr="00490046">
        <w:rPr>
          <w:rFonts w:ascii="Simplified Arabic" w:hAnsi="Simplified Arabic" w:cs="Simplified Arabic"/>
          <w:color w:val="000000" w:themeColor="text1"/>
          <w:sz w:val="28"/>
          <w:szCs w:val="28"/>
          <w:rtl/>
          <w:lang w:bidi="ar-DZ"/>
        </w:rPr>
        <w:t>مجلة التراث، المجلد04، العدد15، 2014</w:t>
      </w:r>
    </w:p>
    <w:p w:rsidR="00D63A4B" w:rsidRPr="00490046" w:rsidRDefault="00D63A4B" w:rsidP="00D63A4B">
      <w:pPr>
        <w:pStyle w:val="Notedebasdepage"/>
        <w:numPr>
          <w:ilvl w:val="0"/>
          <w:numId w:val="8"/>
        </w:numPr>
        <w:ind w:left="424"/>
        <w:jc w:val="both"/>
        <w:rPr>
          <w:rFonts w:ascii="Simplified Arabic" w:hAnsi="Simplified Arabic" w:cs="Simplified Arabic"/>
          <w:color w:val="000000" w:themeColor="text1"/>
          <w:sz w:val="28"/>
          <w:szCs w:val="28"/>
          <w:lang w:bidi="ar-DZ"/>
        </w:rPr>
      </w:pPr>
      <w:r w:rsidRPr="00490046">
        <w:rPr>
          <w:rFonts w:ascii="Simplified Arabic" w:hAnsi="Simplified Arabic" w:cs="Simplified Arabic"/>
          <w:color w:val="000000" w:themeColor="text1"/>
          <w:sz w:val="28"/>
          <w:szCs w:val="28"/>
          <w:rtl/>
        </w:rPr>
        <w:t>أسامة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الحموي</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و</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تحسین</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بیرقدار</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عقد</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b/>
          <w:bCs/>
          <w:color w:val="000000" w:themeColor="text1"/>
          <w:sz w:val="28"/>
          <w:szCs w:val="28"/>
          <w:u w:val="single"/>
          <w:rtl/>
        </w:rPr>
        <w:t>المقاولة</w:t>
      </w:r>
      <w:r w:rsidRPr="00490046">
        <w:rPr>
          <w:rFonts w:ascii="Simplified Arabic" w:hAnsi="Simplified Arabic" w:cs="Simplified Arabic"/>
          <w:b/>
          <w:bCs/>
          <w:color w:val="000000" w:themeColor="text1"/>
          <w:sz w:val="28"/>
          <w:szCs w:val="28"/>
          <w:u w:val="single"/>
        </w:rPr>
        <w:t xml:space="preserve"> </w:t>
      </w:r>
      <w:r w:rsidRPr="00490046">
        <w:rPr>
          <w:rFonts w:ascii="Simplified Arabic" w:hAnsi="Simplified Arabic" w:cs="Simplified Arabic"/>
          <w:b/>
          <w:bCs/>
          <w:color w:val="000000" w:themeColor="text1"/>
          <w:sz w:val="28"/>
          <w:szCs w:val="28"/>
          <w:u w:val="single"/>
          <w:rtl/>
        </w:rPr>
        <w:t>وإجراؤه</w:t>
      </w:r>
      <w:r w:rsidRPr="00490046">
        <w:rPr>
          <w:rFonts w:ascii="Simplified Arabic" w:hAnsi="Simplified Arabic" w:cs="Simplified Arabic"/>
          <w:b/>
          <w:bCs/>
          <w:color w:val="000000" w:themeColor="text1"/>
          <w:sz w:val="28"/>
          <w:szCs w:val="28"/>
          <w:u w:val="single"/>
        </w:rPr>
        <w:t xml:space="preserve"> </w:t>
      </w:r>
      <w:r w:rsidRPr="00490046">
        <w:rPr>
          <w:rFonts w:ascii="Simplified Arabic" w:hAnsi="Simplified Arabic" w:cs="Simplified Arabic"/>
          <w:b/>
          <w:bCs/>
          <w:color w:val="000000" w:themeColor="text1"/>
          <w:sz w:val="28"/>
          <w:szCs w:val="28"/>
          <w:u w:val="single"/>
          <w:rtl/>
        </w:rPr>
        <w:t>بطریقة</w:t>
      </w:r>
      <w:r w:rsidRPr="00490046">
        <w:rPr>
          <w:rFonts w:ascii="Simplified Arabic" w:hAnsi="Simplified Arabic" w:cs="Simplified Arabic"/>
          <w:b/>
          <w:bCs/>
          <w:color w:val="000000" w:themeColor="text1"/>
          <w:sz w:val="28"/>
          <w:szCs w:val="28"/>
          <w:u w:val="single"/>
        </w:rPr>
        <w:t xml:space="preserve"> </w:t>
      </w:r>
      <w:r w:rsidRPr="00490046">
        <w:rPr>
          <w:rFonts w:ascii="Simplified Arabic" w:hAnsi="Simplified Arabic" w:cs="Simplified Arabic"/>
          <w:b/>
          <w:bCs/>
          <w:color w:val="000000" w:themeColor="text1"/>
          <w:sz w:val="28"/>
          <w:szCs w:val="28"/>
          <w:u w:val="single"/>
          <w:rtl/>
        </w:rPr>
        <w:t>المناقصة</w:t>
      </w:r>
      <w:r w:rsidRPr="00490046">
        <w:rPr>
          <w:rFonts w:ascii="Simplified Arabic" w:hAnsi="Simplified Arabic" w:cs="Simplified Arabic"/>
          <w:b/>
          <w:bCs/>
          <w:color w:val="000000" w:themeColor="text1"/>
          <w:sz w:val="28"/>
          <w:szCs w:val="28"/>
          <w:u w:val="single"/>
        </w:rPr>
        <w:t xml:space="preserve"> </w:t>
      </w:r>
      <w:r w:rsidRPr="00490046">
        <w:rPr>
          <w:rFonts w:ascii="Simplified Arabic" w:hAnsi="Simplified Arabic" w:cs="Simplified Arabic"/>
          <w:b/>
          <w:bCs/>
          <w:color w:val="000000" w:themeColor="text1"/>
          <w:sz w:val="28"/>
          <w:szCs w:val="28"/>
          <w:u w:val="single"/>
          <w:rtl/>
        </w:rPr>
        <w:t>،</w:t>
      </w:r>
      <w:r w:rsidRPr="00490046">
        <w:rPr>
          <w:rFonts w:ascii="Simplified Arabic" w:hAnsi="Simplified Arabic" w:cs="Simplified Arabic"/>
          <w:b/>
          <w:bCs/>
          <w:color w:val="000000" w:themeColor="text1"/>
          <w:sz w:val="28"/>
          <w:szCs w:val="28"/>
          <w:u w:val="single"/>
        </w:rPr>
        <w:t xml:space="preserve"> </w:t>
      </w:r>
      <w:r w:rsidRPr="00490046">
        <w:rPr>
          <w:rFonts w:ascii="Simplified Arabic" w:hAnsi="Simplified Arabic" w:cs="Simplified Arabic"/>
          <w:color w:val="000000" w:themeColor="text1"/>
          <w:sz w:val="28"/>
          <w:szCs w:val="28"/>
          <w:rtl/>
        </w:rPr>
        <w:t>المجلة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الأردنیة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في</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الدراسات</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الإسلامیة</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color w:val="000000" w:themeColor="text1"/>
          <w:sz w:val="28"/>
          <w:szCs w:val="28"/>
          <w:rtl/>
        </w:rPr>
        <w:t>،</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العدد03، المجلد09،  2013</w:t>
      </w:r>
    </w:p>
    <w:p w:rsidR="00D63A4B" w:rsidRPr="00490046" w:rsidRDefault="00D63A4B" w:rsidP="00D63A4B">
      <w:pPr>
        <w:pStyle w:val="Notedebasdepage"/>
        <w:numPr>
          <w:ilvl w:val="0"/>
          <w:numId w:val="8"/>
        </w:numPr>
        <w:ind w:left="424"/>
        <w:jc w:val="both"/>
        <w:rPr>
          <w:rFonts w:ascii="Simplified Arabic" w:hAnsi="Simplified Arabic" w:cs="Simplified Arabic"/>
          <w:color w:val="000000" w:themeColor="text1"/>
          <w:sz w:val="28"/>
          <w:szCs w:val="28"/>
          <w:rtl/>
        </w:rPr>
      </w:pPr>
      <w:r w:rsidRPr="00490046">
        <w:rPr>
          <w:rFonts w:ascii="Simplified Arabic" w:hAnsi="Simplified Arabic" w:cs="Simplified Arabic"/>
          <w:color w:val="000000" w:themeColor="text1"/>
          <w:sz w:val="28"/>
          <w:szCs w:val="28"/>
          <w:rtl/>
        </w:rPr>
        <w:t xml:space="preserve">بلقنيشي حبيب، </w:t>
      </w:r>
      <w:r w:rsidRPr="00490046">
        <w:rPr>
          <w:rFonts w:ascii="Simplified Arabic" w:hAnsi="Simplified Arabic" w:cs="Simplified Arabic"/>
          <w:b/>
          <w:bCs/>
          <w:color w:val="000000" w:themeColor="text1"/>
          <w:sz w:val="28"/>
          <w:szCs w:val="28"/>
          <w:u w:val="single"/>
          <w:rtl/>
        </w:rPr>
        <w:t>النظام القانوني للمصنفات التي يتوصل اليها العامل في تطار تنفيذ عقد العمل</w:t>
      </w:r>
      <w:r w:rsidRPr="00490046">
        <w:rPr>
          <w:rFonts w:ascii="Simplified Arabic" w:hAnsi="Simplified Arabic" w:cs="Simplified Arabic"/>
          <w:color w:val="000000" w:themeColor="text1"/>
          <w:sz w:val="28"/>
          <w:szCs w:val="28"/>
          <w:rtl/>
        </w:rPr>
        <w:t>، مجلة القانون والتشغيل، المجلد 04، العدد02، ديسمبر 2019</w:t>
      </w:r>
    </w:p>
    <w:p w:rsidR="00D63A4B" w:rsidRPr="00490046" w:rsidRDefault="00D63A4B" w:rsidP="00D63A4B">
      <w:pPr>
        <w:pStyle w:val="Notedebasdepage"/>
        <w:numPr>
          <w:ilvl w:val="0"/>
          <w:numId w:val="8"/>
        </w:numPr>
        <w:ind w:left="424"/>
        <w:jc w:val="both"/>
        <w:rPr>
          <w:rFonts w:ascii="Simplified Arabic" w:hAnsi="Simplified Arabic" w:cs="Simplified Arabic"/>
          <w:color w:val="000000" w:themeColor="text1"/>
          <w:sz w:val="28"/>
          <w:szCs w:val="28"/>
          <w:rtl/>
          <w:lang w:bidi="ar-DZ"/>
        </w:rPr>
      </w:pPr>
      <w:r w:rsidRPr="00490046">
        <w:rPr>
          <w:rFonts w:ascii="Simplified Arabic" w:hAnsi="Simplified Arabic" w:cs="Simplified Arabic"/>
          <w:color w:val="000000" w:themeColor="text1"/>
          <w:sz w:val="28"/>
          <w:szCs w:val="28"/>
          <w:rtl/>
        </w:rPr>
        <w:t>تيرس</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مراد ،</w:t>
      </w:r>
      <w:r w:rsidRPr="00490046">
        <w:rPr>
          <w:rFonts w:ascii="Simplified Arabic" w:hAnsi="Simplified Arabic" w:cs="Simplified Arabic"/>
          <w:b/>
          <w:bCs/>
          <w:color w:val="000000" w:themeColor="text1"/>
          <w:sz w:val="28"/>
          <w:szCs w:val="28"/>
          <w:rtl/>
        </w:rPr>
        <w:t xml:space="preserve"> </w:t>
      </w:r>
      <w:r w:rsidRPr="00490046">
        <w:rPr>
          <w:rFonts w:ascii="Simplified Arabic" w:hAnsi="Simplified Arabic" w:cs="Simplified Arabic"/>
          <w:b/>
          <w:bCs/>
          <w:color w:val="000000" w:themeColor="text1"/>
          <w:sz w:val="28"/>
          <w:szCs w:val="28"/>
          <w:u w:val="single"/>
          <w:rtl/>
        </w:rPr>
        <w:t>العامل</w:t>
      </w:r>
      <w:r w:rsidRPr="00490046">
        <w:rPr>
          <w:rFonts w:ascii="Simplified Arabic" w:hAnsi="Simplified Arabic" w:cs="Simplified Arabic"/>
          <w:b/>
          <w:bCs/>
          <w:color w:val="000000" w:themeColor="text1"/>
          <w:sz w:val="28"/>
          <w:szCs w:val="28"/>
          <w:u w:val="single"/>
        </w:rPr>
        <w:t xml:space="preserve"> </w:t>
      </w:r>
      <w:r w:rsidRPr="00490046">
        <w:rPr>
          <w:rFonts w:ascii="Simplified Arabic" w:hAnsi="Simplified Arabic" w:cs="Simplified Arabic"/>
          <w:b/>
          <w:bCs/>
          <w:color w:val="000000" w:themeColor="text1"/>
          <w:sz w:val="28"/>
          <w:szCs w:val="28"/>
          <w:u w:val="single"/>
          <w:rtl/>
        </w:rPr>
        <w:t>الأجير</w:t>
      </w:r>
      <w:r w:rsidRPr="00490046">
        <w:rPr>
          <w:rFonts w:ascii="Simplified Arabic" w:hAnsi="Simplified Arabic" w:cs="Simplified Arabic"/>
          <w:b/>
          <w:bCs/>
          <w:color w:val="000000" w:themeColor="text1"/>
          <w:sz w:val="28"/>
          <w:szCs w:val="28"/>
          <w:u w:val="single"/>
        </w:rPr>
        <w:t xml:space="preserve"> </w:t>
      </w:r>
      <w:r w:rsidRPr="00490046">
        <w:rPr>
          <w:rFonts w:ascii="Simplified Arabic" w:hAnsi="Simplified Arabic" w:cs="Simplified Arabic"/>
          <w:b/>
          <w:bCs/>
          <w:color w:val="000000" w:themeColor="text1"/>
          <w:sz w:val="28"/>
          <w:szCs w:val="28"/>
          <w:u w:val="single"/>
          <w:rtl/>
        </w:rPr>
        <w:t>في</w:t>
      </w:r>
      <w:r w:rsidRPr="00490046">
        <w:rPr>
          <w:rFonts w:ascii="Simplified Arabic" w:hAnsi="Simplified Arabic" w:cs="Simplified Arabic"/>
          <w:b/>
          <w:bCs/>
          <w:color w:val="000000" w:themeColor="text1"/>
          <w:sz w:val="28"/>
          <w:szCs w:val="28"/>
          <w:u w:val="single"/>
        </w:rPr>
        <w:t xml:space="preserve"> </w:t>
      </w:r>
      <w:r w:rsidRPr="00490046">
        <w:rPr>
          <w:rFonts w:ascii="Simplified Arabic" w:hAnsi="Simplified Arabic" w:cs="Simplified Arabic"/>
          <w:b/>
          <w:bCs/>
          <w:color w:val="000000" w:themeColor="text1"/>
          <w:sz w:val="28"/>
          <w:szCs w:val="28"/>
          <w:u w:val="single"/>
          <w:rtl/>
        </w:rPr>
        <w:t>قانون</w:t>
      </w:r>
      <w:r w:rsidRPr="00490046">
        <w:rPr>
          <w:rFonts w:ascii="Simplified Arabic" w:hAnsi="Simplified Arabic" w:cs="Simplified Arabic"/>
          <w:b/>
          <w:bCs/>
          <w:color w:val="000000" w:themeColor="text1"/>
          <w:sz w:val="28"/>
          <w:szCs w:val="28"/>
          <w:u w:val="single"/>
        </w:rPr>
        <w:t xml:space="preserve"> </w:t>
      </w:r>
      <w:r w:rsidRPr="00490046">
        <w:rPr>
          <w:rFonts w:ascii="Simplified Arabic" w:hAnsi="Simplified Arabic" w:cs="Simplified Arabic"/>
          <w:b/>
          <w:bCs/>
          <w:color w:val="000000" w:themeColor="text1"/>
          <w:sz w:val="28"/>
          <w:szCs w:val="28"/>
          <w:u w:val="single"/>
          <w:rtl/>
        </w:rPr>
        <w:t>العمل</w:t>
      </w:r>
      <w:r w:rsidRPr="00490046">
        <w:rPr>
          <w:rFonts w:ascii="Simplified Arabic" w:hAnsi="Simplified Arabic" w:cs="Simplified Arabic"/>
          <w:b/>
          <w:bCs/>
          <w:color w:val="000000" w:themeColor="text1"/>
          <w:sz w:val="28"/>
          <w:szCs w:val="28"/>
          <w:u w:val="single"/>
        </w:rPr>
        <w:t xml:space="preserve"> </w:t>
      </w:r>
      <w:r w:rsidRPr="00490046">
        <w:rPr>
          <w:rFonts w:ascii="Simplified Arabic" w:hAnsi="Simplified Arabic" w:cs="Simplified Arabic"/>
          <w:b/>
          <w:bCs/>
          <w:color w:val="000000" w:themeColor="text1"/>
          <w:sz w:val="28"/>
          <w:szCs w:val="28"/>
          <w:u w:val="single"/>
          <w:rtl/>
        </w:rPr>
        <w:t>الجزائري</w:t>
      </w:r>
      <w:r w:rsidRPr="00490046">
        <w:rPr>
          <w:rFonts w:ascii="Simplified Arabic" w:hAnsi="Simplified Arabic" w:cs="Simplified Arabic"/>
          <w:b/>
          <w:bCs/>
          <w:color w:val="000000" w:themeColor="text1"/>
          <w:sz w:val="28"/>
          <w:szCs w:val="28"/>
          <w:rtl/>
        </w:rPr>
        <w:t xml:space="preserve"> ، </w:t>
      </w:r>
      <w:r w:rsidRPr="00490046">
        <w:rPr>
          <w:rFonts w:ascii="Simplified Arabic" w:hAnsi="Simplified Arabic" w:cs="Simplified Arabic"/>
          <w:color w:val="000000" w:themeColor="text1"/>
          <w:sz w:val="28"/>
          <w:szCs w:val="28"/>
          <w:rtl/>
        </w:rPr>
        <w:t>مجلة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القانون</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العام</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الجزائري</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والمقارن</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المجلد</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الرابع،</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العدد</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الأول،</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جانفي</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2018</w:t>
      </w:r>
    </w:p>
    <w:p w:rsidR="00D63A4B" w:rsidRPr="00490046" w:rsidRDefault="00D63A4B" w:rsidP="00D63A4B">
      <w:pPr>
        <w:pStyle w:val="Notedebasdepage"/>
        <w:numPr>
          <w:ilvl w:val="0"/>
          <w:numId w:val="8"/>
        </w:numPr>
        <w:ind w:left="424"/>
        <w:jc w:val="both"/>
        <w:rPr>
          <w:rFonts w:ascii="Simplified Arabic" w:hAnsi="Simplified Arabic" w:cs="Simplified Arabic"/>
          <w:color w:val="000000" w:themeColor="text1"/>
          <w:sz w:val="28"/>
          <w:szCs w:val="28"/>
          <w:rtl/>
          <w:lang w:bidi="ar-DZ"/>
        </w:rPr>
      </w:pPr>
      <w:r w:rsidRPr="00490046">
        <w:rPr>
          <w:rFonts w:ascii="Simplified Arabic" w:hAnsi="Simplified Arabic" w:cs="Simplified Arabic"/>
          <w:color w:val="000000" w:themeColor="text1"/>
          <w:sz w:val="28"/>
          <w:szCs w:val="28"/>
          <w:rtl/>
        </w:rPr>
        <w:t xml:space="preserve">حيدر حسين كاظم الشمري، </w:t>
      </w:r>
      <w:r w:rsidRPr="00490046">
        <w:rPr>
          <w:rFonts w:ascii="Simplified Arabic" w:hAnsi="Simplified Arabic" w:cs="Simplified Arabic"/>
          <w:b/>
          <w:bCs/>
          <w:color w:val="000000" w:themeColor="text1"/>
          <w:sz w:val="28"/>
          <w:szCs w:val="28"/>
          <w:u w:val="single"/>
          <w:rtl/>
        </w:rPr>
        <w:t>دور الحقوق المعنوية للمؤلف في اعاقة تطور تكنلوجيا المعلومات في عصر الرقمية (الديجتال)،</w:t>
      </w:r>
      <w:r w:rsidRPr="00490046">
        <w:rPr>
          <w:rFonts w:ascii="Simplified Arabic" w:hAnsi="Simplified Arabic" w:cs="Simplified Arabic"/>
          <w:color w:val="000000" w:themeColor="text1"/>
          <w:sz w:val="28"/>
          <w:szCs w:val="28"/>
          <w:rtl/>
        </w:rPr>
        <w:t xml:space="preserve"> مجلة أهل البيت عليهم السلام العدد 18</w:t>
      </w:r>
    </w:p>
    <w:p w:rsidR="00D63A4B" w:rsidRPr="00490046" w:rsidRDefault="00D63A4B" w:rsidP="00D63A4B">
      <w:pPr>
        <w:pStyle w:val="Notedebasdepage"/>
        <w:numPr>
          <w:ilvl w:val="0"/>
          <w:numId w:val="8"/>
        </w:numPr>
        <w:ind w:left="424"/>
        <w:jc w:val="both"/>
        <w:rPr>
          <w:rFonts w:ascii="Simplified Arabic" w:hAnsi="Simplified Arabic" w:cs="Simplified Arabic"/>
          <w:color w:val="000000" w:themeColor="text1"/>
          <w:sz w:val="28"/>
          <w:szCs w:val="28"/>
          <w:rtl/>
          <w:lang w:val="fr-FR" w:bidi="ar-DZ"/>
        </w:rPr>
      </w:pPr>
      <w:r w:rsidRPr="00490046">
        <w:rPr>
          <w:rFonts w:ascii="Simplified Arabic" w:hAnsi="Simplified Arabic" w:cs="Simplified Arabic"/>
          <w:color w:val="000000" w:themeColor="text1"/>
          <w:sz w:val="28"/>
          <w:szCs w:val="28"/>
          <w:rtl/>
          <w:lang w:bidi="ar-DZ"/>
        </w:rPr>
        <w:t>عمر بن الزوبيـر</w:t>
      </w:r>
      <w:r w:rsidRPr="00490046">
        <w:rPr>
          <w:rFonts w:ascii="Simplified Arabic" w:hAnsi="Simplified Arabic" w:cs="Simplified Arabic"/>
          <w:color w:val="000000" w:themeColor="text1"/>
          <w:sz w:val="28"/>
          <w:szCs w:val="28"/>
          <w:rtl/>
        </w:rPr>
        <w:t xml:space="preserve">، </w:t>
      </w:r>
      <w:r w:rsidRPr="00490046">
        <w:rPr>
          <w:rFonts w:ascii="Simplified Arabic" w:hAnsi="Simplified Arabic" w:cs="Simplified Arabic"/>
          <w:b/>
          <w:bCs/>
          <w:color w:val="000000" w:themeColor="text1"/>
          <w:kern w:val="28"/>
          <w:sz w:val="28"/>
          <w:szCs w:val="28"/>
          <w:u w:val="single"/>
          <w:rtl/>
          <w:lang w:eastAsia="it-IT" w:bidi="ar-BH"/>
        </w:rPr>
        <w:t>الصفة والمصلحة كشرط لقبول الدعوى المدنية</w:t>
      </w:r>
      <w:r w:rsidRPr="00490046">
        <w:rPr>
          <w:rFonts w:ascii="Simplified Arabic" w:hAnsi="Simplified Arabic" w:cs="Simplified Arabic"/>
          <w:color w:val="000000" w:themeColor="text1"/>
          <w:sz w:val="28"/>
          <w:szCs w:val="28"/>
          <w:u w:val="single"/>
          <w:rtl/>
          <w:lang w:bidi="ar-BH"/>
        </w:rPr>
        <w:t>،</w:t>
      </w:r>
      <w:r w:rsidRPr="00490046">
        <w:rPr>
          <w:rFonts w:ascii="Simplified Arabic" w:hAnsi="Simplified Arabic" w:cs="Simplified Arabic"/>
          <w:color w:val="000000" w:themeColor="text1"/>
          <w:sz w:val="28"/>
          <w:szCs w:val="28"/>
          <w:rtl/>
          <w:lang w:bidi="ar-BH"/>
        </w:rPr>
        <w:t xml:space="preserve"> </w:t>
      </w:r>
      <w:r w:rsidRPr="00490046">
        <w:rPr>
          <w:rFonts w:ascii="Simplified Arabic" w:hAnsi="Simplified Arabic" w:cs="Simplified Arabic"/>
          <w:color w:val="000000" w:themeColor="text1"/>
          <w:sz w:val="28"/>
          <w:szCs w:val="28"/>
          <w:rtl/>
          <w:lang w:bidi="ar-DZ"/>
        </w:rPr>
        <w:t>المجلة الأكاديمية للبحوث القانونية والسياسية، المجلد السادس، العدد</w:t>
      </w:r>
      <w:r w:rsidRPr="00490046">
        <w:rPr>
          <w:rFonts w:ascii="Simplified Arabic" w:hAnsi="Simplified Arabic" w:cs="Simplified Arabic" w:hint="cs"/>
          <w:color w:val="000000" w:themeColor="text1"/>
          <w:sz w:val="28"/>
          <w:szCs w:val="28"/>
          <w:rtl/>
          <w:lang w:bidi="ar-DZ"/>
        </w:rPr>
        <w:t xml:space="preserve"> </w:t>
      </w:r>
      <w:r w:rsidRPr="00490046">
        <w:rPr>
          <w:rFonts w:ascii="Simplified Arabic" w:hAnsi="Simplified Arabic" w:cs="Simplified Arabic"/>
          <w:color w:val="000000" w:themeColor="text1"/>
          <w:sz w:val="28"/>
          <w:szCs w:val="28"/>
          <w:rtl/>
          <w:lang w:bidi="ar-DZ"/>
        </w:rPr>
        <w:t>الثاني، 2022</w:t>
      </w:r>
    </w:p>
    <w:p w:rsidR="00D63A4B" w:rsidRPr="00490046" w:rsidRDefault="00D63A4B" w:rsidP="00D63A4B">
      <w:pPr>
        <w:pStyle w:val="Notedebasdepage"/>
        <w:numPr>
          <w:ilvl w:val="0"/>
          <w:numId w:val="8"/>
        </w:numPr>
        <w:ind w:left="424"/>
        <w:jc w:val="both"/>
        <w:rPr>
          <w:rFonts w:ascii="Simplified Arabic" w:hAnsi="Simplified Arabic" w:cs="Simplified Arabic"/>
          <w:color w:val="000000" w:themeColor="text1"/>
          <w:sz w:val="28"/>
          <w:szCs w:val="28"/>
          <w:rtl/>
        </w:rPr>
      </w:pPr>
      <w:r w:rsidRPr="00490046">
        <w:rPr>
          <w:rFonts w:ascii="Simplified Arabic" w:hAnsi="Simplified Arabic" w:cs="Simplified Arabic"/>
          <w:color w:val="000000" w:themeColor="text1"/>
          <w:sz w:val="28"/>
          <w:szCs w:val="28"/>
          <w:rtl/>
        </w:rPr>
        <w:t>غازي</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أبو</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عرابي،</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b/>
          <w:bCs/>
          <w:color w:val="000000" w:themeColor="text1"/>
          <w:sz w:val="28"/>
          <w:szCs w:val="28"/>
        </w:rPr>
        <w:t>"</w:t>
      </w:r>
      <w:r w:rsidRPr="00490046">
        <w:rPr>
          <w:rFonts w:ascii="Simplified Arabic" w:hAnsi="Simplified Arabic" w:cs="Simplified Arabic"/>
          <w:b/>
          <w:bCs/>
          <w:color w:val="000000" w:themeColor="text1"/>
          <w:sz w:val="28"/>
          <w:szCs w:val="28"/>
          <w:u w:val="single"/>
          <w:rtl/>
        </w:rPr>
        <w:t>الحماية</w:t>
      </w:r>
      <w:r w:rsidRPr="00490046">
        <w:rPr>
          <w:rFonts w:ascii="Simplified Arabic" w:hAnsi="Simplified Arabic" w:cs="Simplified Arabic"/>
          <w:b/>
          <w:bCs/>
          <w:color w:val="000000" w:themeColor="text1"/>
          <w:sz w:val="28"/>
          <w:szCs w:val="28"/>
          <w:u w:val="single"/>
        </w:rPr>
        <w:t xml:space="preserve"> </w:t>
      </w:r>
      <w:r w:rsidRPr="00490046">
        <w:rPr>
          <w:rFonts w:ascii="Simplified Arabic" w:hAnsi="Simplified Arabic" w:cs="Simplified Arabic"/>
          <w:b/>
          <w:bCs/>
          <w:color w:val="000000" w:themeColor="text1"/>
          <w:sz w:val="28"/>
          <w:szCs w:val="28"/>
          <w:u w:val="single"/>
          <w:rtl/>
        </w:rPr>
        <w:t>المدنية</w:t>
      </w:r>
      <w:r w:rsidRPr="00490046">
        <w:rPr>
          <w:rFonts w:ascii="Simplified Arabic" w:hAnsi="Simplified Arabic" w:cs="Simplified Arabic"/>
          <w:b/>
          <w:bCs/>
          <w:color w:val="000000" w:themeColor="text1"/>
          <w:sz w:val="28"/>
          <w:szCs w:val="28"/>
          <w:u w:val="single"/>
        </w:rPr>
        <w:t xml:space="preserve"> </w:t>
      </w:r>
      <w:r w:rsidRPr="00490046">
        <w:rPr>
          <w:rFonts w:ascii="Simplified Arabic" w:hAnsi="Simplified Arabic" w:cs="Simplified Arabic"/>
          <w:b/>
          <w:bCs/>
          <w:color w:val="000000" w:themeColor="text1"/>
          <w:sz w:val="28"/>
          <w:szCs w:val="28"/>
          <w:u w:val="single"/>
          <w:rtl/>
        </w:rPr>
        <w:t>للمصنفات</w:t>
      </w:r>
      <w:r w:rsidRPr="00490046">
        <w:rPr>
          <w:rFonts w:ascii="Simplified Arabic" w:hAnsi="Simplified Arabic" w:cs="Simplified Arabic"/>
          <w:b/>
          <w:bCs/>
          <w:color w:val="000000" w:themeColor="text1"/>
          <w:sz w:val="28"/>
          <w:szCs w:val="28"/>
          <w:u w:val="single"/>
        </w:rPr>
        <w:t xml:space="preserve"> </w:t>
      </w:r>
      <w:r w:rsidRPr="00490046">
        <w:rPr>
          <w:rFonts w:ascii="Simplified Arabic" w:hAnsi="Simplified Arabic" w:cs="Simplified Arabic"/>
          <w:b/>
          <w:bCs/>
          <w:color w:val="000000" w:themeColor="text1"/>
          <w:sz w:val="28"/>
          <w:szCs w:val="28"/>
          <w:u w:val="single"/>
          <w:rtl/>
        </w:rPr>
        <w:t>الفنية</w:t>
      </w:r>
      <w:r w:rsidRPr="00490046">
        <w:rPr>
          <w:rFonts w:ascii="Simplified Arabic" w:hAnsi="Simplified Arabic" w:cs="Simplified Arabic"/>
          <w:b/>
          <w:bCs/>
          <w:color w:val="000000" w:themeColor="text1"/>
          <w:sz w:val="28"/>
          <w:szCs w:val="28"/>
          <w:u w:val="single"/>
        </w:rPr>
        <w:t xml:space="preserve"> </w:t>
      </w:r>
      <w:r w:rsidRPr="00490046">
        <w:rPr>
          <w:rFonts w:ascii="Simplified Arabic" w:hAnsi="Simplified Arabic" w:cs="Simplified Arabic"/>
          <w:b/>
          <w:bCs/>
          <w:color w:val="000000" w:themeColor="text1"/>
          <w:sz w:val="28"/>
          <w:szCs w:val="28"/>
          <w:u w:val="single"/>
          <w:rtl/>
        </w:rPr>
        <w:t>في</w:t>
      </w:r>
      <w:r w:rsidRPr="00490046">
        <w:rPr>
          <w:rFonts w:ascii="Simplified Arabic" w:hAnsi="Simplified Arabic" w:cs="Simplified Arabic"/>
          <w:b/>
          <w:bCs/>
          <w:color w:val="000000" w:themeColor="text1"/>
          <w:sz w:val="28"/>
          <w:szCs w:val="28"/>
          <w:u w:val="single"/>
        </w:rPr>
        <w:t xml:space="preserve"> </w:t>
      </w:r>
      <w:r w:rsidRPr="00490046">
        <w:rPr>
          <w:rFonts w:ascii="Simplified Arabic" w:hAnsi="Simplified Arabic" w:cs="Simplified Arabic"/>
          <w:b/>
          <w:bCs/>
          <w:color w:val="000000" w:themeColor="text1"/>
          <w:sz w:val="28"/>
          <w:szCs w:val="28"/>
          <w:u w:val="single"/>
          <w:rtl/>
        </w:rPr>
        <w:t>القانون</w:t>
      </w:r>
      <w:r w:rsidRPr="00490046">
        <w:rPr>
          <w:rFonts w:ascii="Simplified Arabic" w:hAnsi="Simplified Arabic" w:cs="Simplified Arabic"/>
          <w:b/>
          <w:bCs/>
          <w:color w:val="000000" w:themeColor="text1"/>
          <w:sz w:val="28"/>
          <w:szCs w:val="28"/>
          <w:u w:val="single"/>
        </w:rPr>
        <w:t xml:space="preserve"> </w:t>
      </w:r>
      <w:r w:rsidRPr="00490046">
        <w:rPr>
          <w:rFonts w:ascii="Simplified Arabic" w:hAnsi="Simplified Arabic" w:cs="Simplified Arabic"/>
          <w:b/>
          <w:bCs/>
          <w:color w:val="000000" w:themeColor="text1"/>
          <w:sz w:val="28"/>
          <w:szCs w:val="28"/>
          <w:u w:val="single"/>
          <w:rtl/>
        </w:rPr>
        <w:t>الأردني</w:t>
      </w:r>
      <w:r w:rsidRPr="00490046">
        <w:rPr>
          <w:rFonts w:ascii="Simplified Arabic" w:hAnsi="Simplified Arabic" w:cs="Simplified Arabic"/>
          <w:b/>
          <w:bCs/>
          <w:color w:val="000000" w:themeColor="text1"/>
          <w:sz w:val="28"/>
          <w:szCs w:val="28"/>
          <w:u w:val="single"/>
        </w:rPr>
        <w:t xml:space="preserve"> </w:t>
      </w:r>
      <w:r w:rsidRPr="00490046">
        <w:rPr>
          <w:rFonts w:ascii="Simplified Arabic" w:hAnsi="Simplified Arabic" w:cs="Simplified Arabic"/>
          <w:b/>
          <w:bCs/>
          <w:color w:val="000000" w:themeColor="text1"/>
          <w:sz w:val="28"/>
          <w:szCs w:val="28"/>
          <w:u w:val="single"/>
          <w:rtl/>
        </w:rPr>
        <w:t>والمقارن</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color w:val="000000" w:themeColor="text1"/>
          <w:sz w:val="28"/>
          <w:szCs w:val="28"/>
          <w:rtl/>
        </w:rPr>
        <w:t>مجلة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الفقه</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والقانون،</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العدد</w:t>
      </w:r>
      <w:r w:rsidRPr="00490046">
        <w:rPr>
          <w:rFonts w:ascii="Simplified Arabic" w:hAnsi="Simplified Arabic" w:cs="Simplified Arabic"/>
          <w:color w:val="000000" w:themeColor="text1"/>
          <w:sz w:val="28"/>
          <w:szCs w:val="28"/>
        </w:rPr>
        <w:t xml:space="preserve"> 23</w:t>
      </w:r>
      <w:r w:rsidRPr="00490046">
        <w:rPr>
          <w:rFonts w:ascii="Simplified Arabic" w:hAnsi="Simplified Arabic" w:cs="Simplified Arabic"/>
          <w:color w:val="000000" w:themeColor="text1"/>
          <w:sz w:val="28"/>
          <w:szCs w:val="28"/>
          <w:rtl/>
        </w:rPr>
        <w:t xml:space="preserve"> الجامعة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الأردنية،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عمان</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w:t>
      </w:r>
      <w:r w:rsidRPr="00490046">
        <w:rPr>
          <w:rFonts w:ascii="Simplified Arabic" w:hAnsi="Simplified Arabic" w:cs="Simplified Arabic"/>
          <w:color w:val="000000" w:themeColor="text1"/>
          <w:sz w:val="28"/>
          <w:szCs w:val="28"/>
        </w:rPr>
        <w:t xml:space="preserve"> 2005 </w:t>
      </w:r>
    </w:p>
    <w:p w:rsidR="00D63A4B" w:rsidRPr="00490046" w:rsidRDefault="00D63A4B" w:rsidP="00D63A4B">
      <w:pPr>
        <w:pStyle w:val="Notedebasdepage"/>
        <w:numPr>
          <w:ilvl w:val="0"/>
          <w:numId w:val="8"/>
        </w:numPr>
        <w:ind w:left="424"/>
        <w:jc w:val="both"/>
        <w:rPr>
          <w:rFonts w:ascii="Simplified Arabic" w:hAnsi="Simplified Arabic" w:cs="Simplified Arabic"/>
          <w:color w:val="000000" w:themeColor="text1"/>
          <w:sz w:val="28"/>
          <w:szCs w:val="28"/>
          <w:rtl/>
          <w:lang w:bidi="ar-DZ"/>
        </w:rPr>
      </w:pPr>
      <w:r w:rsidRPr="00490046">
        <w:rPr>
          <w:rFonts w:ascii="Simplified Arabic" w:hAnsi="Simplified Arabic" w:cs="Simplified Arabic"/>
          <w:color w:val="000000" w:themeColor="text1"/>
          <w:sz w:val="28"/>
          <w:szCs w:val="28"/>
          <w:rtl/>
          <w:lang w:bidi="ar-DZ"/>
        </w:rPr>
        <w:t>مهيدي سامية، حاج بن علي محمّد،</w:t>
      </w:r>
      <w:r w:rsidRPr="00490046">
        <w:rPr>
          <w:rFonts w:ascii="Simplified Arabic" w:hAnsi="Simplified Arabic" w:cs="Simplified Arabic"/>
          <w:b/>
          <w:bCs/>
          <w:color w:val="000000" w:themeColor="text1"/>
          <w:sz w:val="28"/>
          <w:szCs w:val="28"/>
          <w:u w:val="single"/>
          <w:rtl/>
          <w:lang w:bidi="ar-DZ"/>
        </w:rPr>
        <w:t xml:space="preserve"> التبعية القانونية والاقتصادية وعلاقتها بالمؤلف الأجير</w:t>
      </w:r>
      <w:r w:rsidRPr="00490046">
        <w:rPr>
          <w:rFonts w:ascii="Simplified Arabic" w:hAnsi="Simplified Arabic" w:cs="Simplified Arabic"/>
          <w:color w:val="000000" w:themeColor="text1"/>
          <w:sz w:val="28"/>
          <w:szCs w:val="28"/>
          <w:rtl/>
          <w:lang w:bidi="ar-DZ"/>
        </w:rPr>
        <w:t xml:space="preserve">، </w:t>
      </w:r>
      <w:r w:rsidRPr="00490046">
        <w:rPr>
          <w:rFonts w:ascii="Simplified Arabic" w:hAnsi="Simplified Arabic" w:cs="Simplified Arabic"/>
          <w:color w:val="000000" w:themeColor="text1"/>
          <w:sz w:val="28"/>
          <w:szCs w:val="28"/>
          <w:rtl/>
        </w:rPr>
        <w:t>مجلة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الدراسات</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القانونية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المقارنة</w:t>
      </w:r>
      <w:r w:rsidRPr="00490046">
        <w:rPr>
          <w:rFonts w:ascii="Simplified Arabic" w:hAnsi="Simplified Arabic" w:cs="Simplified Arabic"/>
          <w:color w:val="000000" w:themeColor="text1"/>
          <w:sz w:val="28"/>
          <w:szCs w:val="28"/>
          <w:rtl/>
          <w:lang w:bidi="ar-DZ"/>
        </w:rPr>
        <w:t>، المجلد 08 / العدد 01، 2022</w:t>
      </w:r>
    </w:p>
    <w:p w:rsidR="00D63A4B" w:rsidRPr="00490046" w:rsidRDefault="00D63A4B" w:rsidP="00D63A4B">
      <w:pPr>
        <w:pStyle w:val="Notedebasdepage"/>
        <w:jc w:val="both"/>
        <w:rPr>
          <w:rFonts w:ascii="Simplified Arabic" w:hAnsi="Simplified Arabic" w:cs="Simplified Arabic"/>
          <w:b/>
          <w:bCs/>
          <w:color w:val="000000" w:themeColor="text1"/>
          <w:sz w:val="32"/>
          <w:szCs w:val="32"/>
          <w:rtl/>
          <w:lang w:bidi="ar-DZ"/>
        </w:rPr>
      </w:pPr>
      <w:r w:rsidRPr="00490046">
        <w:rPr>
          <w:rFonts w:ascii="Simplified Arabic" w:hAnsi="Simplified Arabic" w:cs="Simplified Arabic" w:hint="cs"/>
          <w:b/>
          <w:bCs/>
          <w:color w:val="000000" w:themeColor="text1"/>
          <w:sz w:val="32"/>
          <w:szCs w:val="32"/>
          <w:rtl/>
          <w:lang w:bidi="ar-DZ"/>
        </w:rPr>
        <w:t>المذكرات</w:t>
      </w:r>
    </w:p>
    <w:p w:rsidR="00D63A4B" w:rsidRPr="00490046" w:rsidRDefault="00D63A4B" w:rsidP="00D63A4B">
      <w:pPr>
        <w:pStyle w:val="Notedebasdepage"/>
        <w:numPr>
          <w:ilvl w:val="0"/>
          <w:numId w:val="9"/>
        </w:numPr>
        <w:ind w:left="424"/>
        <w:jc w:val="both"/>
        <w:rPr>
          <w:rFonts w:ascii="Simplified Arabic" w:hAnsi="Simplified Arabic" w:cs="Simplified Arabic"/>
          <w:color w:val="000000" w:themeColor="text1"/>
          <w:sz w:val="28"/>
          <w:szCs w:val="28"/>
          <w:rtl/>
          <w:lang w:bidi="ar-DZ"/>
        </w:rPr>
      </w:pPr>
      <w:r w:rsidRPr="00490046">
        <w:rPr>
          <w:rFonts w:ascii="Simplified Arabic" w:hAnsi="Simplified Arabic" w:cs="Simplified Arabic"/>
          <w:color w:val="000000" w:themeColor="text1"/>
          <w:sz w:val="28"/>
          <w:szCs w:val="28"/>
          <w:rtl/>
          <w:lang w:bidi="ar-DZ"/>
        </w:rPr>
        <w:t xml:space="preserve">بن مخلوف رحاب، </w:t>
      </w:r>
      <w:r w:rsidRPr="00490046">
        <w:rPr>
          <w:rFonts w:ascii="Simplified Arabic" w:hAnsi="Simplified Arabic" w:cs="Simplified Arabic"/>
          <w:b/>
          <w:bCs/>
          <w:color w:val="000000" w:themeColor="text1"/>
          <w:sz w:val="28"/>
          <w:szCs w:val="28"/>
          <w:rtl/>
          <w:lang w:bidi="ar-DZ"/>
        </w:rPr>
        <w:t>الحماية</w:t>
      </w:r>
      <w:r w:rsidRPr="00490046">
        <w:rPr>
          <w:rFonts w:ascii="Simplified Arabic" w:hAnsi="Simplified Arabic" w:cs="Simplified Arabic"/>
          <w:color w:val="000000" w:themeColor="text1"/>
          <w:sz w:val="28"/>
          <w:szCs w:val="28"/>
          <w:rtl/>
          <w:lang w:bidi="ar-DZ"/>
        </w:rPr>
        <w:t xml:space="preserve"> </w:t>
      </w:r>
      <w:r w:rsidRPr="00490046">
        <w:rPr>
          <w:rFonts w:ascii="Simplified Arabic" w:hAnsi="Simplified Arabic" w:cs="Simplified Arabic"/>
          <w:b/>
          <w:bCs/>
          <w:color w:val="000000" w:themeColor="text1"/>
          <w:sz w:val="28"/>
          <w:szCs w:val="28"/>
          <w:rtl/>
          <w:lang w:bidi="ar-DZ"/>
        </w:rPr>
        <w:t>القانونية لحقوق المؤلف في التشريع الجزائري</w:t>
      </w:r>
      <w:r w:rsidRPr="00490046">
        <w:rPr>
          <w:rFonts w:ascii="Simplified Arabic" w:hAnsi="Simplified Arabic" w:cs="Simplified Arabic"/>
          <w:color w:val="000000" w:themeColor="text1"/>
          <w:sz w:val="28"/>
          <w:szCs w:val="28"/>
          <w:rtl/>
          <w:lang w:bidi="ar-DZ"/>
        </w:rPr>
        <w:t xml:space="preserve">، مذكرة ماستر، تخص : قانون اعمال، </w:t>
      </w:r>
      <w:r w:rsidRPr="00490046">
        <w:rPr>
          <w:rFonts w:ascii="Simplified Arabic" w:hAnsi="Simplified Arabic" w:cs="Simplified Arabic"/>
          <w:color w:val="000000" w:themeColor="text1"/>
          <w:sz w:val="28"/>
          <w:szCs w:val="28"/>
          <w:rtl/>
        </w:rPr>
        <w:t>جامعة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العربي</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بن</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مهيدي</w:t>
      </w:r>
      <w:r w:rsidRPr="00490046">
        <w:rPr>
          <w:rFonts w:ascii="Simplified Arabic" w:hAnsi="Simplified Arabic" w:cs="Simplified Arabic"/>
          <w:color w:val="000000" w:themeColor="text1"/>
          <w:sz w:val="28"/>
          <w:szCs w:val="28"/>
        </w:rPr>
        <w:t xml:space="preserve"> - </w:t>
      </w:r>
      <w:r w:rsidRPr="00490046">
        <w:rPr>
          <w:rFonts w:ascii="Simplified Arabic" w:hAnsi="Simplified Arabic" w:cs="Simplified Arabic"/>
          <w:color w:val="000000" w:themeColor="text1"/>
          <w:sz w:val="28"/>
          <w:szCs w:val="28"/>
          <w:rtl/>
        </w:rPr>
        <w:t>أم</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البواقي</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 2019-2020</w:t>
      </w:r>
      <w:r w:rsidRPr="00490046">
        <w:rPr>
          <w:rFonts w:ascii="Simplified Arabic" w:hAnsi="Simplified Arabic" w:cs="Simplified Arabic" w:hint="cs"/>
          <w:color w:val="000000" w:themeColor="text1"/>
          <w:sz w:val="28"/>
          <w:szCs w:val="28"/>
          <w:rtl/>
        </w:rPr>
        <w:t>.</w:t>
      </w:r>
    </w:p>
    <w:p w:rsidR="00D63A4B" w:rsidRPr="00490046" w:rsidRDefault="00D63A4B" w:rsidP="00D63A4B">
      <w:pPr>
        <w:pStyle w:val="Notedebasdepage"/>
        <w:numPr>
          <w:ilvl w:val="0"/>
          <w:numId w:val="9"/>
        </w:numPr>
        <w:ind w:left="424"/>
        <w:jc w:val="both"/>
        <w:rPr>
          <w:rFonts w:ascii="Simplified Arabic" w:hAnsi="Simplified Arabic" w:cs="Simplified Arabic"/>
          <w:color w:val="000000" w:themeColor="text1"/>
          <w:sz w:val="28"/>
          <w:szCs w:val="28"/>
          <w:rtl/>
          <w:lang w:bidi="ar-DZ"/>
        </w:rPr>
      </w:pPr>
      <w:r w:rsidRPr="00490046">
        <w:rPr>
          <w:rFonts w:ascii="Simplified Arabic" w:hAnsi="Simplified Arabic" w:cs="Simplified Arabic"/>
          <w:color w:val="000000" w:themeColor="text1"/>
          <w:sz w:val="28"/>
          <w:szCs w:val="28"/>
          <w:rtl/>
        </w:rPr>
        <w:t>حماش</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مريم</w:t>
      </w:r>
      <w:r w:rsidRPr="00490046">
        <w:rPr>
          <w:rFonts w:ascii="Simplified Arabic" w:hAnsi="Simplified Arabic" w:cs="Simplified Arabic"/>
          <w:color w:val="000000" w:themeColor="text1"/>
          <w:sz w:val="28"/>
          <w:szCs w:val="28"/>
          <w:rtl/>
          <w:lang w:bidi="ar-DZ"/>
        </w:rPr>
        <w:t xml:space="preserve">، </w:t>
      </w:r>
      <w:r w:rsidRPr="00490046">
        <w:rPr>
          <w:rFonts w:ascii="Simplified Arabic" w:hAnsi="Simplified Arabic" w:cs="Simplified Arabic"/>
          <w:color w:val="000000" w:themeColor="text1"/>
          <w:sz w:val="28"/>
          <w:szCs w:val="28"/>
          <w:rtl/>
        </w:rPr>
        <w:t>حداد</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 xml:space="preserve">سهام، </w:t>
      </w:r>
      <w:r w:rsidRPr="00490046">
        <w:rPr>
          <w:rFonts w:ascii="Simplified Arabic" w:hAnsi="Simplified Arabic" w:cs="Simplified Arabic"/>
          <w:b/>
          <w:bCs/>
          <w:color w:val="000000" w:themeColor="text1"/>
          <w:sz w:val="28"/>
          <w:szCs w:val="28"/>
          <w:rtl/>
        </w:rPr>
        <w:t xml:space="preserve">الحماية القانونية للمصنفات الادبية والفنية في التشريع الجزائري، </w:t>
      </w:r>
      <w:r w:rsidRPr="00490046">
        <w:rPr>
          <w:rFonts w:ascii="Simplified Arabic" w:hAnsi="Simplified Arabic" w:cs="Simplified Arabic"/>
          <w:color w:val="000000" w:themeColor="text1"/>
          <w:sz w:val="28"/>
          <w:szCs w:val="28"/>
          <w:rtl/>
        </w:rPr>
        <w:t>مذكرة ماستر، تخصص قانون خاص شامل، جامعة عبد الرحمان ميرة- بجاية، 2012-2013</w:t>
      </w:r>
      <w:r w:rsidRPr="00490046">
        <w:rPr>
          <w:rFonts w:ascii="Simplified Arabic" w:hAnsi="Simplified Arabic" w:cs="Simplified Arabic" w:hint="cs"/>
          <w:color w:val="000000" w:themeColor="text1"/>
          <w:sz w:val="28"/>
          <w:szCs w:val="28"/>
          <w:rtl/>
          <w:lang w:bidi="ar-DZ"/>
        </w:rPr>
        <w:t>.</w:t>
      </w:r>
    </w:p>
    <w:p w:rsidR="00D63A4B" w:rsidRPr="00490046" w:rsidRDefault="00D63A4B" w:rsidP="00D63A4B">
      <w:pPr>
        <w:pStyle w:val="Paragraphedeliste"/>
        <w:numPr>
          <w:ilvl w:val="0"/>
          <w:numId w:val="9"/>
        </w:numPr>
        <w:autoSpaceDE w:val="0"/>
        <w:autoSpaceDN w:val="0"/>
        <w:adjustRightInd w:val="0"/>
        <w:spacing w:after="0" w:line="240" w:lineRule="auto"/>
        <w:ind w:left="424"/>
        <w:jc w:val="both"/>
        <w:rPr>
          <w:rFonts w:ascii="Simplified Arabic" w:hAnsi="Simplified Arabic" w:cs="Simplified Arabic"/>
          <w:color w:val="000000" w:themeColor="text1"/>
          <w:sz w:val="28"/>
          <w:szCs w:val="28"/>
          <w:rtl/>
        </w:rPr>
      </w:pPr>
      <w:r w:rsidRPr="00490046">
        <w:rPr>
          <w:rFonts w:ascii="Simplified Arabic" w:hAnsi="Simplified Arabic" w:cs="Simplified Arabic"/>
          <w:color w:val="000000" w:themeColor="text1"/>
          <w:sz w:val="28"/>
          <w:szCs w:val="28"/>
          <w:rtl/>
        </w:rPr>
        <w:t>بوراوي</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أحمد،</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b/>
          <w:bCs/>
          <w:color w:val="000000" w:themeColor="text1"/>
          <w:sz w:val="28"/>
          <w:szCs w:val="28"/>
          <w:rtl/>
        </w:rPr>
        <w:t>الحماية</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القانونية</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لحق</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المؤلف</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والحقوق</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المجاورة</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في</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التشريع</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الجزائري</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والاتفاقيات</w:t>
      </w:r>
      <w:r w:rsidRPr="00490046">
        <w:rPr>
          <w:rFonts w:ascii="Simplified Arabic" w:hAnsi="Simplified Arabic" w:cs="Simplified Arabic" w:hint="cs"/>
          <w:b/>
          <w:bCs/>
          <w:color w:val="000000" w:themeColor="text1"/>
          <w:sz w:val="28"/>
          <w:szCs w:val="28"/>
          <w:rtl/>
        </w:rPr>
        <w:t xml:space="preserve"> </w:t>
      </w:r>
      <w:r w:rsidRPr="00490046">
        <w:rPr>
          <w:rFonts w:ascii="Simplified Arabic" w:hAnsi="Simplified Arabic" w:cs="Simplified Arabic"/>
          <w:b/>
          <w:bCs/>
          <w:color w:val="000000" w:themeColor="text1"/>
          <w:sz w:val="28"/>
          <w:szCs w:val="28"/>
          <w:rtl/>
        </w:rPr>
        <w:t>الدولية</w:t>
      </w:r>
      <w:r w:rsidRPr="00490046">
        <w:rPr>
          <w:rFonts w:ascii="Simplified Arabic" w:hAnsi="Simplified Arabic" w:cs="Simplified Arabic"/>
          <w:color w:val="000000" w:themeColor="text1"/>
          <w:sz w:val="28"/>
          <w:szCs w:val="28"/>
          <w:rtl/>
        </w:rPr>
        <w:t>،</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أطروحة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مقدمة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لنيل</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درجة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دكتوراه</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العلوم</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في</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العلوم</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القانونية،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تخصص</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قانون</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جنائي،</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كلية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الحقوق والعلوم</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السياسية،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جامعة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باتنة</w:t>
      </w:r>
      <w:r w:rsidRPr="00490046">
        <w:rPr>
          <w:rFonts w:ascii="Simplified Arabic" w:hAnsi="Simplified Arabic" w:cs="Simplified Arabic"/>
          <w:color w:val="000000" w:themeColor="text1"/>
          <w:sz w:val="28"/>
          <w:szCs w:val="28"/>
        </w:rPr>
        <w:t xml:space="preserve"> 2014 – 2015</w:t>
      </w:r>
    </w:p>
    <w:p w:rsidR="00D63A4B" w:rsidRPr="00490046" w:rsidRDefault="00D63A4B" w:rsidP="00D63A4B">
      <w:pPr>
        <w:pStyle w:val="Notedebasdepage"/>
        <w:numPr>
          <w:ilvl w:val="0"/>
          <w:numId w:val="9"/>
        </w:numPr>
        <w:ind w:left="424"/>
        <w:jc w:val="both"/>
        <w:rPr>
          <w:rFonts w:ascii="Simplified Arabic" w:hAnsi="Simplified Arabic" w:cs="Simplified Arabic"/>
          <w:color w:val="000000" w:themeColor="text1"/>
          <w:sz w:val="28"/>
          <w:szCs w:val="28"/>
          <w:rtl/>
          <w:lang w:bidi="ar-DZ"/>
        </w:rPr>
      </w:pPr>
      <w:r w:rsidRPr="00490046">
        <w:rPr>
          <w:rFonts w:ascii="Simplified Arabic" w:hAnsi="Simplified Arabic" w:cs="Simplified Arabic"/>
          <w:color w:val="000000" w:themeColor="text1"/>
          <w:sz w:val="28"/>
          <w:szCs w:val="28"/>
          <w:rtl/>
          <w:lang w:bidi="ar-DZ"/>
        </w:rPr>
        <w:t xml:space="preserve">راجي عبد العزيز ، </w:t>
      </w:r>
      <w:r w:rsidRPr="00490046">
        <w:rPr>
          <w:rFonts w:ascii="Simplified Arabic" w:hAnsi="Simplified Arabic" w:cs="Simplified Arabic"/>
          <w:b/>
          <w:bCs/>
          <w:color w:val="000000" w:themeColor="text1"/>
          <w:sz w:val="28"/>
          <w:szCs w:val="28"/>
          <w:rtl/>
          <w:lang w:bidi="ar-DZ"/>
        </w:rPr>
        <w:t xml:space="preserve">الاساس القانوني للمصنفات بالتعاقد، </w:t>
      </w:r>
      <w:r w:rsidRPr="00490046">
        <w:rPr>
          <w:rFonts w:ascii="Simplified Arabic" w:hAnsi="Simplified Arabic" w:cs="Simplified Arabic"/>
          <w:color w:val="000000" w:themeColor="text1"/>
          <w:sz w:val="28"/>
          <w:szCs w:val="28"/>
          <w:rtl/>
          <w:lang w:bidi="ar-DZ"/>
        </w:rPr>
        <w:t>اطروحة دكتوراه في القانون ، تخصص قانون  الملكية الفكرية، جامعة الجزائر، 2011-2012</w:t>
      </w:r>
    </w:p>
    <w:p w:rsidR="00D63A4B" w:rsidRPr="00490046" w:rsidRDefault="00D63A4B" w:rsidP="00D63A4B">
      <w:pPr>
        <w:pStyle w:val="Notedebasdepage"/>
        <w:numPr>
          <w:ilvl w:val="0"/>
          <w:numId w:val="9"/>
        </w:numPr>
        <w:ind w:left="424"/>
        <w:jc w:val="both"/>
        <w:rPr>
          <w:rFonts w:ascii="Simplified Arabic" w:hAnsi="Simplified Arabic" w:cs="Simplified Arabic"/>
          <w:color w:val="000000" w:themeColor="text1"/>
          <w:sz w:val="28"/>
          <w:szCs w:val="28"/>
        </w:rPr>
      </w:pPr>
      <w:r w:rsidRPr="00490046">
        <w:rPr>
          <w:rFonts w:ascii="Simplified Arabic" w:hAnsi="Simplified Arabic" w:cs="Simplified Arabic"/>
          <w:color w:val="000000" w:themeColor="text1"/>
          <w:sz w:val="28"/>
          <w:szCs w:val="28"/>
          <w:rtl/>
        </w:rPr>
        <w:t>ربحي</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مصطفى، حمين</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يوسف</w:t>
      </w:r>
      <w:r w:rsidRPr="00490046">
        <w:rPr>
          <w:rFonts w:ascii="Simplified Arabic" w:hAnsi="Simplified Arabic" w:cs="Simplified Arabic"/>
          <w:b/>
          <w:bCs/>
          <w:color w:val="000000" w:themeColor="text1"/>
          <w:sz w:val="28"/>
          <w:szCs w:val="28"/>
          <w:rtl/>
        </w:rPr>
        <w:t>، الطبيعة</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القانونية</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لحق</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المؤلف</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والحقوق المجاورة</w:t>
      </w:r>
      <w:r w:rsidRPr="00490046">
        <w:rPr>
          <w:rFonts w:ascii="Simplified Arabic" w:hAnsi="Simplified Arabic" w:cs="Simplified Arabic"/>
          <w:color w:val="000000" w:themeColor="text1"/>
          <w:sz w:val="28"/>
          <w:szCs w:val="28"/>
          <w:rtl/>
        </w:rPr>
        <w:t>، مذكرة مستر، تخصص</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قانون</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ملكية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فكرية، جامعة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زيان</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عاشور</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بالجلفة، 2014-2015</w:t>
      </w:r>
    </w:p>
    <w:p w:rsidR="00D63A4B" w:rsidRPr="00490046" w:rsidRDefault="00D63A4B" w:rsidP="00D63A4B">
      <w:pPr>
        <w:pStyle w:val="Paragraphedeliste"/>
        <w:numPr>
          <w:ilvl w:val="0"/>
          <w:numId w:val="9"/>
        </w:numPr>
        <w:autoSpaceDE w:val="0"/>
        <w:autoSpaceDN w:val="0"/>
        <w:adjustRightInd w:val="0"/>
        <w:spacing w:after="0" w:line="240" w:lineRule="auto"/>
        <w:ind w:left="424"/>
        <w:jc w:val="both"/>
        <w:rPr>
          <w:rFonts w:ascii="Simplified Arabic" w:hAnsi="Simplified Arabic" w:cs="Simplified Arabic"/>
          <w:color w:val="000000" w:themeColor="text1"/>
          <w:sz w:val="28"/>
          <w:szCs w:val="28"/>
          <w:rtl/>
          <w:lang w:bidi="ar-DZ"/>
        </w:rPr>
      </w:pPr>
      <w:r w:rsidRPr="00490046">
        <w:rPr>
          <w:rFonts w:ascii="Simplified Arabic" w:hAnsi="Simplified Arabic" w:cs="Simplified Arabic"/>
          <w:color w:val="000000" w:themeColor="text1"/>
          <w:sz w:val="28"/>
          <w:szCs w:val="28"/>
          <w:rtl/>
        </w:rPr>
        <w:t>زواني</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نادية،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الاعتداء</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على</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حق</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الملكية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الفكرية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التقليد</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و</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القرصنة،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رسالة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ماجستير،</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كلية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الحقوق</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lang w:bidi="ar-DZ"/>
        </w:rPr>
        <w:t xml:space="preserve"> </w:t>
      </w:r>
      <w:r w:rsidRPr="00490046">
        <w:rPr>
          <w:rFonts w:ascii="Simplified Arabic" w:hAnsi="Simplified Arabic" w:cs="Simplified Arabic"/>
          <w:color w:val="000000" w:themeColor="text1"/>
          <w:sz w:val="28"/>
          <w:szCs w:val="28"/>
          <w:rtl/>
        </w:rPr>
        <w:t>بن</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عكنون،</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الجزائر،</w:t>
      </w:r>
      <w:r w:rsidRPr="00490046">
        <w:rPr>
          <w:rFonts w:ascii="Simplified Arabic" w:hAnsi="Simplified Arabic" w:cs="Simplified Arabic"/>
          <w:color w:val="000000" w:themeColor="text1"/>
          <w:sz w:val="28"/>
          <w:szCs w:val="28"/>
        </w:rPr>
        <w:t xml:space="preserve"> 2005 </w:t>
      </w:r>
    </w:p>
    <w:p w:rsidR="00D63A4B" w:rsidRPr="00490046" w:rsidRDefault="00D63A4B" w:rsidP="00D63A4B">
      <w:pPr>
        <w:pStyle w:val="Notedebasdepage"/>
        <w:numPr>
          <w:ilvl w:val="0"/>
          <w:numId w:val="9"/>
        </w:numPr>
        <w:ind w:left="424"/>
        <w:jc w:val="both"/>
        <w:rPr>
          <w:rFonts w:ascii="Simplified Arabic" w:hAnsi="Simplified Arabic" w:cs="Simplified Arabic"/>
          <w:color w:val="000000" w:themeColor="text1"/>
          <w:sz w:val="28"/>
          <w:szCs w:val="28"/>
          <w:lang w:bidi="ar-DZ"/>
        </w:rPr>
      </w:pPr>
      <w:r w:rsidRPr="00490046">
        <w:rPr>
          <w:rFonts w:ascii="Simplified Arabic" w:hAnsi="Simplified Arabic" w:cs="Simplified Arabic"/>
          <w:color w:val="000000" w:themeColor="text1"/>
          <w:sz w:val="28"/>
          <w:szCs w:val="28"/>
          <w:rtl/>
        </w:rPr>
        <w:t>زواني</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نادية،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hint="cs"/>
          <w:b/>
          <w:bCs/>
          <w:color w:val="000000" w:themeColor="text1"/>
          <w:sz w:val="28"/>
          <w:szCs w:val="28"/>
          <w:rtl/>
        </w:rPr>
        <w:t>الاعتداء</w:t>
      </w:r>
      <w:r w:rsidRPr="00490046">
        <w:rPr>
          <w:rFonts w:ascii="Simplified Arabic" w:hAnsi="Simplified Arabic" w:cs="Simplified Arabic"/>
          <w:b/>
          <w:bCs/>
          <w:color w:val="000000" w:themeColor="text1"/>
          <w:sz w:val="28"/>
          <w:szCs w:val="28"/>
          <w:rtl/>
        </w:rPr>
        <w:t xml:space="preserve"> </w:t>
      </w:r>
      <w:r w:rsidRPr="00490046">
        <w:rPr>
          <w:rFonts w:ascii="Simplified Arabic" w:hAnsi="Simplified Arabic" w:cs="Simplified Arabic" w:hint="cs"/>
          <w:b/>
          <w:bCs/>
          <w:color w:val="000000" w:themeColor="text1"/>
          <w:sz w:val="28"/>
          <w:szCs w:val="28"/>
          <w:rtl/>
        </w:rPr>
        <w:t>على</w:t>
      </w:r>
      <w:r w:rsidRPr="00490046">
        <w:rPr>
          <w:rFonts w:ascii="Simplified Arabic" w:hAnsi="Simplified Arabic" w:cs="Simplified Arabic"/>
          <w:b/>
          <w:bCs/>
          <w:color w:val="000000" w:themeColor="text1"/>
          <w:sz w:val="28"/>
          <w:szCs w:val="28"/>
          <w:rtl/>
        </w:rPr>
        <w:t xml:space="preserve"> </w:t>
      </w:r>
      <w:r w:rsidRPr="00490046">
        <w:rPr>
          <w:rFonts w:ascii="Simplified Arabic" w:hAnsi="Simplified Arabic" w:cs="Simplified Arabic" w:hint="cs"/>
          <w:b/>
          <w:bCs/>
          <w:color w:val="000000" w:themeColor="text1"/>
          <w:sz w:val="28"/>
          <w:szCs w:val="28"/>
          <w:rtl/>
        </w:rPr>
        <w:t>حقوق</w:t>
      </w:r>
      <w:r w:rsidRPr="00490046">
        <w:rPr>
          <w:rFonts w:ascii="Simplified Arabic" w:hAnsi="Simplified Arabic" w:cs="Simplified Arabic"/>
          <w:b/>
          <w:bCs/>
          <w:color w:val="000000" w:themeColor="text1"/>
          <w:sz w:val="28"/>
          <w:szCs w:val="28"/>
          <w:rtl/>
        </w:rPr>
        <w:t xml:space="preserve"> </w:t>
      </w:r>
      <w:r w:rsidRPr="00490046">
        <w:rPr>
          <w:rFonts w:ascii="Simplified Arabic" w:hAnsi="Simplified Arabic" w:cs="Simplified Arabic" w:hint="cs"/>
          <w:b/>
          <w:bCs/>
          <w:color w:val="000000" w:themeColor="text1"/>
          <w:sz w:val="28"/>
          <w:szCs w:val="28"/>
          <w:rtl/>
        </w:rPr>
        <w:t>الملكية</w:t>
      </w:r>
      <w:r w:rsidRPr="00490046">
        <w:rPr>
          <w:rFonts w:ascii="Simplified Arabic" w:hAnsi="Simplified Arabic" w:cs="Simplified Arabic"/>
          <w:b/>
          <w:bCs/>
          <w:color w:val="000000" w:themeColor="text1"/>
          <w:sz w:val="28"/>
          <w:szCs w:val="28"/>
          <w:rtl/>
        </w:rPr>
        <w:t xml:space="preserve"> </w:t>
      </w:r>
      <w:r w:rsidRPr="00490046">
        <w:rPr>
          <w:rFonts w:ascii="Simplified Arabic" w:hAnsi="Simplified Arabic" w:cs="Simplified Arabic" w:hint="cs"/>
          <w:b/>
          <w:bCs/>
          <w:color w:val="000000" w:themeColor="text1"/>
          <w:sz w:val="28"/>
          <w:szCs w:val="28"/>
          <w:rtl/>
        </w:rPr>
        <w:t>الفكرية</w:t>
      </w:r>
      <w:r w:rsidRPr="00490046">
        <w:rPr>
          <w:rFonts w:ascii="Simplified Arabic" w:hAnsi="Simplified Arabic" w:cs="Simplified Arabic"/>
          <w:b/>
          <w:bCs/>
          <w:color w:val="000000" w:themeColor="text1"/>
          <w:sz w:val="28"/>
          <w:szCs w:val="28"/>
          <w:rtl/>
        </w:rPr>
        <w:t xml:space="preserve">: </w:t>
      </w:r>
      <w:r w:rsidRPr="00490046">
        <w:rPr>
          <w:rFonts w:ascii="Simplified Arabic" w:hAnsi="Simplified Arabic" w:cs="Simplified Arabic" w:hint="cs"/>
          <w:b/>
          <w:bCs/>
          <w:color w:val="000000" w:themeColor="text1"/>
          <w:sz w:val="28"/>
          <w:szCs w:val="28"/>
          <w:rtl/>
        </w:rPr>
        <w:t>التقليد</w:t>
      </w:r>
      <w:r w:rsidRPr="00490046">
        <w:rPr>
          <w:rFonts w:ascii="Simplified Arabic" w:hAnsi="Simplified Arabic" w:cs="Simplified Arabic"/>
          <w:b/>
          <w:bCs/>
          <w:color w:val="000000" w:themeColor="text1"/>
          <w:sz w:val="28"/>
          <w:szCs w:val="28"/>
          <w:rtl/>
        </w:rPr>
        <w:t xml:space="preserve"> </w:t>
      </w:r>
      <w:r w:rsidRPr="00490046">
        <w:rPr>
          <w:rFonts w:ascii="Simplified Arabic" w:hAnsi="Simplified Arabic" w:cs="Simplified Arabic" w:hint="cs"/>
          <w:b/>
          <w:bCs/>
          <w:color w:val="000000" w:themeColor="text1"/>
          <w:sz w:val="28"/>
          <w:szCs w:val="28"/>
          <w:rtl/>
        </w:rPr>
        <w:t>والقرصنة</w:t>
      </w:r>
      <w:r w:rsidRPr="00490046">
        <w:rPr>
          <w:rFonts w:ascii="Simplified Arabic" w:hAnsi="Simplified Arabic" w:cs="Simplified Arabic" w:hint="cs"/>
          <w:color w:val="000000" w:themeColor="text1"/>
          <w:sz w:val="28"/>
          <w:szCs w:val="28"/>
          <w:rtl/>
        </w:rPr>
        <w:t>،</w:t>
      </w:r>
      <w:r w:rsidRPr="00490046">
        <w:rPr>
          <w:rFonts w:ascii="Simplified Arabic" w:hAnsi="Simplified Arabic" w:cs="Simplified Arabic"/>
          <w:color w:val="000000" w:themeColor="text1"/>
          <w:sz w:val="28"/>
          <w:szCs w:val="28"/>
          <w:rtl/>
        </w:rPr>
        <w:t xml:space="preserve"> </w:t>
      </w:r>
      <w:r w:rsidRPr="00490046">
        <w:rPr>
          <w:rFonts w:ascii="Simplified Arabic" w:hAnsi="Simplified Arabic" w:cs="Simplified Arabic" w:hint="cs"/>
          <w:color w:val="000000" w:themeColor="text1"/>
          <w:sz w:val="28"/>
          <w:szCs w:val="28"/>
          <w:rtl/>
        </w:rPr>
        <w:t>رسالة</w:t>
      </w:r>
      <w:r w:rsidRPr="00490046">
        <w:rPr>
          <w:rFonts w:ascii="Simplified Arabic" w:hAnsi="Simplified Arabic" w:cs="Simplified Arabic"/>
          <w:color w:val="000000" w:themeColor="text1"/>
          <w:sz w:val="28"/>
          <w:szCs w:val="28"/>
          <w:rtl/>
        </w:rPr>
        <w:t xml:space="preserve"> </w:t>
      </w:r>
      <w:r w:rsidRPr="00490046">
        <w:rPr>
          <w:rFonts w:ascii="Simplified Arabic" w:hAnsi="Simplified Arabic" w:cs="Simplified Arabic" w:hint="cs"/>
          <w:color w:val="000000" w:themeColor="text1"/>
          <w:sz w:val="28"/>
          <w:szCs w:val="28"/>
          <w:rtl/>
        </w:rPr>
        <w:t>الماجستير</w:t>
      </w:r>
      <w:r w:rsidRPr="00490046">
        <w:rPr>
          <w:rFonts w:ascii="Simplified Arabic" w:hAnsi="Simplified Arabic" w:cs="Simplified Arabic"/>
          <w:color w:val="000000" w:themeColor="text1"/>
          <w:sz w:val="28"/>
          <w:szCs w:val="28"/>
          <w:rtl/>
        </w:rPr>
        <w:t xml:space="preserve"> </w:t>
      </w:r>
      <w:r w:rsidRPr="00490046">
        <w:rPr>
          <w:rFonts w:ascii="Simplified Arabic" w:hAnsi="Simplified Arabic" w:cs="Simplified Arabic" w:hint="cs"/>
          <w:color w:val="000000" w:themeColor="text1"/>
          <w:sz w:val="28"/>
          <w:szCs w:val="28"/>
          <w:rtl/>
        </w:rPr>
        <w:t>في</w:t>
      </w:r>
      <w:r w:rsidRPr="00490046">
        <w:rPr>
          <w:rFonts w:hint="cs"/>
          <w:color w:val="000000" w:themeColor="text1"/>
          <w:sz w:val="28"/>
          <w:szCs w:val="28"/>
          <w:rtl/>
        </w:rPr>
        <w:t xml:space="preserve"> </w:t>
      </w:r>
      <w:r w:rsidRPr="00490046">
        <w:rPr>
          <w:rFonts w:ascii="Simplified Arabic" w:hAnsi="Simplified Arabic" w:cs="Simplified Arabic" w:hint="cs"/>
          <w:color w:val="000000" w:themeColor="text1"/>
          <w:sz w:val="28"/>
          <w:szCs w:val="28"/>
          <w:rtl/>
        </w:rPr>
        <w:t>الحقوق،</w:t>
      </w:r>
      <w:r w:rsidRPr="00490046">
        <w:rPr>
          <w:rFonts w:ascii="Simplified Arabic" w:hAnsi="Simplified Arabic" w:cs="Simplified Arabic"/>
          <w:color w:val="000000" w:themeColor="text1"/>
          <w:sz w:val="28"/>
          <w:szCs w:val="28"/>
          <w:rtl/>
        </w:rPr>
        <w:t xml:space="preserve"> </w:t>
      </w:r>
      <w:r w:rsidRPr="00490046">
        <w:rPr>
          <w:rFonts w:ascii="Simplified Arabic" w:hAnsi="Simplified Arabic" w:cs="Simplified Arabic" w:hint="cs"/>
          <w:color w:val="000000" w:themeColor="text1"/>
          <w:sz w:val="28"/>
          <w:szCs w:val="28"/>
          <w:rtl/>
        </w:rPr>
        <w:t>كلية</w:t>
      </w:r>
      <w:r w:rsidRPr="00490046">
        <w:rPr>
          <w:rFonts w:ascii="Simplified Arabic" w:hAnsi="Simplified Arabic" w:cs="Simplified Arabic"/>
          <w:color w:val="000000" w:themeColor="text1"/>
          <w:sz w:val="28"/>
          <w:szCs w:val="28"/>
          <w:rtl/>
        </w:rPr>
        <w:t xml:space="preserve"> </w:t>
      </w:r>
      <w:r w:rsidRPr="00490046">
        <w:rPr>
          <w:rFonts w:ascii="Simplified Arabic" w:hAnsi="Simplified Arabic" w:cs="Simplified Arabic" w:hint="cs"/>
          <w:color w:val="000000" w:themeColor="text1"/>
          <w:sz w:val="28"/>
          <w:szCs w:val="28"/>
          <w:rtl/>
        </w:rPr>
        <w:t>الحقوق</w:t>
      </w:r>
      <w:r w:rsidRPr="00490046">
        <w:rPr>
          <w:rFonts w:ascii="Simplified Arabic" w:hAnsi="Simplified Arabic" w:cs="Simplified Arabic"/>
          <w:color w:val="000000" w:themeColor="text1"/>
          <w:sz w:val="28"/>
          <w:szCs w:val="28"/>
          <w:rtl/>
        </w:rPr>
        <w:t xml:space="preserve"> </w:t>
      </w:r>
      <w:r w:rsidRPr="00490046">
        <w:rPr>
          <w:rFonts w:ascii="Simplified Arabic" w:hAnsi="Simplified Arabic" w:cs="Simplified Arabic" w:hint="cs"/>
          <w:color w:val="000000" w:themeColor="text1"/>
          <w:sz w:val="28"/>
          <w:szCs w:val="28"/>
          <w:rtl/>
        </w:rPr>
        <w:t>والعلوم</w:t>
      </w:r>
      <w:r w:rsidRPr="00490046">
        <w:rPr>
          <w:rFonts w:ascii="Simplified Arabic" w:hAnsi="Simplified Arabic" w:cs="Simplified Arabic"/>
          <w:color w:val="000000" w:themeColor="text1"/>
          <w:sz w:val="28"/>
          <w:szCs w:val="28"/>
          <w:rtl/>
        </w:rPr>
        <w:t xml:space="preserve"> </w:t>
      </w:r>
      <w:r w:rsidRPr="00490046">
        <w:rPr>
          <w:rFonts w:ascii="Simplified Arabic" w:hAnsi="Simplified Arabic" w:cs="Simplified Arabic" w:hint="cs"/>
          <w:color w:val="000000" w:themeColor="text1"/>
          <w:sz w:val="28"/>
          <w:szCs w:val="28"/>
          <w:rtl/>
        </w:rPr>
        <w:t>الإدارية،</w:t>
      </w:r>
      <w:r w:rsidRPr="00490046">
        <w:rPr>
          <w:rFonts w:ascii="Simplified Arabic" w:hAnsi="Simplified Arabic" w:cs="Simplified Arabic"/>
          <w:color w:val="000000" w:themeColor="text1"/>
          <w:sz w:val="28"/>
          <w:szCs w:val="28"/>
          <w:rtl/>
        </w:rPr>
        <w:t xml:space="preserve"> </w:t>
      </w:r>
      <w:r w:rsidRPr="00490046">
        <w:rPr>
          <w:rFonts w:ascii="Simplified Arabic" w:hAnsi="Simplified Arabic" w:cs="Simplified Arabic" w:hint="cs"/>
          <w:color w:val="000000" w:themeColor="text1"/>
          <w:sz w:val="28"/>
          <w:szCs w:val="28"/>
          <w:rtl/>
        </w:rPr>
        <w:t>جامعة</w:t>
      </w:r>
      <w:r w:rsidRPr="00490046">
        <w:rPr>
          <w:rFonts w:ascii="Simplified Arabic" w:hAnsi="Simplified Arabic" w:cs="Simplified Arabic"/>
          <w:color w:val="000000" w:themeColor="text1"/>
          <w:sz w:val="28"/>
          <w:szCs w:val="28"/>
          <w:rtl/>
        </w:rPr>
        <w:t xml:space="preserve"> </w:t>
      </w:r>
      <w:r w:rsidRPr="00490046">
        <w:rPr>
          <w:rFonts w:ascii="Simplified Arabic" w:hAnsi="Simplified Arabic" w:cs="Simplified Arabic" w:hint="cs"/>
          <w:color w:val="000000" w:themeColor="text1"/>
          <w:sz w:val="28"/>
          <w:szCs w:val="28"/>
          <w:rtl/>
        </w:rPr>
        <w:t>الجزائر،</w:t>
      </w:r>
      <w:r w:rsidRPr="00490046">
        <w:rPr>
          <w:rFonts w:ascii="Simplified Arabic" w:hAnsi="Simplified Arabic" w:cs="Simplified Arabic"/>
          <w:color w:val="000000" w:themeColor="text1"/>
          <w:sz w:val="28"/>
          <w:szCs w:val="28"/>
          <w:rtl/>
        </w:rPr>
        <w:t xml:space="preserve"> 2003</w:t>
      </w:r>
    </w:p>
    <w:p w:rsidR="00D63A4B" w:rsidRPr="00490046" w:rsidRDefault="00D63A4B" w:rsidP="00D63A4B">
      <w:pPr>
        <w:pStyle w:val="Notedebasdepage"/>
        <w:numPr>
          <w:ilvl w:val="0"/>
          <w:numId w:val="9"/>
        </w:numPr>
        <w:ind w:left="424"/>
        <w:jc w:val="both"/>
        <w:rPr>
          <w:rFonts w:ascii="Simplified Arabic" w:hAnsi="Simplified Arabic" w:cs="Simplified Arabic"/>
          <w:color w:val="000000" w:themeColor="text1"/>
          <w:sz w:val="28"/>
          <w:szCs w:val="28"/>
          <w:rtl/>
          <w:lang w:val="fr-FR"/>
        </w:rPr>
      </w:pPr>
      <w:r w:rsidRPr="00490046">
        <w:rPr>
          <w:rFonts w:ascii="Simplified Arabic" w:hAnsi="Simplified Arabic" w:cs="Simplified Arabic"/>
          <w:color w:val="000000" w:themeColor="text1"/>
          <w:sz w:val="28"/>
          <w:szCs w:val="28"/>
          <w:rtl/>
        </w:rPr>
        <w:t>عمروش</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فوزية</w:t>
      </w:r>
      <w:r w:rsidRPr="00490046">
        <w:rPr>
          <w:rFonts w:hint="cs"/>
          <w:color w:val="000000" w:themeColor="text1"/>
          <w:sz w:val="28"/>
          <w:szCs w:val="28"/>
          <w:rtl/>
        </w:rPr>
        <w:t xml:space="preserve">، </w:t>
      </w:r>
      <w:r w:rsidRPr="00490046">
        <w:rPr>
          <w:rFonts w:ascii="Simplified Arabic" w:hAnsi="Simplified Arabic" w:cs="Simplified Arabic" w:hint="cs"/>
          <w:b/>
          <w:bCs/>
          <w:color w:val="000000" w:themeColor="text1"/>
          <w:sz w:val="28"/>
          <w:szCs w:val="28"/>
          <w:rtl/>
        </w:rPr>
        <w:t>حقوق</w:t>
      </w:r>
      <w:r w:rsidRPr="00490046">
        <w:rPr>
          <w:rFonts w:ascii="Simplified Arabic" w:hAnsi="Simplified Arabic" w:cs="Simplified Arabic"/>
          <w:b/>
          <w:bCs/>
          <w:color w:val="000000" w:themeColor="text1"/>
          <w:sz w:val="28"/>
          <w:szCs w:val="28"/>
          <w:rtl/>
        </w:rPr>
        <w:t xml:space="preserve"> </w:t>
      </w:r>
      <w:r w:rsidRPr="00490046">
        <w:rPr>
          <w:rFonts w:ascii="Simplified Arabic" w:hAnsi="Simplified Arabic" w:cs="Simplified Arabic" w:hint="cs"/>
          <w:b/>
          <w:bCs/>
          <w:color w:val="000000" w:themeColor="text1"/>
          <w:sz w:val="28"/>
          <w:szCs w:val="28"/>
          <w:rtl/>
        </w:rPr>
        <w:t>المؤلف</w:t>
      </w:r>
      <w:r w:rsidRPr="00490046">
        <w:rPr>
          <w:rFonts w:ascii="Simplified Arabic" w:hAnsi="Simplified Arabic" w:cs="Simplified Arabic"/>
          <w:b/>
          <w:bCs/>
          <w:color w:val="000000" w:themeColor="text1"/>
          <w:sz w:val="28"/>
          <w:szCs w:val="28"/>
          <w:rtl/>
        </w:rPr>
        <w:t xml:space="preserve"> </w:t>
      </w:r>
      <w:r w:rsidRPr="00490046">
        <w:rPr>
          <w:rFonts w:ascii="Simplified Arabic" w:hAnsi="Simplified Arabic" w:cs="Simplified Arabic" w:hint="cs"/>
          <w:b/>
          <w:bCs/>
          <w:color w:val="000000" w:themeColor="text1"/>
          <w:sz w:val="28"/>
          <w:szCs w:val="28"/>
          <w:rtl/>
        </w:rPr>
        <w:t>في</w:t>
      </w:r>
      <w:r w:rsidRPr="00490046">
        <w:rPr>
          <w:rFonts w:ascii="Simplified Arabic" w:hAnsi="Simplified Arabic" w:cs="Simplified Arabic"/>
          <w:b/>
          <w:bCs/>
          <w:color w:val="000000" w:themeColor="text1"/>
          <w:sz w:val="28"/>
          <w:szCs w:val="28"/>
          <w:rtl/>
        </w:rPr>
        <w:t xml:space="preserve"> </w:t>
      </w:r>
      <w:r w:rsidRPr="00490046">
        <w:rPr>
          <w:rFonts w:ascii="Simplified Arabic" w:hAnsi="Simplified Arabic" w:cs="Simplified Arabic" w:hint="cs"/>
          <w:b/>
          <w:bCs/>
          <w:color w:val="000000" w:themeColor="text1"/>
          <w:sz w:val="28"/>
          <w:szCs w:val="28"/>
          <w:rtl/>
        </w:rPr>
        <w:t>عالم الشغل</w:t>
      </w:r>
      <w:r w:rsidRPr="00490046">
        <w:rPr>
          <w:rFonts w:ascii="Simplified Arabic" w:hAnsi="Simplified Arabic" w:cs="Simplified Arabic" w:hint="cs"/>
          <w:color w:val="000000" w:themeColor="text1"/>
          <w:sz w:val="28"/>
          <w:szCs w:val="28"/>
          <w:rtl/>
        </w:rPr>
        <w:t>، أطروحة</w:t>
      </w:r>
      <w:r w:rsidRPr="00490046">
        <w:rPr>
          <w:rFonts w:ascii="Simplified Arabic" w:hAnsi="Simplified Arabic" w:cs="Simplified Arabic"/>
          <w:color w:val="000000" w:themeColor="text1"/>
          <w:sz w:val="28"/>
          <w:szCs w:val="28"/>
          <w:rtl/>
        </w:rPr>
        <w:t xml:space="preserve"> </w:t>
      </w:r>
      <w:r w:rsidRPr="00490046">
        <w:rPr>
          <w:rFonts w:ascii="Simplified Arabic" w:hAnsi="Simplified Arabic" w:cs="Simplified Arabic" w:hint="cs"/>
          <w:color w:val="000000" w:themeColor="text1"/>
          <w:sz w:val="28"/>
          <w:szCs w:val="28"/>
          <w:rtl/>
        </w:rPr>
        <w:t>الدكتوراه</w:t>
      </w:r>
      <w:r w:rsidRPr="00490046">
        <w:rPr>
          <w:rFonts w:ascii="Simplified Arabic" w:hAnsi="Simplified Arabic" w:cs="Simplified Arabic"/>
          <w:color w:val="000000" w:themeColor="text1"/>
          <w:sz w:val="28"/>
          <w:szCs w:val="28"/>
          <w:rtl/>
        </w:rPr>
        <w:t xml:space="preserve"> </w:t>
      </w:r>
      <w:r w:rsidRPr="00490046">
        <w:rPr>
          <w:rFonts w:ascii="Simplified Arabic" w:hAnsi="Simplified Arabic" w:cs="Simplified Arabic" w:hint="cs"/>
          <w:color w:val="000000" w:themeColor="text1"/>
          <w:sz w:val="28"/>
          <w:szCs w:val="28"/>
          <w:rtl/>
        </w:rPr>
        <w:t>،</w:t>
      </w:r>
      <w:r w:rsidRPr="00490046">
        <w:rPr>
          <w:rFonts w:ascii="Simplified Arabic" w:hAnsi="Simplified Arabic" w:cs="Simplified Arabic"/>
          <w:color w:val="000000" w:themeColor="text1"/>
          <w:sz w:val="28"/>
          <w:szCs w:val="28"/>
          <w:rtl/>
        </w:rPr>
        <w:t xml:space="preserve"> </w:t>
      </w:r>
      <w:r w:rsidRPr="00490046">
        <w:rPr>
          <w:rFonts w:ascii="Simplified Arabic" w:hAnsi="Simplified Arabic" w:cs="Simplified Arabic" w:hint="cs"/>
          <w:color w:val="000000" w:themeColor="text1"/>
          <w:sz w:val="28"/>
          <w:szCs w:val="28"/>
          <w:rtl/>
        </w:rPr>
        <w:t>كلية</w:t>
      </w:r>
      <w:r w:rsidRPr="00490046">
        <w:rPr>
          <w:rFonts w:ascii="Simplified Arabic" w:hAnsi="Simplified Arabic" w:cs="Simplified Arabic"/>
          <w:color w:val="000000" w:themeColor="text1"/>
          <w:sz w:val="28"/>
          <w:szCs w:val="28"/>
          <w:rtl/>
        </w:rPr>
        <w:t xml:space="preserve"> </w:t>
      </w:r>
      <w:r w:rsidRPr="00490046">
        <w:rPr>
          <w:rFonts w:ascii="Simplified Arabic" w:hAnsi="Simplified Arabic" w:cs="Simplified Arabic" w:hint="cs"/>
          <w:color w:val="000000" w:themeColor="text1"/>
          <w:sz w:val="28"/>
          <w:szCs w:val="28"/>
          <w:rtl/>
        </w:rPr>
        <w:t>الحقوق،</w:t>
      </w:r>
      <w:r w:rsidRPr="00490046">
        <w:rPr>
          <w:rFonts w:ascii="Simplified Arabic" w:hAnsi="Simplified Arabic" w:cs="Simplified Arabic"/>
          <w:color w:val="000000" w:themeColor="text1"/>
          <w:sz w:val="28"/>
          <w:szCs w:val="28"/>
          <w:rtl/>
        </w:rPr>
        <w:t xml:space="preserve"> </w:t>
      </w:r>
      <w:r w:rsidRPr="00490046">
        <w:rPr>
          <w:rFonts w:ascii="Simplified Arabic" w:hAnsi="Simplified Arabic" w:cs="Simplified Arabic" w:hint="cs"/>
          <w:color w:val="000000" w:themeColor="text1"/>
          <w:sz w:val="28"/>
          <w:szCs w:val="28"/>
          <w:rtl/>
        </w:rPr>
        <w:t>جامعة</w:t>
      </w:r>
      <w:r w:rsidRPr="00490046">
        <w:rPr>
          <w:rFonts w:ascii="Simplified Arabic" w:hAnsi="Simplified Arabic" w:cs="Simplified Arabic"/>
          <w:color w:val="000000" w:themeColor="text1"/>
          <w:sz w:val="28"/>
          <w:szCs w:val="28"/>
          <w:rtl/>
        </w:rPr>
        <w:t xml:space="preserve"> </w:t>
      </w:r>
      <w:r w:rsidRPr="00490046">
        <w:rPr>
          <w:rFonts w:ascii="Simplified Arabic" w:hAnsi="Simplified Arabic" w:cs="Simplified Arabic" w:hint="cs"/>
          <w:color w:val="000000" w:themeColor="text1"/>
          <w:sz w:val="28"/>
          <w:szCs w:val="28"/>
          <w:rtl/>
        </w:rPr>
        <w:t>الجزائر</w:t>
      </w:r>
      <w:r w:rsidRPr="00490046">
        <w:rPr>
          <w:rFonts w:ascii="Simplified Arabic" w:hAnsi="Simplified Arabic" w:cs="Simplified Arabic"/>
          <w:color w:val="000000" w:themeColor="text1"/>
          <w:sz w:val="28"/>
          <w:szCs w:val="28"/>
          <w:rtl/>
        </w:rPr>
        <w:t xml:space="preserve"> ،</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hint="cs"/>
          <w:color w:val="000000" w:themeColor="text1"/>
          <w:sz w:val="28"/>
          <w:szCs w:val="28"/>
          <w:rtl/>
        </w:rPr>
        <w:t>2016-2017</w:t>
      </w:r>
    </w:p>
    <w:p w:rsidR="00D63A4B" w:rsidRPr="00490046" w:rsidRDefault="00D63A4B" w:rsidP="00D63A4B">
      <w:pPr>
        <w:pStyle w:val="Notedebasdepage"/>
        <w:numPr>
          <w:ilvl w:val="0"/>
          <w:numId w:val="9"/>
        </w:numPr>
        <w:ind w:left="424"/>
        <w:jc w:val="both"/>
        <w:rPr>
          <w:rFonts w:ascii="Simplified Arabic" w:hAnsi="Simplified Arabic" w:cs="Simplified Arabic"/>
          <w:color w:val="000000" w:themeColor="text1"/>
          <w:sz w:val="28"/>
          <w:szCs w:val="28"/>
          <w:rtl/>
        </w:rPr>
      </w:pPr>
      <w:r w:rsidRPr="00490046">
        <w:rPr>
          <w:rFonts w:ascii="Simplified Arabic" w:hAnsi="Simplified Arabic" w:cs="Simplified Arabic"/>
          <w:color w:val="000000" w:themeColor="text1"/>
          <w:sz w:val="28"/>
          <w:szCs w:val="28"/>
          <w:rtl/>
        </w:rPr>
        <w:t>مليكة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عطوي،</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b/>
          <w:bCs/>
          <w:color w:val="000000" w:themeColor="text1"/>
          <w:sz w:val="28"/>
          <w:szCs w:val="28"/>
          <w:rtl/>
        </w:rPr>
        <w:t>الحماية</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القانونية</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لحق</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المؤلف</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على</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شبكة</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الانترنت</w:t>
      </w:r>
      <w:r w:rsidRPr="00490046">
        <w:rPr>
          <w:rFonts w:ascii="Simplified Arabic" w:hAnsi="Simplified Arabic" w:cs="Simplified Arabic"/>
          <w:color w:val="000000" w:themeColor="text1"/>
          <w:sz w:val="28"/>
          <w:szCs w:val="28"/>
          <w:rtl/>
        </w:rPr>
        <w:t>،</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أطروحة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لنيل</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شهادة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الدكتوراه</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في</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علوم</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الإعلام</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والاتصال، جامعة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دالي</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إبراهيم،</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الجزائر،2009-2010</w:t>
      </w:r>
    </w:p>
    <w:p w:rsidR="00D63A4B" w:rsidRPr="00490046" w:rsidRDefault="00D63A4B" w:rsidP="00D63A4B">
      <w:pPr>
        <w:pStyle w:val="Notedebasdepage"/>
        <w:numPr>
          <w:ilvl w:val="0"/>
          <w:numId w:val="9"/>
        </w:numPr>
        <w:ind w:left="424"/>
        <w:jc w:val="both"/>
        <w:rPr>
          <w:rFonts w:ascii="Simplified Arabic" w:hAnsi="Simplified Arabic" w:cs="Simplified Arabic"/>
          <w:color w:val="000000" w:themeColor="text1"/>
          <w:sz w:val="28"/>
          <w:szCs w:val="28"/>
          <w:rtl/>
        </w:rPr>
      </w:pPr>
      <w:r w:rsidRPr="00490046">
        <w:rPr>
          <w:rFonts w:ascii="Simplified Arabic" w:hAnsi="Simplified Arabic" w:cs="Simplified Arabic"/>
          <w:color w:val="000000" w:themeColor="text1"/>
          <w:sz w:val="28"/>
          <w:szCs w:val="28"/>
          <w:rtl/>
        </w:rPr>
        <w:t>ناصر</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محمد</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عبد</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السلطان،</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b/>
          <w:bCs/>
          <w:color w:val="000000" w:themeColor="text1"/>
          <w:sz w:val="28"/>
          <w:szCs w:val="28"/>
          <w:rtl/>
        </w:rPr>
        <w:t>حقوق</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الملكية</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الفكرية،</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حقوق</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المؤلف</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والحقوق</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المجاورة،</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براءة</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الاختراع</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والنماذج</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الصناعية والعلامات</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والبيانات</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التجارية،</w:t>
      </w:r>
      <w:r w:rsidRPr="00490046">
        <w:rPr>
          <w:rFonts w:ascii="Simplified Arabic" w:hAnsi="Simplified Arabic" w:cs="Simplified Arabic" w:hint="cs"/>
          <w:color w:val="000000" w:themeColor="text1"/>
          <w:sz w:val="28"/>
          <w:szCs w:val="28"/>
          <w:rtl/>
        </w:rPr>
        <w:t xml:space="preserve"> </w:t>
      </w:r>
      <w:r w:rsidRPr="00490046">
        <w:rPr>
          <w:rFonts w:ascii="Simplified Arabic" w:hAnsi="Simplified Arabic" w:cs="Simplified Arabic"/>
          <w:color w:val="000000" w:themeColor="text1"/>
          <w:sz w:val="28"/>
          <w:szCs w:val="28"/>
          <w:rtl/>
        </w:rPr>
        <w:t>دراسة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في</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ضوء</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القانون</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الإماراتي</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و</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المصري</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واتفاقية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تريبس،</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إثراء</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للنشر</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والتوزيع،</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عمان،2009</w:t>
      </w:r>
    </w:p>
    <w:p w:rsidR="00D63A4B" w:rsidRPr="00490046" w:rsidRDefault="00D63A4B" w:rsidP="00D63A4B">
      <w:pPr>
        <w:pStyle w:val="Notedebasdepage"/>
        <w:numPr>
          <w:ilvl w:val="0"/>
          <w:numId w:val="9"/>
        </w:numPr>
        <w:ind w:left="424"/>
        <w:jc w:val="both"/>
        <w:rPr>
          <w:rFonts w:ascii="Simplified Arabic" w:hAnsi="Simplified Arabic" w:cs="Simplified Arabic"/>
          <w:color w:val="000000" w:themeColor="text1"/>
          <w:sz w:val="28"/>
          <w:szCs w:val="28"/>
          <w:rtl/>
          <w:lang w:bidi="ar-DZ"/>
        </w:rPr>
      </w:pPr>
      <w:r w:rsidRPr="00490046">
        <w:rPr>
          <w:rFonts w:ascii="Simplified Arabic" w:hAnsi="Simplified Arabic" w:cs="Simplified Arabic"/>
          <w:color w:val="000000" w:themeColor="text1"/>
          <w:sz w:val="28"/>
          <w:szCs w:val="28"/>
          <w:rtl/>
        </w:rPr>
        <w:t>نايت</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أعمر</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علي،</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b/>
          <w:bCs/>
          <w:color w:val="000000" w:themeColor="text1"/>
          <w:sz w:val="28"/>
          <w:szCs w:val="28"/>
          <w:rtl/>
        </w:rPr>
        <w:t>الملكية الفكرية في اطار التجارة الالكترونية</w:t>
      </w:r>
      <w:r w:rsidRPr="00490046">
        <w:rPr>
          <w:rFonts w:ascii="Simplified Arabic" w:hAnsi="Simplified Arabic" w:cs="Simplified Arabic"/>
          <w:color w:val="000000" w:themeColor="text1"/>
          <w:sz w:val="28"/>
          <w:szCs w:val="28"/>
          <w:rtl/>
        </w:rPr>
        <w:t>، رسالة ماجستير في القانون، فرع القانون الدولي للاعمال، جامعة مولود معمري، تيزي وزو، 2014</w:t>
      </w:r>
    </w:p>
    <w:p w:rsidR="00D63A4B" w:rsidRPr="00490046" w:rsidRDefault="00D63A4B" w:rsidP="00D63A4B">
      <w:pPr>
        <w:pStyle w:val="Notedebasdepage"/>
        <w:numPr>
          <w:ilvl w:val="0"/>
          <w:numId w:val="9"/>
        </w:numPr>
        <w:ind w:left="424"/>
        <w:jc w:val="both"/>
        <w:rPr>
          <w:rFonts w:ascii="Simplified Arabic" w:hAnsi="Simplified Arabic" w:cs="Simplified Arabic"/>
          <w:color w:val="000000" w:themeColor="text1"/>
          <w:sz w:val="28"/>
          <w:szCs w:val="28"/>
          <w:rtl/>
        </w:rPr>
      </w:pPr>
      <w:r w:rsidRPr="00490046">
        <w:rPr>
          <w:rFonts w:ascii="Simplified Arabic" w:hAnsi="Simplified Arabic" w:cs="Simplified Arabic"/>
          <w:color w:val="000000" w:themeColor="text1"/>
          <w:sz w:val="28"/>
          <w:szCs w:val="28"/>
          <w:rtl/>
        </w:rPr>
        <w:t>ياسين</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بن</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عمر،</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b/>
          <w:bCs/>
          <w:color w:val="000000" w:themeColor="text1"/>
          <w:sz w:val="28"/>
          <w:szCs w:val="28"/>
          <w:rtl/>
        </w:rPr>
        <w:t>جرائم</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تقليد</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المصنفات</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الأدبية</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والفنية</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وأليات</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مكافحتها</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في</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التشريع</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b/>
          <w:bCs/>
          <w:color w:val="000000" w:themeColor="text1"/>
          <w:sz w:val="28"/>
          <w:szCs w:val="28"/>
          <w:rtl/>
        </w:rPr>
        <w:t>الجزائري</w:t>
      </w:r>
      <w:r w:rsidRPr="00490046">
        <w:rPr>
          <w:rFonts w:ascii="Simplified Arabic" w:hAnsi="Simplified Arabic" w:cs="Simplified Arabic"/>
          <w:b/>
          <w:bCs/>
          <w:color w:val="000000" w:themeColor="text1"/>
          <w:sz w:val="28"/>
          <w:szCs w:val="28"/>
        </w:rPr>
        <w:t xml:space="preserve"> </w:t>
      </w:r>
      <w:r w:rsidRPr="00490046">
        <w:rPr>
          <w:rFonts w:ascii="Simplified Arabic" w:hAnsi="Simplified Arabic" w:cs="Simplified Arabic"/>
          <w:color w:val="000000" w:themeColor="text1"/>
          <w:sz w:val="28"/>
          <w:szCs w:val="28"/>
          <w:rtl/>
        </w:rPr>
        <w:t>،</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مذكرة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لنيل</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شهادة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الماجستير في</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الحقوق،</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كلية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الحقوق</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والعلوم</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السياسية،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جامعة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قاصدي</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مرباح،</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ورقلة،</w:t>
      </w:r>
      <w:r w:rsidRPr="00490046">
        <w:rPr>
          <w:rFonts w:ascii="Simplified Arabic" w:hAnsi="Simplified Arabic" w:cs="Simplified Arabic"/>
          <w:color w:val="000000" w:themeColor="text1"/>
          <w:sz w:val="28"/>
          <w:szCs w:val="28"/>
        </w:rPr>
        <w:t xml:space="preserve"> 2011 </w:t>
      </w:r>
    </w:p>
    <w:p w:rsidR="00D63A4B" w:rsidRPr="00490046" w:rsidRDefault="00D63A4B" w:rsidP="00D63A4B">
      <w:pPr>
        <w:shd w:val="clear" w:color="auto" w:fill="FFFFFF"/>
        <w:spacing w:after="0" w:line="240" w:lineRule="auto"/>
        <w:jc w:val="both"/>
        <w:rPr>
          <w:rFonts w:ascii="Simplified Arabic" w:hAnsi="Simplified Arabic" w:cs="Simplified Arabic"/>
          <w:b/>
          <w:bCs/>
          <w:color w:val="000000" w:themeColor="text1"/>
          <w:sz w:val="32"/>
          <w:szCs w:val="32"/>
          <w:rtl/>
          <w:lang w:bidi="ar"/>
        </w:rPr>
      </w:pPr>
      <w:r w:rsidRPr="00490046">
        <w:rPr>
          <w:rFonts w:ascii="Simplified Arabic" w:hAnsi="Simplified Arabic" w:cs="Simplified Arabic" w:hint="cs"/>
          <w:b/>
          <w:bCs/>
          <w:color w:val="000000" w:themeColor="text1"/>
          <w:sz w:val="32"/>
          <w:szCs w:val="32"/>
          <w:rtl/>
        </w:rPr>
        <w:t>القوانين</w:t>
      </w:r>
    </w:p>
    <w:p w:rsidR="00D63A4B" w:rsidRPr="00490046" w:rsidRDefault="00D63A4B" w:rsidP="00D63A4B">
      <w:pPr>
        <w:pStyle w:val="Notedebasdepage"/>
        <w:numPr>
          <w:ilvl w:val="0"/>
          <w:numId w:val="6"/>
        </w:numPr>
        <w:ind w:left="424"/>
        <w:jc w:val="both"/>
        <w:rPr>
          <w:rFonts w:ascii="Simplified Arabic" w:hAnsi="Simplified Arabic" w:cs="Simplified Arabic"/>
          <w:color w:val="000000" w:themeColor="text1"/>
          <w:sz w:val="28"/>
          <w:szCs w:val="28"/>
          <w:rtl/>
          <w:lang w:bidi="ar"/>
        </w:rPr>
      </w:pPr>
      <w:r w:rsidRPr="00490046">
        <w:rPr>
          <w:rFonts w:ascii="Simplified Arabic" w:hAnsi="Simplified Arabic" w:cs="Simplified Arabic"/>
          <w:color w:val="000000" w:themeColor="text1"/>
          <w:sz w:val="28"/>
          <w:szCs w:val="28"/>
          <w:rtl/>
        </w:rPr>
        <w:t xml:space="preserve">الأمر رقم </w:t>
      </w:r>
      <w:r w:rsidRPr="00490046">
        <w:rPr>
          <w:rFonts w:ascii="Simplified Arabic" w:hAnsi="Simplified Arabic" w:cs="Simplified Arabic"/>
          <w:color w:val="000000" w:themeColor="text1"/>
          <w:sz w:val="28"/>
          <w:szCs w:val="28"/>
          <w:rtl/>
          <w:lang w:bidi="ar"/>
        </w:rPr>
        <w:t xml:space="preserve">97-10 </w:t>
      </w:r>
      <w:r w:rsidRPr="00490046">
        <w:rPr>
          <w:rFonts w:ascii="Simplified Arabic" w:hAnsi="Simplified Arabic" w:cs="Simplified Arabic"/>
          <w:color w:val="000000" w:themeColor="text1"/>
          <w:sz w:val="28"/>
          <w:szCs w:val="28"/>
          <w:rtl/>
        </w:rPr>
        <w:t xml:space="preserve">المؤرخ في </w:t>
      </w:r>
      <w:r w:rsidRPr="00490046">
        <w:rPr>
          <w:rFonts w:ascii="Simplified Arabic" w:hAnsi="Simplified Arabic" w:cs="Simplified Arabic"/>
          <w:color w:val="000000" w:themeColor="text1"/>
          <w:sz w:val="28"/>
          <w:szCs w:val="28"/>
          <w:rtl/>
          <w:lang w:bidi="ar"/>
        </w:rPr>
        <w:t xml:space="preserve">27 </w:t>
      </w:r>
      <w:r w:rsidRPr="00490046">
        <w:rPr>
          <w:rFonts w:ascii="Simplified Arabic" w:hAnsi="Simplified Arabic" w:cs="Simplified Arabic"/>
          <w:color w:val="000000" w:themeColor="text1"/>
          <w:sz w:val="28"/>
          <w:szCs w:val="28"/>
          <w:rtl/>
        </w:rPr>
        <w:t xml:space="preserve">شوال عام </w:t>
      </w:r>
      <w:r w:rsidRPr="00490046">
        <w:rPr>
          <w:rFonts w:ascii="Simplified Arabic" w:hAnsi="Simplified Arabic" w:cs="Simplified Arabic"/>
          <w:color w:val="000000" w:themeColor="text1"/>
          <w:sz w:val="28"/>
          <w:szCs w:val="28"/>
          <w:rtl/>
          <w:lang w:bidi="ar"/>
        </w:rPr>
        <w:t xml:space="preserve">1417 </w:t>
      </w:r>
      <w:r w:rsidRPr="00490046">
        <w:rPr>
          <w:rFonts w:ascii="Simplified Arabic" w:hAnsi="Simplified Arabic" w:cs="Simplified Arabic"/>
          <w:color w:val="000000" w:themeColor="text1"/>
          <w:sz w:val="28"/>
          <w:szCs w:val="28"/>
          <w:rtl/>
        </w:rPr>
        <w:t xml:space="preserve">الموافق </w:t>
      </w:r>
      <w:r w:rsidRPr="00490046">
        <w:rPr>
          <w:rFonts w:ascii="Simplified Arabic" w:hAnsi="Simplified Arabic" w:cs="Simplified Arabic"/>
          <w:color w:val="000000" w:themeColor="text1"/>
          <w:sz w:val="28"/>
          <w:szCs w:val="28"/>
          <w:rtl/>
          <w:lang w:bidi="ar"/>
        </w:rPr>
        <w:t xml:space="preserve">6 </w:t>
      </w:r>
      <w:r w:rsidRPr="00490046">
        <w:rPr>
          <w:rFonts w:ascii="Simplified Arabic" w:hAnsi="Simplified Arabic" w:cs="Simplified Arabic"/>
          <w:color w:val="000000" w:themeColor="text1"/>
          <w:sz w:val="28"/>
          <w:szCs w:val="28"/>
          <w:rtl/>
        </w:rPr>
        <w:t xml:space="preserve">مارس سنة </w:t>
      </w:r>
      <w:r w:rsidRPr="00490046">
        <w:rPr>
          <w:rFonts w:ascii="Simplified Arabic" w:hAnsi="Simplified Arabic" w:cs="Simplified Arabic"/>
          <w:color w:val="000000" w:themeColor="text1"/>
          <w:sz w:val="28"/>
          <w:szCs w:val="28"/>
          <w:rtl/>
          <w:lang w:bidi="ar"/>
        </w:rPr>
        <w:t xml:space="preserve">1997 </w:t>
      </w:r>
      <w:r w:rsidRPr="00490046">
        <w:rPr>
          <w:rFonts w:ascii="Simplified Arabic" w:hAnsi="Simplified Arabic" w:cs="Simplified Arabic"/>
          <w:color w:val="000000" w:themeColor="text1"/>
          <w:sz w:val="28"/>
          <w:szCs w:val="28"/>
          <w:rtl/>
        </w:rPr>
        <w:t>والمتعلق بحقوق المؤلف والحقوق المجاورة،</w:t>
      </w:r>
      <w:r w:rsidRPr="00490046">
        <w:rPr>
          <w:rFonts w:ascii="Simplified Arabic" w:hAnsi="Simplified Arabic" w:cs="Simplified Arabic" w:hint="cs"/>
          <w:color w:val="000000" w:themeColor="text1"/>
          <w:sz w:val="28"/>
          <w:szCs w:val="28"/>
          <w:rtl/>
          <w:lang w:bidi="ar"/>
        </w:rPr>
        <w:t xml:space="preserve"> </w:t>
      </w:r>
      <w:r w:rsidRPr="00490046">
        <w:rPr>
          <w:rFonts w:ascii="Simplified Arabic" w:hAnsi="Simplified Arabic" w:cs="Simplified Arabic"/>
          <w:color w:val="000000" w:themeColor="text1"/>
          <w:sz w:val="28"/>
          <w:szCs w:val="28"/>
          <w:rtl/>
        </w:rPr>
        <w:t xml:space="preserve">معدل ومتمم بالقانون </w:t>
      </w:r>
      <w:r w:rsidRPr="00490046">
        <w:rPr>
          <w:rFonts w:ascii="Simplified Arabic" w:hAnsi="Simplified Arabic" w:cs="Simplified Arabic"/>
          <w:color w:val="000000" w:themeColor="text1"/>
          <w:sz w:val="28"/>
          <w:szCs w:val="28"/>
          <w:rtl/>
          <w:lang w:bidi="ar"/>
        </w:rPr>
        <w:t>03-05</w:t>
      </w:r>
    </w:p>
    <w:p w:rsidR="00D63A4B" w:rsidRPr="00490046" w:rsidRDefault="00D63A4B" w:rsidP="00D63A4B">
      <w:pPr>
        <w:pStyle w:val="Notedebasdepage"/>
        <w:numPr>
          <w:ilvl w:val="0"/>
          <w:numId w:val="6"/>
        </w:numPr>
        <w:ind w:left="424"/>
        <w:jc w:val="both"/>
        <w:rPr>
          <w:rFonts w:ascii="Simplified Arabic" w:hAnsi="Simplified Arabic" w:cs="Simplified Arabic"/>
          <w:color w:val="000000" w:themeColor="text1"/>
          <w:sz w:val="28"/>
          <w:szCs w:val="28"/>
          <w:rtl/>
        </w:rPr>
      </w:pPr>
      <w:r w:rsidRPr="00490046">
        <w:rPr>
          <w:rFonts w:ascii="Simplified Arabic" w:hAnsi="Simplified Arabic" w:cs="Simplified Arabic"/>
          <w:color w:val="000000" w:themeColor="text1"/>
          <w:sz w:val="28"/>
          <w:szCs w:val="28"/>
          <w:rtl/>
        </w:rPr>
        <w:t>الأمر</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رقم</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b/>
          <w:bCs/>
          <w:color w:val="000000" w:themeColor="text1"/>
          <w:sz w:val="28"/>
          <w:szCs w:val="28"/>
        </w:rPr>
        <w:t xml:space="preserve">03 – 05 </w:t>
      </w:r>
      <w:r w:rsidRPr="00490046">
        <w:rPr>
          <w:rFonts w:ascii="Simplified Arabic" w:hAnsi="Simplified Arabic" w:cs="Simplified Arabic"/>
          <w:color w:val="000000" w:themeColor="text1"/>
          <w:sz w:val="28"/>
          <w:szCs w:val="28"/>
          <w:rtl/>
        </w:rPr>
        <w:t>مؤرخ</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في</w:t>
      </w:r>
      <w:r w:rsidRPr="00490046">
        <w:rPr>
          <w:rFonts w:ascii="Simplified Arabic" w:hAnsi="Simplified Arabic" w:cs="Simplified Arabic"/>
          <w:color w:val="000000" w:themeColor="text1"/>
          <w:sz w:val="28"/>
          <w:szCs w:val="28"/>
        </w:rPr>
        <w:t xml:space="preserve"> 19 </w:t>
      </w:r>
      <w:r w:rsidRPr="00490046">
        <w:rPr>
          <w:rFonts w:ascii="Simplified Arabic" w:hAnsi="Simplified Arabic" w:cs="Simplified Arabic"/>
          <w:color w:val="000000" w:themeColor="text1"/>
          <w:sz w:val="28"/>
          <w:szCs w:val="28"/>
          <w:rtl/>
        </w:rPr>
        <w:t>جمادى</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الأولى</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عام</w:t>
      </w:r>
      <w:r w:rsidRPr="00490046">
        <w:rPr>
          <w:rFonts w:ascii="Simplified Arabic" w:hAnsi="Simplified Arabic" w:cs="Simplified Arabic"/>
          <w:color w:val="000000" w:themeColor="text1"/>
          <w:sz w:val="28"/>
          <w:szCs w:val="28"/>
        </w:rPr>
        <w:t xml:space="preserve"> 1424 </w:t>
      </w:r>
      <w:r w:rsidRPr="00490046">
        <w:rPr>
          <w:rFonts w:ascii="Simplified Arabic" w:hAnsi="Simplified Arabic" w:cs="Simplified Arabic"/>
          <w:color w:val="000000" w:themeColor="text1"/>
          <w:sz w:val="28"/>
          <w:szCs w:val="28"/>
          <w:rtl/>
        </w:rPr>
        <w:t>ه</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الموافق</w:t>
      </w:r>
      <w:r w:rsidRPr="00490046">
        <w:rPr>
          <w:rFonts w:ascii="Simplified Arabic" w:hAnsi="Simplified Arabic" w:cs="Simplified Arabic"/>
          <w:color w:val="000000" w:themeColor="text1"/>
          <w:sz w:val="28"/>
          <w:szCs w:val="28"/>
        </w:rPr>
        <w:t xml:space="preserve"> 19 </w:t>
      </w:r>
      <w:r w:rsidRPr="00490046">
        <w:rPr>
          <w:rFonts w:ascii="Simplified Arabic" w:hAnsi="Simplified Arabic" w:cs="Simplified Arabic"/>
          <w:color w:val="000000" w:themeColor="text1"/>
          <w:sz w:val="28"/>
          <w:szCs w:val="28"/>
          <w:rtl/>
        </w:rPr>
        <w:t>يوليو</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سنة</w:t>
      </w:r>
      <w:r w:rsidRPr="00490046">
        <w:rPr>
          <w:rFonts w:ascii="Simplified Arabic" w:hAnsi="Simplified Arabic" w:cs="Simplified Arabic"/>
          <w:color w:val="000000" w:themeColor="text1"/>
          <w:sz w:val="28"/>
          <w:szCs w:val="28"/>
        </w:rPr>
        <w:t xml:space="preserve"> 2003 </w:t>
      </w:r>
      <w:r w:rsidRPr="00490046">
        <w:rPr>
          <w:rFonts w:ascii="Simplified Arabic" w:hAnsi="Simplified Arabic" w:cs="Simplified Arabic"/>
          <w:color w:val="000000" w:themeColor="text1"/>
          <w:sz w:val="28"/>
          <w:szCs w:val="28"/>
          <w:rtl/>
        </w:rPr>
        <w:t>م،</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المتعلق</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بحقوق</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المؤلف والحقوق</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المجاورة،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ج</w:t>
      </w:r>
      <w:r w:rsidRPr="00490046">
        <w:rPr>
          <w:rFonts w:ascii="Simplified Arabic" w:hAnsi="Simplified Arabic" w:cs="Simplified Arabic"/>
          <w:color w:val="000000" w:themeColor="text1"/>
          <w:sz w:val="28"/>
          <w:szCs w:val="28"/>
        </w:rPr>
        <w:t>.</w:t>
      </w:r>
      <w:r w:rsidRPr="00490046">
        <w:rPr>
          <w:rFonts w:ascii="Simplified Arabic" w:hAnsi="Simplified Arabic" w:cs="Simplified Arabic"/>
          <w:color w:val="000000" w:themeColor="text1"/>
          <w:sz w:val="28"/>
          <w:szCs w:val="28"/>
          <w:rtl/>
        </w:rPr>
        <w:t>ر</w:t>
      </w:r>
      <w:r w:rsidRPr="00490046">
        <w:rPr>
          <w:rFonts w:ascii="Simplified Arabic" w:hAnsi="Simplified Arabic" w:cs="Simplified Arabic"/>
          <w:color w:val="000000" w:themeColor="text1"/>
          <w:sz w:val="28"/>
          <w:szCs w:val="28"/>
        </w:rPr>
        <w:t>.</w:t>
      </w:r>
      <w:r w:rsidRPr="00490046">
        <w:rPr>
          <w:rFonts w:ascii="Simplified Arabic" w:hAnsi="Simplified Arabic" w:cs="Simplified Arabic"/>
          <w:color w:val="000000" w:themeColor="text1"/>
          <w:sz w:val="28"/>
          <w:szCs w:val="28"/>
          <w:rtl/>
        </w:rPr>
        <w:t>ج</w:t>
      </w:r>
      <w:r w:rsidRPr="00490046">
        <w:rPr>
          <w:rFonts w:ascii="Simplified Arabic" w:hAnsi="Simplified Arabic" w:cs="Simplified Arabic"/>
          <w:color w:val="000000" w:themeColor="text1"/>
          <w:sz w:val="28"/>
          <w:szCs w:val="28"/>
        </w:rPr>
        <w:t>.</w:t>
      </w:r>
      <w:r w:rsidRPr="00490046">
        <w:rPr>
          <w:rFonts w:ascii="Simplified Arabic" w:hAnsi="Simplified Arabic" w:cs="Simplified Arabic"/>
          <w:color w:val="000000" w:themeColor="text1"/>
          <w:sz w:val="28"/>
          <w:szCs w:val="28"/>
          <w:rtl/>
        </w:rPr>
        <w:t>ج،</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العدد</w:t>
      </w:r>
      <w:r w:rsidRPr="00490046">
        <w:rPr>
          <w:rFonts w:ascii="Simplified Arabic" w:hAnsi="Simplified Arabic" w:cs="Simplified Arabic"/>
          <w:color w:val="000000" w:themeColor="text1"/>
          <w:sz w:val="28"/>
          <w:szCs w:val="28"/>
        </w:rPr>
        <w:t xml:space="preserve"> 44 </w:t>
      </w:r>
      <w:r w:rsidRPr="00490046">
        <w:rPr>
          <w:rFonts w:ascii="Simplified Arabic" w:hAnsi="Simplified Arabic" w:cs="Simplified Arabic"/>
          <w:color w:val="000000" w:themeColor="text1"/>
          <w:sz w:val="28"/>
          <w:szCs w:val="28"/>
          <w:rtl/>
        </w:rPr>
        <w:t>،</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الصادرة</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بتاريخ</w:t>
      </w:r>
      <w:r w:rsidRPr="00490046">
        <w:rPr>
          <w:rFonts w:ascii="Simplified Arabic" w:hAnsi="Simplified Arabic" w:cs="Simplified Arabic"/>
          <w:color w:val="000000" w:themeColor="text1"/>
          <w:sz w:val="28"/>
          <w:szCs w:val="28"/>
        </w:rPr>
        <w:t xml:space="preserve"> 23 </w:t>
      </w:r>
      <w:r w:rsidRPr="00490046">
        <w:rPr>
          <w:rFonts w:ascii="Simplified Arabic" w:hAnsi="Simplified Arabic" w:cs="Simplified Arabic"/>
          <w:color w:val="000000" w:themeColor="text1"/>
          <w:sz w:val="28"/>
          <w:szCs w:val="28"/>
          <w:rtl/>
        </w:rPr>
        <w:t>جمادى</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الأولى</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عام</w:t>
      </w:r>
      <w:r w:rsidRPr="00490046">
        <w:rPr>
          <w:rFonts w:ascii="Simplified Arabic" w:hAnsi="Simplified Arabic" w:cs="Simplified Arabic"/>
          <w:color w:val="000000" w:themeColor="text1"/>
          <w:sz w:val="28"/>
          <w:szCs w:val="28"/>
        </w:rPr>
        <w:t xml:space="preserve"> 1424 </w:t>
      </w:r>
      <w:r w:rsidRPr="00490046">
        <w:rPr>
          <w:rFonts w:ascii="Simplified Arabic" w:hAnsi="Simplified Arabic" w:cs="Simplified Arabic"/>
          <w:color w:val="000000" w:themeColor="text1"/>
          <w:sz w:val="28"/>
          <w:szCs w:val="28"/>
          <w:rtl/>
        </w:rPr>
        <w:t>ه</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الموافق</w:t>
      </w:r>
      <w:r w:rsidRPr="00490046">
        <w:rPr>
          <w:rFonts w:ascii="Simplified Arabic" w:hAnsi="Simplified Arabic" w:cs="Simplified Arabic"/>
          <w:color w:val="000000" w:themeColor="text1"/>
          <w:sz w:val="28"/>
          <w:szCs w:val="28"/>
        </w:rPr>
        <w:t xml:space="preserve"> 23 </w:t>
      </w:r>
      <w:r w:rsidRPr="00490046">
        <w:rPr>
          <w:rFonts w:ascii="Simplified Arabic" w:hAnsi="Simplified Arabic" w:cs="Simplified Arabic"/>
          <w:color w:val="000000" w:themeColor="text1"/>
          <w:sz w:val="28"/>
          <w:szCs w:val="28"/>
          <w:rtl/>
        </w:rPr>
        <w:t>يوليو</w:t>
      </w:r>
      <w:r w:rsidRPr="00490046">
        <w:rPr>
          <w:rFonts w:ascii="Simplified Arabic" w:hAnsi="Simplified Arabic" w:cs="Simplified Arabic"/>
          <w:color w:val="000000" w:themeColor="text1"/>
          <w:sz w:val="28"/>
          <w:szCs w:val="28"/>
        </w:rPr>
        <w:t xml:space="preserve"> </w:t>
      </w:r>
      <w:r w:rsidRPr="00490046">
        <w:rPr>
          <w:rFonts w:ascii="Simplified Arabic" w:hAnsi="Simplified Arabic" w:cs="Simplified Arabic"/>
          <w:color w:val="000000" w:themeColor="text1"/>
          <w:sz w:val="28"/>
          <w:szCs w:val="28"/>
          <w:rtl/>
        </w:rPr>
        <w:t>سنة</w:t>
      </w:r>
      <w:r w:rsidRPr="00490046">
        <w:rPr>
          <w:rFonts w:ascii="Simplified Arabic" w:hAnsi="Simplified Arabic" w:cs="Simplified Arabic"/>
          <w:color w:val="000000" w:themeColor="text1"/>
          <w:sz w:val="28"/>
          <w:szCs w:val="28"/>
        </w:rPr>
        <w:t xml:space="preserve"> 2003 </w:t>
      </w:r>
      <w:r w:rsidRPr="00490046">
        <w:rPr>
          <w:rFonts w:ascii="Simplified Arabic" w:hAnsi="Simplified Arabic" w:cs="Simplified Arabic"/>
          <w:color w:val="000000" w:themeColor="text1"/>
          <w:sz w:val="28"/>
          <w:szCs w:val="28"/>
          <w:rtl/>
        </w:rPr>
        <w:t>م</w:t>
      </w:r>
      <w:r w:rsidRPr="00490046">
        <w:rPr>
          <w:rFonts w:ascii="Simplified Arabic" w:hAnsi="Simplified Arabic" w:cs="Simplified Arabic"/>
          <w:color w:val="000000" w:themeColor="text1"/>
          <w:sz w:val="28"/>
          <w:szCs w:val="28"/>
        </w:rPr>
        <w:t xml:space="preserve"> .</w:t>
      </w:r>
    </w:p>
    <w:p w:rsidR="00D63A4B" w:rsidRPr="00490046" w:rsidRDefault="00D63A4B" w:rsidP="00D63A4B">
      <w:pPr>
        <w:pStyle w:val="Notedebasdepage"/>
        <w:numPr>
          <w:ilvl w:val="0"/>
          <w:numId w:val="6"/>
        </w:numPr>
        <w:ind w:left="424"/>
        <w:jc w:val="both"/>
        <w:rPr>
          <w:rFonts w:ascii="Simplified Arabic" w:hAnsi="Simplified Arabic" w:cs="Simplified Arabic"/>
          <w:color w:val="000000" w:themeColor="text1"/>
          <w:sz w:val="28"/>
          <w:szCs w:val="28"/>
          <w:rtl/>
          <w:lang w:bidi="ar-DZ"/>
        </w:rPr>
      </w:pPr>
      <w:r w:rsidRPr="00490046">
        <w:rPr>
          <w:rFonts w:ascii="Simplified Arabic" w:hAnsi="Simplified Arabic" w:cs="Simplified Arabic"/>
          <w:color w:val="000000" w:themeColor="text1"/>
          <w:sz w:val="28"/>
          <w:szCs w:val="28"/>
          <w:rtl/>
        </w:rPr>
        <w:t>الأمر رقم 66 - 156 المؤرخ في 18 صفر عام 1386 الموافق 8 يونيو سنة 1966، المتضمن قانون العقوبات، المعدل والمتمم بالقانون رقم 21-14 مؤرخ في 23 جمادي الأولى عام 1443 الموافق 28 ديسمبر سنة 2021</w:t>
      </w:r>
    </w:p>
    <w:p w:rsidR="00D63A4B" w:rsidRPr="00490046" w:rsidRDefault="00D63A4B" w:rsidP="00D63A4B">
      <w:pPr>
        <w:pStyle w:val="Notedebasdepage"/>
        <w:numPr>
          <w:ilvl w:val="0"/>
          <w:numId w:val="6"/>
        </w:numPr>
        <w:ind w:left="424"/>
        <w:jc w:val="both"/>
        <w:rPr>
          <w:rFonts w:ascii="Simplified Arabic" w:hAnsi="Simplified Arabic" w:cs="Simplified Arabic"/>
          <w:color w:val="000000" w:themeColor="text1"/>
          <w:sz w:val="28"/>
          <w:szCs w:val="28"/>
          <w:rtl/>
          <w:lang w:bidi="ar-DZ"/>
        </w:rPr>
      </w:pPr>
      <w:r w:rsidRPr="00490046">
        <w:rPr>
          <w:rFonts w:ascii="Simplified Arabic" w:hAnsi="Simplified Arabic" w:cs="Simplified Arabic"/>
          <w:color w:val="000000" w:themeColor="text1"/>
          <w:sz w:val="28"/>
          <w:szCs w:val="28"/>
          <w:rtl/>
        </w:rPr>
        <w:t>القانون قانون رقم 22-16 مؤرخ في 21 ذي الحجة عام 1443 الموافق 20 يوليو سنة 2022، يتمم القانون رقم 90-11 المؤرخ في 26 رمضان عام 1410 الموافق 21 أبريل سنة 1990 والمتعلق بعلاقات العمل ،ج رع 49</w:t>
      </w:r>
    </w:p>
    <w:p w:rsidR="00D63A4B" w:rsidRPr="00490046" w:rsidRDefault="00D63A4B" w:rsidP="00D63A4B">
      <w:pPr>
        <w:pStyle w:val="Notedebasdepage"/>
        <w:jc w:val="both"/>
        <w:rPr>
          <w:rFonts w:ascii="Simplified Arabic" w:hAnsi="Simplified Arabic" w:cs="Simplified Arabic"/>
          <w:b/>
          <w:bCs/>
          <w:color w:val="000000" w:themeColor="text1"/>
          <w:sz w:val="32"/>
          <w:szCs w:val="32"/>
          <w:rtl/>
          <w:lang w:bidi="ar-DZ"/>
        </w:rPr>
      </w:pPr>
      <w:r w:rsidRPr="00490046">
        <w:rPr>
          <w:rFonts w:ascii="Simplified Arabic" w:hAnsi="Simplified Arabic" w:cs="Simplified Arabic" w:hint="cs"/>
          <w:b/>
          <w:bCs/>
          <w:color w:val="000000" w:themeColor="text1"/>
          <w:sz w:val="32"/>
          <w:szCs w:val="32"/>
          <w:rtl/>
          <w:lang w:bidi="ar-DZ"/>
        </w:rPr>
        <w:t>المواقع الالكترونية</w:t>
      </w:r>
    </w:p>
    <w:p w:rsidR="00D63A4B" w:rsidRPr="00490046" w:rsidRDefault="008F38CD" w:rsidP="00D63A4B">
      <w:pPr>
        <w:pStyle w:val="Paragraphedeliste"/>
        <w:numPr>
          <w:ilvl w:val="0"/>
          <w:numId w:val="10"/>
        </w:numPr>
        <w:bidi w:val="0"/>
        <w:jc w:val="both"/>
        <w:rPr>
          <w:rFonts w:asciiTheme="majorBidi" w:hAnsiTheme="majorBidi" w:cstheme="majorBidi"/>
          <w:color w:val="000000" w:themeColor="text1"/>
          <w:sz w:val="28"/>
          <w:szCs w:val="28"/>
          <w:rtl/>
        </w:rPr>
      </w:pPr>
      <w:hyperlink r:id="rId28" w:history="1">
        <w:r w:rsidR="00D63A4B" w:rsidRPr="00490046">
          <w:rPr>
            <w:rStyle w:val="Lienhypertexte"/>
            <w:rFonts w:asciiTheme="majorBidi" w:hAnsiTheme="majorBidi" w:cstheme="majorBidi"/>
            <w:color w:val="000000" w:themeColor="text1"/>
            <w:sz w:val="28"/>
            <w:szCs w:val="28"/>
          </w:rPr>
          <w:t>http://www.adminet.com/code</w:t>
        </w:r>
      </w:hyperlink>
    </w:p>
    <w:p w:rsidR="00D63A4B" w:rsidRPr="00490046" w:rsidRDefault="008F38CD" w:rsidP="00D63A4B">
      <w:pPr>
        <w:pStyle w:val="Paragraphedeliste"/>
        <w:numPr>
          <w:ilvl w:val="0"/>
          <w:numId w:val="10"/>
        </w:numPr>
        <w:bidi w:val="0"/>
        <w:jc w:val="both"/>
        <w:rPr>
          <w:color w:val="000000" w:themeColor="text1"/>
          <w:sz w:val="32"/>
          <w:szCs w:val="32"/>
          <w:rtl/>
        </w:rPr>
      </w:pPr>
      <w:hyperlink r:id="rId29" w:history="1">
        <w:r w:rsidR="00D63A4B" w:rsidRPr="00490046">
          <w:rPr>
            <w:rStyle w:val="Lienhypertexte"/>
            <w:rFonts w:asciiTheme="majorBidi" w:hAnsiTheme="majorBidi" w:cstheme="majorBidi"/>
            <w:color w:val="000000" w:themeColor="text1"/>
            <w:sz w:val="28"/>
            <w:szCs w:val="28"/>
          </w:rPr>
          <w:t>http://clea.wipo.int</w:t>
        </w:r>
      </w:hyperlink>
      <w:r w:rsidR="00D63A4B" w:rsidRPr="00490046">
        <w:rPr>
          <w:color w:val="000000" w:themeColor="text1"/>
          <w:sz w:val="32"/>
          <w:szCs w:val="32"/>
        </w:rPr>
        <w:t>. </w:t>
      </w:r>
    </w:p>
    <w:p w:rsidR="00D63A4B" w:rsidRPr="00490046" w:rsidRDefault="00D63A4B" w:rsidP="00D63A4B">
      <w:pPr>
        <w:pStyle w:val="Notedebasdepage"/>
        <w:jc w:val="both"/>
        <w:rPr>
          <w:rFonts w:ascii="Simplified Arabic" w:hAnsi="Simplified Arabic" w:cs="Simplified Arabic"/>
          <w:color w:val="000000" w:themeColor="text1"/>
          <w:sz w:val="32"/>
          <w:szCs w:val="32"/>
          <w:rtl/>
          <w:lang w:bidi="ar-DZ"/>
        </w:rPr>
      </w:pPr>
    </w:p>
    <w:p w:rsidR="00D63A4B" w:rsidRDefault="00D63A4B" w:rsidP="00D63A4B">
      <w:pPr>
        <w:bidi/>
        <w:jc w:val="center"/>
        <w:rPr>
          <w:rFonts w:cs="AL-Mateen"/>
          <w:sz w:val="40"/>
          <w:szCs w:val="40"/>
          <w:rtl/>
          <w:lang w:bidi="ar-DZ"/>
        </w:rPr>
        <w:sectPr w:rsidR="00D63A4B" w:rsidSect="0095579F">
          <w:headerReference w:type="default" r:id="rId30"/>
          <w:footerReference w:type="default" r:id="rId31"/>
          <w:footnotePr>
            <w:numRestart w:val="eachPage"/>
          </w:footnotePr>
          <w:pgSz w:w="11906" w:h="16838"/>
          <w:pgMar w:top="1134" w:right="1701" w:bottom="1134" w:left="1134" w:header="708" w:footer="708" w:gutter="0"/>
          <w:pgNumType w:start="33"/>
          <w:cols w:space="708"/>
          <w:bidi/>
          <w:rtlGutter/>
          <w:docGrid w:linePitch="360"/>
        </w:sectPr>
      </w:pPr>
    </w:p>
    <w:p w:rsidR="002F2375" w:rsidRDefault="00E750A9" w:rsidP="002F2375">
      <w:pPr>
        <w:bidi/>
        <w:jc w:val="center"/>
        <w:rPr>
          <w:rFonts w:cs="AL-Mateen"/>
          <w:sz w:val="40"/>
          <w:szCs w:val="40"/>
          <w:rtl/>
          <w:lang w:bidi="ar-DZ"/>
        </w:rPr>
        <w:sectPr w:rsidR="002F2375" w:rsidSect="0095579F">
          <w:headerReference w:type="default" r:id="rId32"/>
          <w:footerReference w:type="default" r:id="rId33"/>
          <w:footnotePr>
            <w:numRestart w:val="eachPage"/>
          </w:footnotePr>
          <w:pgSz w:w="11906" w:h="16838"/>
          <w:pgMar w:top="1134" w:right="1701" w:bottom="1134" w:left="1134" w:header="708" w:footer="708" w:gutter="0"/>
          <w:pgNumType w:start="33"/>
          <w:cols w:space="708"/>
          <w:bidi/>
          <w:rtlGutter/>
          <w:docGrid w:linePitch="360"/>
        </w:sectPr>
      </w:pPr>
      <w:r>
        <w:rPr>
          <w:rFonts w:asciiTheme="majorBidi" w:hAnsiTheme="majorBidi" w:cs="AL-Mateen" w:hint="cs"/>
          <w:b/>
          <w:bCs/>
          <w:sz w:val="260"/>
          <w:szCs w:val="260"/>
          <w:rtl/>
        </w:rPr>
        <w:t>الفهرس</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70"/>
        <w:gridCol w:w="817"/>
      </w:tblGrid>
      <w:tr w:rsidR="00E750A9" w:rsidRPr="004C4AAB" w:rsidTr="002F2375">
        <w:tc>
          <w:tcPr>
            <w:tcW w:w="9287" w:type="dxa"/>
            <w:gridSpan w:val="2"/>
          </w:tcPr>
          <w:p w:rsidR="00E750A9" w:rsidRPr="004C4AAB" w:rsidRDefault="00E750A9" w:rsidP="002F2375">
            <w:pPr>
              <w:autoSpaceDE w:val="0"/>
              <w:autoSpaceDN w:val="0"/>
              <w:adjustRightInd w:val="0"/>
              <w:jc w:val="center"/>
              <w:rPr>
                <w:rFonts w:ascii="Simplified Arabic" w:hAnsi="Simplified Arabic" w:cs="Simplified Arabic"/>
                <w:b/>
                <w:bCs/>
                <w:sz w:val="32"/>
                <w:szCs w:val="32"/>
                <w:rtl/>
              </w:rPr>
            </w:pPr>
            <w:r w:rsidRPr="004C4AAB">
              <w:rPr>
                <w:rFonts w:ascii="Simplified Arabic" w:hAnsi="Simplified Arabic" w:cs="Simplified Arabic" w:hint="cs"/>
                <w:b/>
                <w:bCs/>
                <w:sz w:val="32"/>
                <w:szCs w:val="32"/>
                <w:rtl/>
              </w:rPr>
              <w:t>كلمة شكر</w:t>
            </w:r>
          </w:p>
        </w:tc>
      </w:tr>
      <w:tr w:rsidR="00E750A9" w:rsidRPr="004C4AAB" w:rsidTr="002F2375">
        <w:tc>
          <w:tcPr>
            <w:tcW w:w="9287" w:type="dxa"/>
            <w:gridSpan w:val="2"/>
          </w:tcPr>
          <w:p w:rsidR="00E750A9" w:rsidRPr="004C4AAB" w:rsidRDefault="00E750A9" w:rsidP="002F2375">
            <w:pPr>
              <w:autoSpaceDE w:val="0"/>
              <w:autoSpaceDN w:val="0"/>
              <w:adjustRightInd w:val="0"/>
              <w:jc w:val="center"/>
              <w:rPr>
                <w:rFonts w:ascii="Simplified Arabic" w:hAnsi="Simplified Arabic" w:cs="Simplified Arabic"/>
                <w:b/>
                <w:bCs/>
                <w:sz w:val="32"/>
                <w:szCs w:val="32"/>
                <w:rtl/>
              </w:rPr>
            </w:pPr>
            <w:r w:rsidRPr="004C4AAB">
              <w:rPr>
                <w:rFonts w:ascii="Simplified Arabic" w:hAnsi="Simplified Arabic" w:cs="Simplified Arabic" w:hint="cs"/>
                <w:b/>
                <w:bCs/>
                <w:sz w:val="32"/>
                <w:szCs w:val="32"/>
                <w:rtl/>
              </w:rPr>
              <w:t>الاهداء</w:t>
            </w:r>
          </w:p>
        </w:tc>
      </w:tr>
      <w:tr w:rsidR="00E750A9" w:rsidRPr="004C4AAB" w:rsidTr="002F2375">
        <w:tc>
          <w:tcPr>
            <w:tcW w:w="8470" w:type="dxa"/>
          </w:tcPr>
          <w:p w:rsidR="00E750A9" w:rsidRPr="004C4AAB" w:rsidRDefault="00E750A9" w:rsidP="002F2375">
            <w:pPr>
              <w:autoSpaceDE w:val="0"/>
              <w:autoSpaceDN w:val="0"/>
              <w:adjustRightInd w:val="0"/>
              <w:jc w:val="center"/>
              <w:rPr>
                <w:rFonts w:ascii="Simplified Arabic" w:hAnsi="Simplified Arabic" w:cs="Simplified Arabic"/>
                <w:b/>
                <w:bCs/>
                <w:sz w:val="32"/>
                <w:szCs w:val="32"/>
                <w:rtl/>
              </w:rPr>
            </w:pPr>
            <w:r w:rsidRPr="004C4AAB">
              <w:rPr>
                <w:rFonts w:ascii="Simplified Arabic" w:hAnsi="Simplified Arabic" w:cs="Simplified Arabic" w:hint="cs"/>
                <w:b/>
                <w:bCs/>
                <w:sz w:val="32"/>
                <w:szCs w:val="32"/>
                <w:rtl/>
              </w:rPr>
              <w:t>مقدمة</w:t>
            </w:r>
          </w:p>
        </w:tc>
        <w:tc>
          <w:tcPr>
            <w:tcW w:w="817" w:type="dxa"/>
          </w:tcPr>
          <w:p w:rsidR="00E750A9" w:rsidRPr="004C4AAB" w:rsidRDefault="00E750A9" w:rsidP="002F2375">
            <w:pPr>
              <w:autoSpaceDE w:val="0"/>
              <w:autoSpaceDN w:val="0"/>
              <w:adjustRightInd w:val="0"/>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01</w:t>
            </w:r>
          </w:p>
        </w:tc>
      </w:tr>
      <w:tr w:rsidR="00E750A9" w:rsidRPr="004C4AAB" w:rsidTr="002F2375">
        <w:tc>
          <w:tcPr>
            <w:tcW w:w="9287" w:type="dxa"/>
            <w:gridSpan w:val="2"/>
          </w:tcPr>
          <w:p w:rsidR="00E750A9" w:rsidRPr="004C4AAB" w:rsidRDefault="00E750A9" w:rsidP="002F2375">
            <w:pPr>
              <w:pBdr>
                <w:bottom w:val="double" w:sz="4" w:space="1" w:color="auto"/>
              </w:pBdr>
              <w:autoSpaceDE w:val="0"/>
              <w:autoSpaceDN w:val="0"/>
              <w:adjustRightInd w:val="0"/>
              <w:rPr>
                <w:rFonts w:ascii="Simplified Arabic" w:hAnsi="Simplified Arabic" w:cs="AL-Sarem Bold"/>
                <w:b/>
                <w:bCs/>
                <w:sz w:val="36"/>
                <w:szCs w:val="36"/>
                <w:rtl/>
              </w:rPr>
            </w:pPr>
            <w:r w:rsidRPr="004C4AAB">
              <w:rPr>
                <w:rFonts w:ascii="Simplified Arabic" w:hAnsi="Simplified Arabic" w:cs="AL-Sarem Bold"/>
                <w:b/>
                <w:bCs/>
                <w:sz w:val="36"/>
                <w:szCs w:val="36"/>
                <w:rtl/>
              </w:rPr>
              <w:t>الفصل الاول: الاطار القانوني للمصنفات المنجزة في اطار عقد العمل</w:t>
            </w:r>
          </w:p>
        </w:tc>
      </w:tr>
      <w:tr w:rsidR="00E750A9" w:rsidRPr="004C4AAB" w:rsidTr="002F2375">
        <w:tc>
          <w:tcPr>
            <w:tcW w:w="8470" w:type="dxa"/>
          </w:tcPr>
          <w:p w:rsidR="00E750A9" w:rsidRPr="004C4AAB" w:rsidRDefault="00E750A9" w:rsidP="002F2375">
            <w:pPr>
              <w:autoSpaceDE w:val="0"/>
              <w:autoSpaceDN w:val="0"/>
              <w:adjustRightInd w:val="0"/>
              <w:jc w:val="both"/>
              <w:rPr>
                <w:rFonts w:ascii="Simplified Arabic" w:hAnsi="Simplified Arabic" w:cs="Simplified Arabic"/>
                <w:b/>
                <w:bCs/>
                <w:sz w:val="32"/>
                <w:szCs w:val="32"/>
                <w:rtl/>
                <w:lang w:bidi="ar-DZ"/>
              </w:rPr>
            </w:pPr>
            <w:r w:rsidRPr="004C4AAB">
              <w:rPr>
                <w:rFonts w:ascii="Simplified Arabic" w:hAnsi="Simplified Arabic" w:cs="Simplified Arabic"/>
                <w:b/>
                <w:bCs/>
                <w:sz w:val="32"/>
                <w:szCs w:val="32"/>
                <w:rtl/>
              </w:rPr>
              <w:t>المبحث</w:t>
            </w:r>
            <w:r w:rsidRPr="004C4AAB">
              <w:rPr>
                <w:rFonts w:ascii="Simplified Arabic" w:hAnsi="Simplified Arabic" w:cs="Simplified Arabic"/>
                <w:b/>
                <w:bCs/>
                <w:sz w:val="32"/>
                <w:szCs w:val="32"/>
              </w:rPr>
              <w:t xml:space="preserve"> </w:t>
            </w:r>
            <w:r w:rsidRPr="004C4AAB">
              <w:rPr>
                <w:rFonts w:ascii="Simplified Arabic" w:hAnsi="Simplified Arabic" w:cs="Simplified Arabic"/>
                <w:b/>
                <w:bCs/>
                <w:sz w:val="32"/>
                <w:szCs w:val="32"/>
                <w:rtl/>
              </w:rPr>
              <w:t>الأول: ماهية</w:t>
            </w:r>
            <w:r w:rsidRPr="004C4AAB">
              <w:rPr>
                <w:rFonts w:ascii="Simplified Arabic" w:hAnsi="Simplified Arabic" w:cs="Simplified Arabic"/>
                <w:b/>
                <w:bCs/>
                <w:sz w:val="32"/>
                <w:szCs w:val="32"/>
              </w:rPr>
              <w:t xml:space="preserve"> </w:t>
            </w:r>
            <w:r w:rsidRPr="004C4AAB">
              <w:rPr>
                <w:rFonts w:ascii="Simplified Arabic" w:hAnsi="Simplified Arabic" w:cs="Simplified Arabic"/>
                <w:b/>
                <w:bCs/>
                <w:sz w:val="32"/>
                <w:szCs w:val="32"/>
                <w:rtl/>
              </w:rPr>
              <w:t xml:space="preserve">المصنفات </w:t>
            </w:r>
            <w:r w:rsidRPr="004C4AAB">
              <w:rPr>
                <w:rFonts w:ascii="Simplified Arabic" w:hAnsi="Simplified Arabic" w:cs="Simplified Arabic"/>
                <w:b/>
                <w:bCs/>
                <w:sz w:val="32"/>
                <w:szCs w:val="32"/>
              </w:rPr>
              <w:t xml:space="preserve"> </w:t>
            </w:r>
            <w:r w:rsidRPr="004C4AAB">
              <w:rPr>
                <w:rFonts w:ascii="Simplified Arabic" w:hAnsi="Simplified Arabic" w:cs="Simplified Arabic"/>
                <w:b/>
                <w:bCs/>
                <w:sz w:val="32"/>
                <w:szCs w:val="32"/>
                <w:rtl/>
              </w:rPr>
              <w:t>المنجزة</w:t>
            </w:r>
            <w:r w:rsidRPr="004C4AAB">
              <w:rPr>
                <w:rFonts w:ascii="Simplified Arabic" w:hAnsi="Simplified Arabic" w:cs="Simplified Arabic"/>
                <w:b/>
                <w:bCs/>
                <w:sz w:val="32"/>
                <w:szCs w:val="32"/>
              </w:rPr>
              <w:t xml:space="preserve"> </w:t>
            </w:r>
            <w:r w:rsidRPr="004C4AAB">
              <w:rPr>
                <w:rFonts w:ascii="Simplified Arabic" w:hAnsi="Simplified Arabic" w:cs="Simplified Arabic"/>
                <w:b/>
                <w:bCs/>
                <w:sz w:val="32"/>
                <w:szCs w:val="32"/>
                <w:rtl/>
              </w:rPr>
              <w:t>في</w:t>
            </w:r>
            <w:r w:rsidRPr="004C4AAB">
              <w:rPr>
                <w:rFonts w:ascii="Simplified Arabic" w:hAnsi="Simplified Arabic" w:cs="Simplified Arabic"/>
                <w:b/>
                <w:bCs/>
                <w:sz w:val="32"/>
                <w:szCs w:val="32"/>
              </w:rPr>
              <w:t xml:space="preserve"> </w:t>
            </w:r>
            <w:r w:rsidRPr="004C4AAB">
              <w:rPr>
                <w:rFonts w:ascii="Simplified Arabic" w:hAnsi="Simplified Arabic" w:cs="Simplified Arabic"/>
                <w:b/>
                <w:bCs/>
                <w:sz w:val="32"/>
                <w:szCs w:val="32"/>
                <w:rtl/>
              </w:rPr>
              <w:t>إطار</w:t>
            </w:r>
            <w:r w:rsidRPr="004C4AAB">
              <w:rPr>
                <w:rFonts w:ascii="Simplified Arabic" w:hAnsi="Simplified Arabic" w:cs="Simplified Arabic"/>
                <w:b/>
                <w:bCs/>
                <w:sz w:val="32"/>
                <w:szCs w:val="32"/>
              </w:rPr>
              <w:t xml:space="preserve"> </w:t>
            </w:r>
            <w:r w:rsidRPr="004C4AAB">
              <w:rPr>
                <w:rFonts w:ascii="Simplified Arabic" w:hAnsi="Simplified Arabic" w:cs="Simplified Arabic"/>
                <w:b/>
                <w:bCs/>
                <w:sz w:val="32"/>
                <w:szCs w:val="32"/>
                <w:rtl/>
              </w:rPr>
              <w:t>عقد</w:t>
            </w:r>
            <w:r w:rsidRPr="004C4AAB">
              <w:rPr>
                <w:rFonts w:ascii="Simplified Arabic" w:hAnsi="Simplified Arabic" w:cs="Simplified Arabic"/>
                <w:b/>
                <w:bCs/>
                <w:sz w:val="32"/>
                <w:szCs w:val="32"/>
              </w:rPr>
              <w:t xml:space="preserve"> </w:t>
            </w:r>
            <w:r w:rsidRPr="004C4AAB">
              <w:rPr>
                <w:rFonts w:ascii="Simplified Arabic" w:hAnsi="Simplified Arabic" w:cs="Simplified Arabic"/>
                <w:b/>
                <w:bCs/>
                <w:sz w:val="32"/>
                <w:szCs w:val="32"/>
                <w:rtl/>
              </w:rPr>
              <w:t>العمل</w:t>
            </w:r>
          </w:p>
        </w:tc>
        <w:tc>
          <w:tcPr>
            <w:tcW w:w="817" w:type="dxa"/>
          </w:tcPr>
          <w:p w:rsidR="00E750A9" w:rsidRPr="000651DD" w:rsidRDefault="00E750A9" w:rsidP="002F2375">
            <w:pPr>
              <w:autoSpaceDE w:val="0"/>
              <w:autoSpaceDN w:val="0"/>
              <w:adjustRightInd w:val="0"/>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06</w:t>
            </w:r>
          </w:p>
        </w:tc>
      </w:tr>
      <w:tr w:rsidR="00E750A9" w:rsidRPr="004C4AAB" w:rsidTr="002F2375">
        <w:tc>
          <w:tcPr>
            <w:tcW w:w="8470" w:type="dxa"/>
          </w:tcPr>
          <w:p w:rsidR="00E750A9" w:rsidRPr="004C4AAB" w:rsidRDefault="00E750A9" w:rsidP="002F2375">
            <w:pPr>
              <w:autoSpaceDE w:val="0"/>
              <w:autoSpaceDN w:val="0"/>
              <w:adjustRightInd w:val="0"/>
              <w:jc w:val="both"/>
              <w:rPr>
                <w:rFonts w:ascii="Simplified Arabic" w:hAnsi="Simplified Arabic" w:cs="Simplified Arabic"/>
                <w:b/>
                <w:bCs/>
                <w:sz w:val="32"/>
                <w:szCs w:val="32"/>
                <w:rtl/>
              </w:rPr>
            </w:pPr>
            <w:r w:rsidRPr="004C4AAB">
              <w:rPr>
                <w:rFonts w:ascii="Simplified Arabic" w:hAnsi="Simplified Arabic" w:cs="Simplified Arabic"/>
                <w:b/>
                <w:bCs/>
                <w:sz w:val="32"/>
                <w:szCs w:val="32"/>
                <w:rtl/>
              </w:rPr>
              <w:t>المطلب الاول: المصنفات</w:t>
            </w:r>
            <w:r w:rsidRPr="004C4AAB">
              <w:rPr>
                <w:rFonts w:ascii="Simplified Arabic" w:hAnsi="Simplified Arabic" w:cs="Simplified Arabic"/>
                <w:b/>
                <w:bCs/>
                <w:sz w:val="32"/>
                <w:szCs w:val="32"/>
              </w:rPr>
              <w:t xml:space="preserve"> </w:t>
            </w:r>
            <w:r w:rsidRPr="004C4AAB">
              <w:rPr>
                <w:rFonts w:ascii="Simplified Arabic" w:hAnsi="Simplified Arabic" w:cs="Simplified Arabic"/>
                <w:b/>
                <w:bCs/>
                <w:sz w:val="32"/>
                <w:szCs w:val="32"/>
                <w:rtl/>
              </w:rPr>
              <w:t>المنجزة</w:t>
            </w:r>
            <w:r w:rsidRPr="004C4AAB">
              <w:rPr>
                <w:rFonts w:ascii="Simplified Arabic" w:hAnsi="Simplified Arabic" w:cs="Simplified Arabic"/>
                <w:b/>
                <w:bCs/>
                <w:sz w:val="32"/>
                <w:szCs w:val="32"/>
              </w:rPr>
              <w:t xml:space="preserve"> </w:t>
            </w:r>
            <w:r w:rsidRPr="004C4AAB">
              <w:rPr>
                <w:rFonts w:ascii="Simplified Arabic" w:hAnsi="Simplified Arabic" w:cs="Simplified Arabic"/>
                <w:b/>
                <w:bCs/>
                <w:sz w:val="32"/>
                <w:szCs w:val="32"/>
                <w:rtl/>
              </w:rPr>
              <w:t>في</w:t>
            </w:r>
            <w:r w:rsidRPr="004C4AAB">
              <w:rPr>
                <w:rFonts w:ascii="Simplified Arabic" w:hAnsi="Simplified Arabic" w:cs="Simplified Arabic"/>
                <w:b/>
                <w:bCs/>
                <w:sz w:val="32"/>
                <w:szCs w:val="32"/>
              </w:rPr>
              <w:t xml:space="preserve"> </w:t>
            </w:r>
            <w:r w:rsidRPr="004C4AAB">
              <w:rPr>
                <w:rFonts w:ascii="Simplified Arabic" w:hAnsi="Simplified Arabic" w:cs="Simplified Arabic"/>
                <w:b/>
                <w:bCs/>
                <w:sz w:val="32"/>
                <w:szCs w:val="32"/>
                <w:rtl/>
              </w:rPr>
              <w:t>إطار</w:t>
            </w:r>
            <w:r w:rsidRPr="004C4AAB">
              <w:rPr>
                <w:rFonts w:ascii="Simplified Arabic" w:hAnsi="Simplified Arabic" w:cs="Simplified Arabic"/>
                <w:b/>
                <w:bCs/>
                <w:sz w:val="32"/>
                <w:szCs w:val="32"/>
              </w:rPr>
              <w:t xml:space="preserve"> </w:t>
            </w:r>
            <w:r w:rsidRPr="004C4AAB">
              <w:rPr>
                <w:rFonts w:ascii="Simplified Arabic" w:hAnsi="Simplified Arabic" w:cs="Simplified Arabic" w:hint="cs"/>
                <w:b/>
                <w:bCs/>
                <w:sz w:val="32"/>
                <w:szCs w:val="32"/>
                <w:rtl/>
              </w:rPr>
              <w:t>علاقة عمل</w:t>
            </w:r>
          </w:p>
        </w:tc>
        <w:tc>
          <w:tcPr>
            <w:tcW w:w="817" w:type="dxa"/>
          </w:tcPr>
          <w:p w:rsidR="00E750A9" w:rsidRPr="000651DD" w:rsidRDefault="00E750A9" w:rsidP="002F2375">
            <w:pPr>
              <w:autoSpaceDE w:val="0"/>
              <w:autoSpaceDN w:val="0"/>
              <w:adjustRightInd w:val="0"/>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06</w:t>
            </w:r>
          </w:p>
        </w:tc>
      </w:tr>
      <w:tr w:rsidR="00E750A9" w:rsidRPr="004C4AAB" w:rsidTr="002F2375">
        <w:tc>
          <w:tcPr>
            <w:tcW w:w="8470" w:type="dxa"/>
          </w:tcPr>
          <w:p w:rsidR="00E750A9" w:rsidRPr="004C4AAB" w:rsidRDefault="00E750A9" w:rsidP="002F2375">
            <w:pPr>
              <w:autoSpaceDE w:val="0"/>
              <w:autoSpaceDN w:val="0"/>
              <w:adjustRightInd w:val="0"/>
              <w:jc w:val="both"/>
              <w:rPr>
                <w:rFonts w:ascii="Simplified Arabic" w:hAnsi="Simplified Arabic" w:cs="Simplified Arabic"/>
                <w:b/>
                <w:bCs/>
                <w:sz w:val="32"/>
                <w:szCs w:val="32"/>
                <w:rtl/>
              </w:rPr>
            </w:pPr>
            <w:r w:rsidRPr="004C4AAB">
              <w:rPr>
                <w:rFonts w:ascii="Simplified Arabic" w:hAnsi="Simplified Arabic" w:cs="Simplified Arabic" w:hint="cs"/>
                <w:b/>
                <w:bCs/>
                <w:sz w:val="32"/>
                <w:szCs w:val="32"/>
                <w:rtl/>
              </w:rPr>
              <w:t>المطلب</w:t>
            </w:r>
            <w:r w:rsidRPr="004C4AAB">
              <w:rPr>
                <w:rFonts w:ascii="Simplified Arabic" w:hAnsi="Simplified Arabic" w:cs="Simplified Arabic"/>
                <w:b/>
                <w:bCs/>
                <w:sz w:val="32"/>
                <w:szCs w:val="32"/>
              </w:rPr>
              <w:t xml:space="preserve"> </w:t>
            </w:r>
            <w:r w:rsidRPr="004C4AAB">
              <w:rPr>
                <w:rFonts w:ascii="Simplified Arabic" w:hAnsi="Simplified Arabic" w:cs="Simplified Arabic"/>
                <w:b/>
                <w:bCs/>
                <w:sz w:val="32"/>
                <w:szCs w:val="32"/>
                <w:rtl/>
              </w:rPr>
              <w:t>الثاني:</w:t>
            </w:r>
            <w:r w:rsidRPr="004C4AAB">
              <w:rPr>
                <w:rFonts w:ascii="Simplified Arabic" w:hAnsi="Simplified Arabic" w:cs="Simplified Arabic"/>
                <w:b/>
                <w:bCs/>
                <w:sz w:val="32"/>
                <w:szCs w:val="32"/>
              </w:rPr>
              <w:t xml:space="preserve"> </w:t>
            </w:r>
            <w:r w:rsidRPr="004C4AAB">
              <w:rPr>
                <w:rFonts w:ascii="Simplified Arabic" w:hAnsi="Simplified Arabic" w:cs="Simplified Arabic"/>
                <w:b/>
                <w:bCs/>
                <w:sz w:val="32"/>
                <w:szCs w:val="32"/>
                <w:rtl/>
              </w:rPr>
              <w:t>طبيعة العلاقة بين العامل المؤلف وصاحب العمل</w:t>
            </w:r>
          </w:p>
        </w:tc>
        <w:tc>
          <w:tcPr>
            <w:tcW w:w="817" w:type="dxa"/>
          </w:tcPr>
          <w:p w:rsidR="00E750A9" w:rsidRPr="000651DD" w:rsidRDefault="00E750A9" w:rsidP="002F2375">
            <w:pPr>
              <w:autoSpaceDE w:val="0"/>
              <w:autoSpaceDN w:val="0"/>
              <w:adjustRightInd w:val="0"/>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13</w:t>
            </w:r>
          </w:p>
        </w:tc>
      </w:tr>
      <w:tr w:rsidR="00E750A9" w:rsidRPr="004C4AAB" w:rsidTr="002F2375">
        <w:tc>
          <w:tcPr>
            <w:tcW w:w="8470" w:type="dxa"/>
          </w:tcPr>
          <w:p w:rsidR="00E750A9" w:rsidRPr="004C4AAB" w:rsidRDefault="00E750A9" w:rsidP="002F2375">
            <w:pPr>
              <w:autoSpaceDE w:val="0"/>
              <w:autoSpaceDN w:val="0"/>
              <w:adjustRightInd w:val="0"/>
              <w:jc w:val="both"/>
              <w:rPr>
                <w:rFonts w:ascii="Simplified Arabic" w:hAnsi="Simplified Arabic" w:cs="Simplified Arabic"/>
                <w:b/>
                <w:bCs/>
                <w:sz w:val="32"/>
                <w:szCs w:val="32"/>
              </w:rPr>
            </w:pPr>
            <w:r w:rsidRPr="004C4AAB">
              <w:rPr>
                <w:rFonts w:ascii="Simplified Arabic" w:hAnsi="Simplified Arabic" w:cs="Simplified Arabic" w:hint="cs"/>
                <w:b/>
                <w:bCs/>
                <w:sz w:val="32"/>
                <w:szCs w:val="32"/>
                <w:rtl/>
              </w:rPr>
              <w:t>المبحث</w:t>
            </w:r>
            <w:r w:rsidRPr="004C4AAB">
              <w:rPr>
                <w:rFonts w:ascii="Simplified Arabic" w:hAnsi="Simplified Arabic" w:cs="Simplified Arabic"/>
                <w:b/>
                <w:bCs/>
                <w:sz w:val="32"/>
                <w:szCs w:val="32"/>
                <w:rtl/>
              </w:rPr>
              <w:t xml:space="preserve"> الثاني: </w:t>
            </w:r>
            <w:r w:rsidRPr="004C4AAB">
              <w:rPr>
                <w:rFonts w:ascii="Simplified Arabic" w:hAnsi="Simplified Arabic" w:cs="Simplified Arabic" w:hint="cs"/>
                <w:b/>
                <w:bCs/>
                <w:sz w:val="32"/>
                <w:szCs w:val="32"/>
                <w:rtl/>
              </w:rPr>
              <w:t>شروط</w:t>
            </w:r>
            <w:r w:rsidRPr="004C4AAB">
              <w:rPr>
                <w:rFonts w:ascii="Simplified Arabic" w:hAnsi="Simplified Arabic" w:cs="Simplified Arabic"/>
                <w:b/>
                <w:bCs/>
                <w:sz w:val="32"/>
                <w:szCs w:val="32"/>
              </w:rPr>
              <w:t xml:space="preserve"> </w:t>
            </w:r>
            <w:r w:rsidRPr="004C4AAB">
              <w:rPr>
                <w:rFonts w:ascii="Simplified Arabic" w:hAnsi="Simplified Arabic" w:cs="Simplified Arabic"/>
                <w:b/>
                <w:bCs/>
                <w:sz w:val="32"/>
                <w:szCs w:val="32"/>
                <w:rtl/>
              </w:rPr>
              <w:t>العمل</w:t>
            </w:r>
            <w:r w:rsidRPr="004C4AAB">
              <w:rPr>
                <w:rFonts w:ascii="Simplified Arabic" w:hAnsi="Simplified Arabic" w:cs="Simplified Arabic"/>
                <w:b/>
                <w:bCs/>
                <w:sz w:val="32"/>
                <w:szCs w:val="32"/>
              </w:rPr>
              <w:t xml:space="preserve"> </w:t>
            </w:r>
            <w:r w:rsidRPr="004C4AAB">
              <w:rPr>
                <w:rFonts w:ascii="Simplified Arabic" w:hAnsi="Simplified Arabic" w:cs="Simplified Arabic"/>
                <w:b/>
                <w:bCs/>
                <w:sz w:val="32"/>
                <w:szCs w:val="32"/>
                <w:rtl/>
              </w:rPr>
              <w:t>بنظام</w:t>
            </w:r>
            <w:r w:rsidRPr="004C4AAB">
              <w:rPr>
                <w:rFonts w:ascii="Simplified Arabic" w:hAnsi="Simplified Arabic" w:cs="Simplified Arabic"/>
                <w:b/>
                <w:bCs/>
                <w:sz w:val="32"/>
                <w:szCs w:val="32"/>
              </w:rPr>
              <w:t xml:space="preserve"> </w:t>
            </w:r>
            <w:r w:rsidRPr="004C4AAB">
              <w:rPr>
                <w:rFonts w:ascii="Simplified Arabic" w:hAnsi="Simplified Arabic" w:cs="Simplified Arabic"/>
                <w:b/>
                <w:bCs/>
                <w:sz w:val="32"/>
                <w:szCs w:val="32"/>
                <w:rtl/>
              </w:rPr>
              <w:t>إبداعات</w:t>
            </w:r>
            <w:r w:rsidRPr="004C4AAB">
              <w:rPr>
                <w:rFonts w:ascii="Simplified Arabic" w:hAnsi="Simplified Arabic" w:cs="Simplified Arabic"/>
                <w:b/>
                <w:bCs/>
                <w:sz w:val="32"/>
                <w:szCs w:val="32"/>
              </w:rPr>
              <w:t xml:space="preserve"> </w:t>
            </w:r>
            <w:r w:rsidRPr="004C4AAB">
              <w:rPr>
                <w:rFonts w:ascii="Simplified Arabic" w:hAnsi="Simplified Arabic" w:cs="Simplified Arabic"/>
                <w:b/>
                <w:bCs/>
                <w:sz w:val="32"/>
                <w:szCs w:val="32"/>
                <w:rtl/>
              </w:rPr>
              <w:t>العمال</w:t>
            </w:r>
            <w:r w:rsidRPr="004C4AAB">
              <w:rPr>
                <w:rFonts w:ascii="Simplified Arabic" w:hAnsi="Simplified Arabic" w:cs="Simplified Arabic" w:hint="cs"/>
                <w:b/>
                <w:bCs/>
                <w:sz w:val="32"/>
                <w:szCs w:val="32"/>
                <w:rtl/>
              </w:rPr>
              <w:t xml:space="preserve"> وأنواعها</w:t>
            </w:r>
          </w:p>
        </w:tc>
        <w:tc>
          <w:tcPr>
            <w:tcW w:w="817" w:type="dxa"/>
          </w:tcPr>
          <w:p w:rsidR="00E750A9" w:rsidRPr="000651DD" w:rsidRDefault="00E750A9" w:rsidP="002F2375">
            <w:pPr>
              <w:autoSpaceDE w:val="0"/>
              <w:autoSpaceDN w:val="0"/>
              <w:adjustRightInd w:val="0"/>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23</w:t>
            </w:r>
          </w:p>
        </w:tc>
      </w:tr>
      <w:tr w:rsidR="00E750A9" w:rsidRPr="004C4AAB" w:rsidTr="002F2375">
        <w:tc>
          <w:tcPr>
            <w:tcW w:w="8470" w:type="dxa"/>
          </w:tcPr>
          <w:p w:rsidR="00E750A9" w:rsidRPr="004C4AAB" w:rsidRDefault="00E750A9" w:rsidP="002F2375">
            <w:pPr>
              <w:autoSpaceDE w:val="0"/>
              <w:autoSpaceDN w:val="0"/>
              <w:adjustRightInd w:val="0"/>
              <w:jc w:val="both"/>
              <w:rPr>
                <w:rFonts w:ascii="Simplified Arabic" w:hAnsi="Simplified Arabic" w:cs="Simplified Arabic"/>
                <w:b/>
                <w:bCs/>
                <w:sz w:val="32"/>
                <w:szCs w:val="32"/>
                <w:rtl/>
              </w:rPr>
            </w:pPr>
            <w:r w:rsidRPr="004C4AAB">
              <w:rPr>
                <w:rFonts w:ascii="Simplified Arabic" w:hAnsi="Simplified Arabic" w:cs="Simplified Arabic" w:hint="cs"/>
                <w:b/>
                <w:bCs/>
                <w:sz w:val="32"/>
                <w:szCs w:val="32"/>
                <w:rtl/>
                <w:lang w:bidi="ar-DZ"/>
              </w:rPr>
              <w:t>المطلب</w:t>
            </w:r>
            <w:r w:rsidRPr="004C4AAB">
              <w:rPr>
                <w:rFonts w:ascii="Simplified Arabic" w:hAnsi="Simplified Arabic" w:cs="Simplified Arabic"/>
                <w:b/>
                <w:bCs/>
                <w:sz w:val="32"/>
                <w:szCs w:val="32"/>
                <w:rtl/>
                <w:lang w:bidi="ar-DZ"/>
              </w:rPr>
              <w:t xml:space="preserve"> الاول:</w:t>
            </w:r>
            <w:r w:rsidRPr="004C4AAB">
              <w:rPr>
                <w:rFonts w:ascii="Simplified Arabic" w:hAnsi="Simplified Arabic" w:cs="Simplified Arabic"/>
                <w:b/>
                <w:bCs/>
                <w:sz w:val="32"/>
                <w:szCs w:val="32"/>
                <w:rtl/>
              </w:rPr>
              <w:t xml:space="preserve"> إنتاج</w:t>
            </w:r>
            <w:r w:rsidRPr="004C4AAB">
              <w:rPr>
                <w:rFonts w:ascii="Simplified Arabic" w:hAnsi="Simplified Arabic" w:cs="Simplified Arabic"/>
                <w:b/>
                <w:bCs/>
                <w:sz w:val="32"/>
                <w:szCs w:val="32"/>
              </w:rPr>
              <w:t xml:space="preserve"> </w:t>
            </w:r>
            <w:r w:rsidRPr="004C4AAB">
              <w:rPr>
                <w:rFonts w:ascii="Simplified Arabic" w:hAnsi="Simplified Arabic" w:cs="Simplified Arabic"/>
                <w:b/>
                <w:bCs/>
                <w:sz w:val="32"/>
                <w:szCs w:val="32"/>
                <w:rtl/>
              </w:rPr>
              <w:t>مصنف</w:t>
            </w:r>
            <w:r w:rsidRPr="004C4AAB">
              <w:rPr>
                <w:rFonts w:ascii="Simplified Arabic" w:hAnsi="Simplified Arabic" w:cs="Simplified Arabic"/>
                <w:b/>
                <w:bCs/>
                <w:sz w:val="32"/>
                <w:szCs w:val="32"/>
              </w:rPr>
              <w:t xml:space="preserve"> </w:t>
            </w:r>
            <w:r w:rsidRPr="004C4AAB">
              <w:rPr>
                <w:rFonts w:ascii="Simplified Arabic" w:hAnsi="Simplified Arabic" w:cs="Simplified Arabic"/>
                <w:b/>
                <w:bCs/>
                <w:sz w:val="32"/>
                <w:szCs w:val="32"/>
                <w:rtl/>
              </w:rPr>
              <w:t>قابل</w:t>
            </w:r>
            <w:r w:rsidRPr="004C4AAB">
              <w:rPr>
                <w:rFonts w:ascii="Simplified Arabic" w:hAnsi="Simplified Arabic" w:cs="Simplified Arabic"/>
                <w:b/>
                <w:bCs/>
                <w:sz w:val="32"/>
                <w:szCs w:val="32"/>
              </w:rPr>
              <w:t xml:space="preserve"> </w:t>
            </w:r>
            <w:r w:rsidRPr="004C4AAB">
              <w:rPr>
                <w:rFonts w:ascii="Simplified Arabic" w:hAnsi="Simplified Arabic" w:cs="Simplified Arabic"/>
                <w:b/>
                <w:bCs/>
                <w:sz w:val="32"/>
                <w:szCs w:val="32"/>
                <w:rtl/>
              </w:rPr>
              <w:t>للحماية</w:t>
            </w:r>
          </w:p>
        </w:tc>
        <w:tc>
          <w:tcPr>
            <w:tcW w:w="817" w:type="dxa"/>
          </w:tcPr>
          <w:p w:rsidR="00E750A9" w:rsidRPr="000651DD" w:rsidRDefault="00E750A9" w:rsidP="002F2375">
            <w:pPr>
              <w:autoSpaceDE w:val="0"/>
              <w:autoSpaceDN w:val="0"/>
              <w:adjustRightInd w:val="0"/>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23</w:t>
            </w:r>
          </w:p>
        </w:tc>
      </w:tr>
      <w:tr w:rsidR="00E750A9" w:rsidRPr="004C4AAB" w:rsidTr="002F2375">
        <w:tc>
          <w:tcPr>
            <w:tcW w:w="8470" w:type="dxa"/>
          </w:tcPr>
          <w:p w:rsidR="00E750A9" w:rsidRPr="007774D1" w:rsidRDefault="00E750A9" w:rsidP="002F2375">
            <w:pPr>
              <w:autoSpaceDE w:val="0"/>
              <w:autoSpaceDN w:val="0"/>
              <w:adjustRightInd w:val="0"/>
              <w:jc w:val="both"/>
              <w:rPr>
                <w:rFonts w:ascii="Simplified Arabic" w:hAnsi="Simplified Arabic" w:cs="Simplified Arabic"/>
                <w:b/>
                <w:bCs/>
                <w:sz w:val="32"/>
                <w:szCs w:val="32"/>
              </w:rPr>
            </w:pPr>
            <w:r w:rsidRPr="007774D1">
              <w:rPr>
                <w:rFonts w:ascii="Simplified Arabic" w:hAnsi="Simplified Arabic" w:cs="Simplified Arabic"/>
                <w:b/>
                <w:bCs/>
                <w:sz w:val="32"/>
                <w:szCs w:val="32"/>
                <w:rtl/>
              </w:rPr>
              <w:t>المطلب</w:t>
            </w:r>
            <w:r w:rsidRPr="007774D1">
              <w:rPr>
                <w:rFonts w:ascii="Simplified Arabic" w:hAnsi="Simplified Arabic" w:cs="Simplified Arabic"/>
                <w:b/>
                <w:bCs/>
                <w:sz w:val="32"/>
                <w:szCs w:val="32"/>
              </w:rPr>
              <w:t xml:space="preserve"> </w:t>
            </w:r>
            <w:r w:rsidRPr="007774D1">
              <w:rPr>
                <w:rFonts w:ascii="Simplified Arabic" w:hAnsi="Simplified Arabic" w:cs="Simplified Arabic"/>
                <w:b/>
                <w:bCs/>
                <w:sz w:val="32"/>
                <w:szCs w:val="32"/>
                <w:rtl/>
              </w:rPr>
              <w:t>الثاني</w:t>
            </w:r>
            <w:r w:rsidRPr="007774D1">
              <w:rPr>
                <w:rFonts w:ascii="Simplified Arabic" w:hAnsi="Simplified Arabic" w:cs="Simplified Arabic"/>
                <w:b/>
                <w:bCs/>
                <w:sz w:val="32"/>
                <w:szCs w:val="32"/>
              </w:rPr>
              <w:t xml:space="preserve">: </w:t>
            </w:r>
            <w:r w:rsidRPr="007774D1">
              <w:rPr>
                <w:rFonts w:ascii="Simplified Arabic" w:hAnsi="Simplified Arabic" w:cs="Simplified Arabic"/>
                <w:b/>
                <w:bCs/>
                <w:sz w:val="32"/>
                <w:szCs w:val="32"/>
                <w:rtl/>
              </w:rPr>
              <w:t>إنتاج</w:t>
            </w:r>
            <w:r w:rsidRPr="007774D1">
              <w:rPr>
                <w:rFonts w:ascii="Simplified Arabic" w:hAnsi="Simplified Arabic" w:cs="Simplified Arabic"/>
                <w:b/>
                <w:bCs/>
                <w:sz w:val="32"/>
                <w:szCs w:val="32"/>
              </w:rPr>
              <w:t xml:space="preserve"> </w:t>
            </w:r>
            <w:r w:rsidRPr="007774D1">
              <w:rPr>
                <w:rFonts w:ascii="Simplified Arabic" w:hAnsi="Simplified Arabic" w:cs="Simplified Arabic"/>
                <w:b/>
                <w:bCs/>
                <w:sz w:val="32"/>
                <w:szCs w:val="32"/>
                <w:rtl/>
              </w:rPr>
              <w:t>مصنف</w:t>
            </w:r>
            <w:r w:rsidRPr="007774D1">
              <w:rPr>
                <w:rFonts w:ascii="Simplified Arabic" w:hAnsi="Simplified Arabic" w:cs="Simplified Arabic"/>
                <w:b/>
                <w:bCs/>
                <w:sz w:val="32"/>
                <w:szCs w:val="32"/>
              </w:rPr>
              <w:t xml:space="preserve"> </w:t>
            </w:r>
            <w:r w:rsidRPr="007774D1">
              <w:rPr>
                <w:rFonts w:ascii="Simplified Arabic" w:hAnsi="Simplified Arabic" w:cs="Simplified Arabic"/>
                <w:b/>
                <w:bCs/>
                <w:sz w:val="32"/>
                <w:szCs w:val="32"/>
                <w:rtl/>
              </w:rPr>
              <w:t>في</w:t>
            </w:r>
            <w:r w:rsidRPr="007774D1">
              <w:rPr>
                <w:rFonts w:ascii="Simplified Arabic" w:hAnsi="Simplified Arabic" w:cs="Simplified Arabic"/>
                <w:b/>
                <w:bCs/>
                <w:sz w:val="32"/>
                <w:szCs w:val="32"/>
              </w:rPr>
              <w:t xml:space="preserve"> </w:t>
            </w:r>
            <w:r w:rsidRPr="007774D1">
              <w:rPr>
                <w:rFonts w:ascii="Simplified Arabic" w:hAnsi="Simplified Arabic" w:cs="Simplified Arabic"/>
                <w:b/>
                <w:bCs/>
                <w:sz w:val="32"/>
                <w:szCs w:val="32"/>
                <w:rtl/>
              </w:rPr>
              <w:t>إطار</w:t>
            </w:r>
            <w:r w:rsidRPr="007774D1">
              <w:rPr>
                <w:rFonts w:ascii="Simplified Arabic" w:hAnsi="Simplified Arabic" w:cs="Simplified Arabic"/>
                <w:b/>
                <w:bCs/>
                <w:sz w:val="32"/>
                <w:szCs w:val="32"/>
              </w:rPr>
              <w:t xml:space="preserve"> </w:t>
            </w:r>
            <w:r w:rsidRPr="007774D1">
              <w:rPr>
                <w:rFonts w:ascii="Simplified Arabic" w:hAnsi="Simplified Arabic" w:cs="Simplified Arabic"/>
                <w:b/>
                <w:bCs/>
                <w:sz w:val="32"/>
                <w:szCs w:val="32"/>
                <w:rtl/>
              </w:rPr>
              <w:t>عقد</w:t>
            </w:r>
            <w:r w:rsidRPr="007774D1">
              <w:rPr>
                <w:rFonts w:ascii="Simplified Arabic" w:hAnsi="Simplified Arabic" w:cs="Simplified Arabic"/>
                <w:b/>
                <w:bCs/>
                <w:sz w:val="32"/>
                <w:szCs w:val="32"/>
              </w:rPr>
              <w:t xml:space="preserve"> </w:t>
            </w:r>
            <w:r w:rsidRPr="007774D1">
              <w:rPr>
                <w:rFonts w:ascii="Simplified Arabic" w:hAnsi="Simplified Arabic" w:cs="Simplified Arabic"/>
                <w:b/>
                <w:bCs/>
                <w:sz w:val="32"/>
                <w:szCs w:val="32"/>
                <w:rtl/>
              </w:rPr>
              <w:t>أو</w:t>
            </w:r>
            <w:r w:rsidRPr="007774D1">
              <w:rPr>
                <w:rFonts w:ascii="Simplified Arabic" w:hAnsi="Simplified Arabic" w:cs="Simplified Arabic"/>
                <w:b/>
                <w:bCs/>
                <w:sz w:val="32"/>
                <w:szCs w:val="32"/>
              </w:rPr>
              <w:t xml:space="preserve"> </w:t>
            </w:r>
            <w:r w:rsidRPr="007774D1">
              <w:rPr>
                <w:rFonts w:ascii="Simplified Arabic" w:hAnsi="Simplified Arabic" w:cs="Simplified Arabic"/>
                <w:b/>
                <w:bCs/>
                <w:sz w:val="32"/>
                <w:szCs w:val="32"/>
                <w:rtl/>
              </w:rPr>
              <w:t>علاقة</w:t>
            </w:r>
            <w:r w:rsidRPr="007774D1">
              <w:rPr>
                <w:rFonts w:ascii="Simplified Arabic" w:hAnsi="Simplified Arabic" w:cs="Simplified Arabic"/>
                <w:b/>
                <w:bCs/>
                <w:sz w:val="32"/>
                <w:szCs w:val="32"/>
              </w:rPr>
              <w:t xml:space="preserve"> </w:t>
            </w:r>
            <w:r w:rsidRPr="007774D1">
              <w:rPr>
                <w:rFonts w:ascii="Simplified Arabic" w:hAnsi="Simplified Arabic" w:cs="Simplified Arabic"/>
                <w:b/>
                <w:bCs/>
                <w:sz w:val="32"/>
                <w:szCs w:val="32"/>
                <w:rtl/>
              </w:rPr>
              <w:t>عمل</w:t>
            </w:r>
            <w:r w:rsidRPr="007774D1">
              <w:rPr>
                <w:rFonts w:ascii="Simplified Arabic" w:hAnsi="Simplified Arabic" w:cs="Simplified Arabic"/>
                <w:b/>
                <w:bCs/>
                <w:sz w:val="32"/>
                <w:szCs w:val="32"/>
              </w:rPr>
              <w:t xml:space="preserve"> </w:t>
            </w:r>
            <w:r w:rsidRPr="007774D1">
              <w:rPr>
                <w:rFonts w:ascii="Simplified Arabic" w:hAnsi="Simplified Arabic" w:cs="Simplified Arabic"/>
                <w:b/>
                <w:bCs/>
                <w:sz w:val="32"/>
                <w:szCs w:val="32"/>
                <w:rtl/>
              </w:rPr>
              <w:t>أو</w:t>
            </w:r>
            <w:r w:rsidRPr="007774D1">
              <w:rPr>
                <w:rFonts w:ascii="Simplified Arabic" w:hAnsi="Simplified Arabic" w:cs="Simplified Arabic"/>
                <w:b/>
                <w:bCs/>
                <w:sz w:val="32"/>
                <w:szCs w:val="32"/>
              </w:rPr>
              <w:t xml:space="preserve"> </w:t>
            </w:r>
            <w:r w:rsidRPr="007774D1">
              <w:rPr>
                <w:rFonts w:ascii="Simplified Arabic" w:hAnsi="Simplified Arabic" w:cs="Simplified Arabic"/>
                <w:b/>
                <w:bCs/>
                <w:sz w:val="32"/>
                <w:szCs w:val="32"/>
                <w:rtl/>
              </w:rPr>
              <w:t>عقد</w:t>
            </w:r>
            <w:r w:rsidRPr="007774D1">
              <w:rPr>
                <w:rFonts w:ascii="Simplified Arabic" w:hAnsi="Simplified Arabic" w:cs="Simplified Arabic"/>
                <w:b/>
                <w:bCs/>
                <w:sz w:val="32"/>
                <w:szCs w:val="32"/>
              </w:rPr>
              <w:t xml:space="preserve"> </w:t>
            </w:r>
            <w:r w:rsidRPr="007774D1">
              <w:rPr>
                <w:rFonts w:ascii="Simplified Arabic" w:hAnsi="Simplified Arabic" w:cs="Simplified Arabic"/>
                <w:b/>
                <w:bCs/>
                <w:sz w:val="32"/>
                <w:szCs w:val="32"/>
                <w:rtl/>
              </w:rPr>
              <w:t>مقاولة</w:t>
            </w:r>
          </w:p>
        </w:tc>
        <w:tc>
          <w:tcPr>
            <w:tcW w:w="817" w:type="dxa"/>
          </w:tcPr>
          <w:p w:rsidR="00E750A9" w:rsidRPr="007774D1" w:rsidRDefault="00E750A9" w:rsidP="002F2375">
            <w:pPr>
              <w:autoSpaceDE w:val="0"/>
              <w:autoSpaceDN w:val="0"/>
              <w:adjustRightInd w:val="0"/>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27</w:t>
            </w:r>
          </w:p>
        </w:tc>
      </w:tr>
      <w:tr w:rsidR="00E750A9" w:rsidRPr="004C4AAB" w:rsidTr="002F2375">
        <w:tc>
          <w:tcPr>
            <w:tcW w:w="9287" w:type="dxa"/>
            <w:gridSpan w:val="2"/>
          </w:tcPr>
          <w:p w:rsidR="00E750A9" w:rsidRPr="004C4AAB" w:rsidRDefault="00E750A9" w:rsidP="002F2375">
            <w:pPr>
              <w:pBdr>
                <w:bottom w:val="single" w:sz="24" w:space="1" w:color="auto"/>
              </w:pBdr>
              <w:autoSpaceDE w:val="0"/>
              <w:autoSpaceDN w:val="0"/>
              <w:adjustRightInd w:val="0"/>
              <w:jc w:val="center"/>
              <w:rPr>
                <w:rFonts w:ascii="Simplified Arabic" w:hAnsi="Simplified Arabic" w:cs="AL-Sarem Bold"/>
                <w:b/>
                <w:bCs/>
                <w:sz w:val="40"/>
                <w:szCs w:val="40"/>
                <w:rtl/>
              </w:rPr>
            </w:pPr>
            <w:r w:rsidRPr="003D0971">
              <w:rPr>
                <w:rFonts w:ascii="Simplified Arabic" w:hAnsi="Simplified Arabic" w:cs="AL-Sarem Bold" w:hint="cs"/>
                <w:b/>
                <w:bCs/>
                <w:sz w:val="40"/>
                <w:szCs w:val="40"/>
                <w:rtl/>
              </w:rPr>
              <w:t>الفصل</w:t>
            </w:r>
            <w:r w:rsidRPr="003D0971">
              <w:rPr>
                <w:rFonts w:ascii="Simplified Arabic" w:hAnsi="Simplified Arabic" w:cs="AL-Sarem Bold"/>
                <w:b/>
                <w:bCs/>
                <w:sz w:val="40"/>
                <w:szCs w:val="40"/>
                <w:rtl/>
              </w:rPr>
              <w:t xml:space="preserve"> </w:t>
            </w:r>
            <w:r w:rsidRPr="003D0971">
              <w:rPr>
                <w:rFonts w:ascii="Simplified Arabic" w:hAnsi="Simplified Arabic" w:cs="AL-Sarem Bold" w:hint="cs"/>
                <w:b/>
                <w:bCs/>
                <w:sz w:val="40"/>
                <w:szCs w:val="40"/>
                <w:rtl/>
              </w:rPr>
              <w:t>الثاني</w:t>
            </w:r>
            <w:r w:rsidRPr="003D0971">
              <w:rPr>
                <w:rFonts w:ascii="Simplified Arabic" w:hAnsi="Simplified Arabic" w:cs="AL-Sarem Bold"/>
                <w:b/>
                <w:bCs/>
                <w:sz w:val="40"/>
                <w:szCs w:val="40"/>
                <w:rtl/>
              </w:rPr>
              <w:t xml:space="preserve">: </w:t>
            </w:r>
            <w:r w:rsidRPr="003D0971">
              <w:rPr>
                <w:rFonts w:ascii="Simplified Arabic" w:hAnsi="Simplified Arabic" w:cs="AL-Sarem Bold" w:hint="cs"/>
                <w:b/>
                <w:bCs/>
                <w:sz w:val="40"/>
                <w:szCs w:val="40"/>
                <w:rtl/>
              </w:rPr>
              <w:t>اثار</w:t>
            </w:r>
            <w:r w:rsidRPr="003D0971">
              <w:rPr>
                <w:rFonts w:ascii="Simplified Arabic" w:hAnsi="Simplified Arabic" w:cs="AL-Sarem Bold"/>
                <w:b/>
                <w:bCs/>
                <w:sz w:val="40"/>
                <w:szCs w:val="40"/>
                <w:rtl/>
              </w:rPr>
              <w:t xml:space="preserve"> </w:t>
            </w:r>
            <w:r w:rsidRPr="003D0971">
              <w:rPr>
                <w:rFonts w:ascii="Simplified Arabic" w:hAnsi="Simplified Arabic" w:cs="AL-Sarem Bold" w:hint="cs"/>
                <w:b/>
                <w:bCs/>
                <w:sz w:val="40"/>
                <w:szCs w:val="40"/>
                <w:rtl/>
              </w:rPr>
              <w:t>المصنفات</w:t>
            </w:r>
            <w:r w:rsidRPr="003D0971">
              <w:rPr>
                <w:rFonts w:ascii="Simplified Arabic" w:hAnsi="Simplified Arabic" w:cs="AL-Sarem Bold"/>
                <w:b/>
                <w:bCs/>
                <w:sz w:val="40"/>
                <w:szCs w:val="40"/>
                <w:rtl/>
              </w:rPr>
              <w:t xml:space="preserve"> </w:t>
            </w:r>
            <w:r w:rsidRPr="003D0971">
              <w:rPr>
                <w:rFonts w:ascii="Simplified Arabic" w:hAnsi="Simplified Arabic" w:cs="AL-Sarem Bold" w:hint="cs"/>
                <w:b/>
                <w:bCs/>
                <w:sz w:val="40"/>
                <w:szCs w:val="40"/>
                <w:rtl/>
              </w:rPr>
              <w:t>المنجزة</w:t>
            </w:r>
            <w:r w:rsidRPr="003D0971">
              <w:rPr>
                <w:rFonts w:ascii="Simplified Arabic" w:hAnsi="Simplified Arabic" w:cs="AL-Sarem Bold"/>
                <w:b/>
                <w:bCs/>
                <w:sz w:val="40"/>
                <w:szCs w:val="40"/>
                <w:rtl/>
              </w:rPr>
              <w:t xml:space="preserve"> </w:t>
            </w:r>
            <w:r w:rsidRPr="003D0971">
              <w:rPr>
                <w:rFonts w:ascii="Simplified Arabic" w:hAnsi="Simplified Arabic" w:cs="AL-Sarem Bold" w:hint="cs"/>
                <w:b/>
                <w:bCs/>
                <w:sz w:val="40"/>
                <w:szCs w:val="40"/>
                <w:rtl/>
              </w:rPr>
              <w:t>في</w:t>
            </w:r>
            <w:r w:rsidRPr="003D0971">
              <w:rPr>
                <w:rFonts w:ascii="Simplified Arabic" w:hAnsi="Simplified Arabic" w:cs="AL-Sarem Bold"/>
                <w:b/>
                <w:bCs/>
                <w:sz w:val="40"/>
                <w:szCs w:val="40"/>
                <w:rtl/>
              </w:rPr>
              <w:t xml:space="preserve"> </w:t>
            </w:r>
            <w:r w:rsidRPr="003D0971">
              <w:rPr>
                <w:rFonts w:ascii="Simplified Arabic" w:hAnsi="Simplified Arabic" w:cs="AL-Sarem Bold" w:hint="cs"/>
                <w:b/>
                <w:bCs/>
                <w:sz w:val="40"/>
                <w:szCs w:val="40"/>
                <w:rtl/>
              </w:rPr>
              <w:t>اطار</w:t>
            </w:r>
            <w:r w:rsidRPr="003D0971">
              <w:rPr>
                <w:rFonts w:ascii="Simplified Arabic" w:hAnsi="Simplified Arabic" w:cs="AL-Sarem Bold"/>
                <w:b/>
                <w:bCs/>
                <w:sz w:val="40"/>
                <w:szCs w:val="40"/>
                <w:rtl/>
              </w:rPr>
              <w:t xml:space="preserve"> </w:t>
            </w:r>
            <w:r w:rsidRPr="003D0971">
              <w:rPr>
                <w:rFonts w:ascii="Simplified Arabic" w:hAnsi="Simplified Arabic" w:cs="AL-Sarem Bold" w:hint="cs"/>
                <w:b/>
                <w:bCs/>
                <w:sz w:val="40"/>
                <w:szCs w:val="40"/>
                <w:rtl/>
              </w:rPr>
              <w:t>عقد</w:t>
            </w:r>
            <w:r w:rsidRPr="003D0971">
              <w:rPr>
                <w:rFonts w:ascii="Simplified Arabic" w:hAnsi="Simplified Arabic" w:cs="AL-Sarem Bold"/>
                <w:b/>
                <w:bCs/>
                <w:sz w:val="40"/>
                <w:szCs w:val="40"/>
                <w:rtl/>
              </w:rPr>
              <w:t xml:space="preserve"> </w:t>
            </w:r>
            <w:r w:rsidRPr="003D0971">
              <w:rPr>
                <w:rFonts w:ascii="Simplified Arabic" w:hAnsi="Simplified Arabic" w:cs="AL-Sarem Bold" w:hint="cs"/>
                <w:b/>
                <w:bCs/>
                <w:sz w:val="40"/>
                <w:szCs w:val="40"/>
                <w:rtl/>
              </w:rPr>
              <w:t>العمل</w:t>
            </w:r>
            <w:r w:rsidRPr="003D0971">
              <w:rPr>
                <w:rFonts w:ascii="Simplified Arabic" w:hAnsi="Simplified Arabic" w:cs="AL-Sarem Bold"/>
                <w:b/>
                <w:bCs/>
                <w:sz w:val="40"/>
                <w:szCs w:val="40"/>
                <w:rtl/>
              </w:rPr>
              <w:t xml:space="preserve"> </w:t>
            </w:r>
            <w:r w:rsidRPr="003D0971">
              <w:rPr>
                <w:rFonts w:ascii="Simplified Arabic" w:hAnsi="Simplified Arabic" w:cs="AL-Sarem Bold" w:hint="cs"/>
                <w:b/>
                <w:bCs/>
                <w:sz w:val="40"/>
                <w:szCs w:val="40"/>
                <w:rtl/>
              </w:rPr>
              <w:t>وحمايتها</w:t>
            </w:r>
          </w:p>
        </w:tc>
      </w:tr>
      <w:tr w:rsidR="00E750A9" w:rsidRPr="004C4AAB" w:rsidTr="002F2375">
        <w:tc>
          <w:tcPr>
            <w:tcW w:w="8470" w:type="dxa"/>
          </w:tcPr>
          <w:p w:rsidR="00E750A9" w:rsidRPr="004C4AAB" w:rsidRDefault="00E750A9" w:rsidP="002F2375">
            <w:pPr>
              <w:autoSpaceDE w:val="0"/>
              <w:autoSpaceDN w:val="0"/>
              <w:adjustRightInd w:val="0"/>
              <w:jc w:val="both"/>
              <w:rPr>
                <w:rFonts w:ascii="Simplified Arabic" w:hAnsi="Simplified Arabic" w:cs="Simplified Arabic"/>
                <w:b/>
                <w:bCs/>
                <w:color w:val="000000" w:themeColor="text1"/>
                <w:sz w:val="32"/>
                <w:szCs w:val="32"/>
                <w:rtl/>
              </w:rPr>
            </w:pPr>
            <w:r w:rsidRPr="004C4AAB">
              <w:rPr>
                <w:rFonts w:ascii="Simplified Arabic" w:hAnsi="Simplified Arabic" w:cs="Simplified Arabic"/>
                <w:b/>
                <w:bCs/>
                <w:color w:val="000000" w:themeColor="text1"/>
                <w:sz w:val="32"/>
                <w:szCs w:val="32"/>
                <w:rtl/>
              </w:rPr>
              <w:t>المبحث</w:t>
            </w:r>
            <w:r w:rsidRPr="004C4AAB">
              <w:rPr>
                <w:rFonts w:ascii="Simplified Arabic" w:hAnsi="Simplified Arabic" w:cs="Simplified Arabic"/>
                <w:b/>
                <w:bCs/>
                <w:color w:val="000000" w:themeColor="text1"/>
                <w:sz w:val="32"/>
                <w:szCs w:val="32"/>
              </w:rPr>
              <w:t xml:space="preserve"> </w:t>
            </w:r>
            <w:r w:rsidRPr="004C4AAB">
              <w:rPr>
                <w:rFonts w:ascii="Simplified Arabic" w:hAnsi="Simplified Arabic" w:cs="Simplified Arabic"/>
                <w:b/>
                <w:bCs/>
                <w:color w:val="000000" w:themeColor="text1"/>
                <w:sz w:val="32"/>
                <w:szCs w:val="32"/>
                <w:rtl/>
              </w:rPr>
              <w:t>الاول</w:t>
            </w:r>
            <w:r w:rsidRPr="004C4AAB">
              <w:rPr>
                <w:rFonts w:ascii="Simplified Arabic" w:hAnsi="Simplified Arabic" w:cs="Simplified Arabic"/>
                <w:b/>
                <w:bCs/>
                <w:color w:val="000000" w:themeColor="text1"/>
                <w:sz w:val="32"/>
                <w:szCs w:val="32"/>
              </w:rPr>
              <w:t xml:space="preserve">: </w:t>
            </w:r>
            <w:r w:rsidRPr="004C4AAB">
              <w:rPr>
                <w:rFonts w:ascii="Simplified Arabic" w:hAnsi="Simplified Arabic" w:cs="Simplified Arabic"/>
                <w:b/>
                <w:bCs/>
                <w:color w:val="000000" w:themeColor="text1"/>
                <w:sz w:val="32"/>
                <w:szCs w:val="32"/>
                <w:rtl/>
              </w:rPr>
              <w:t>الآثار</w:t>
            </w:r>
            <w:r w:rsidRPr="004C4AAB">
              <w:rPr>
                <w:rFonts w:ascii="Simplified Arabic" w:hAnsi="Simplified Arabic" w:cs="Simplified Arabic"/>
                <w:b/>
                <w:bCs/>
                <w:color w:val="000000" w:themeColor="text1"/>
                <w:sz w:val="32"/>
                <w:szCs w:val="32"/>
              </w:rPr>
              <w:t xml:space="preserve"> </w:t>
            </w:r>
            <w:r w:rsidRPr="004C4AAB">
              <w:rPr>
                <w:rFonts w:ascii="Simplified Arabic" w:hAnsi="Simplified Arabic" w:cs="Simplified Arabic"/>
                <w:b/>
                <w:bCs/>
                <w:color w:val="000000" w:themeColor="text1"/>
                <w:sz w:val="32"/>
                <w:szCs w:val="32"/>
                <w:rtl/>
              </w:rPr>
              <w:t>القانونية</w:t>
            </w:r>
            <w:r w:rsidRPr="004C4AAB">
              <w:rPr>
                <w:rFonts w:ascii="Simplified Arabic" w:hAnsi="Simplified Arabic" w:cs="Simplified Arabic"/>
                <w:b/>
                <w:bCs/>
                <w:color w:val="000000" w:themeColor="text1"/>
                <w:sz w:val="32"/>
                <w:szCs w:val="32"/>
              </w:rPr>
              <w:t xml:space="preserve"> </w:t>
            </w:r>
            <w:r w:rsidRPr="004C4AAB">
              <w:rPr>
                <w:rFonts w:ascii="Simplified Arabic" w:hAnsi="Simplified Arabic" w:cs="Simplified Arabic"/>
                <w:b/>
                <w:bCs/>
                <w:color w:val="000000" w:themeColor="text1"/>
                <w:sz w:val="32"/>
                <w:szCs w:val="32"/>
                <w:rtl/>
              </w:rPr>
              <w:t>التي</w:t>
            </w:r>
            <w:r w:rsidRPr="004C4AAB">
              <w:rPr>
                <w:rFonts w:ascii="Simplified Arabic" w:hAnsi="Simplified Arabic" w:cs="Simplified Arabic"/>
                <w:b/>
                <w:bCs/>
                <w:color w:val="000000" w:themeColor="text1"/>
                <w:sz w:val="32"/>
                <w:szCs w:val="32"/>
              </w:rPr>
              <w:t xml:space="preserve"> </w:t>
            </w:r>
            <w:r w:rsidRPr="004C4AAB">
              <w:rPr>
                <w:rFonts w:ascii="Simplified Arabic" w:hAnsi="Simplified Arabic" w:cs="Simplified Arabic"/>
                <w:b/>
                <w:bCs/>
                <w:color w:val="000000" w:themeColor="text1"/>
                <w:sz w:val="32"/>
                <w:szCs w:val="32"/>
                <w:rtl/>
              </w:rPr>
              <w:t>تترتب</w:t>
            </w:r>
            <w:r w:rsidRPr="004C4AAB">
              <w:rPr>
                <w:rFonts w:ascii="Simplified Arabic" w:hAnsi="Simplified Arabic" w:cs="Simplified Arabic"/>
                <w:b/>
                <w:bCs/>
                <w:color w:val="000000" w:themeColor="text1"/>
                <w:sz w:val="32"/>
                <w:szCs w:val="32"/>
              </w:rPr>
              <w:t xml:space="preserve"> </w:t>
            </w:r>
            <w:r w:rsidRPr="004C4AAB">
              <w:rPr>
                <w:rFonts w:ascii="Simplified Arabic" w:hAnsi="Simplified Arabic" w:cs="Simplified Arabic"/>
                <w:b/>
                <w:bCs/>
                <w:color w:val="000000" w:themeColor="text1"/>
                <w:sz w:val="32"/>
                <w:szCs w:val="32"/>
                <w:rtl/>
              </w:rPr>
              <w:t>على</w:t>
            </w:r>
            <w:r w:rsidRPr="004C4AAB">
              <w:rPr>
                <w:rFonts w:ascii="Simplified Arabic" w:hAnsi="Simplified Arabic" w:cs="Simplified Arabic"/>
                <w:b/>
                <w:bCs/>
                <w:color w:val="000000" w:themeColor="text1"/>
                <w:sz w:val="32"/>
                <w:szCs w:val="32"/>
              </w:rPr>
              <w:t xml:space="preserve"> </w:t>
            </w:r>
            <w:r w:rsidRPr="004C4AAB">
              <w:rPr>
                <w:rFonts w:ascii="Simplified Arabic" w:hAnsi="Simplified Arabic" w:cs="Simplified Arabic"/>
                <w:b/>
                <w:bCs/>
                <w:color w:val="000000" w:themeColor="text1"/>
                <w:sz w:val="32"/>
                <w:szCs w:val="32"/>
                <w:rtl/>
              </w:rPr>
              <w:t>إبداعات</w:t>
            </w:r>
            <w:r w:rsidRPr="004C4AAB">
              <w:rPr>
                <w:rFonts w:ascii="Simplified Arabic" w:hAnsi="Simplified Arabic" w:cs="Simplified Arabic"/>
                <w:b/>
                <w:bCs/>
                <w:color w:val="000000" w:themeColor="text1"/>
                <w:sz w:val="32"/>
                <w:szCs w:val="32"/>
              </w:rPr>
              <w:t xml:space="preserve"> </w:t>
            </w:r>
            <w:r w:rsidRPr="004C4AAB">
              <w:rPr>
                <w:rFonts w:ascii="Simplified Arabic" w:hAnsi="Simplified Arabic" w:cs="Simplified Arabic"/>
                <w:b/>
                <w:bCs/>
                <w:color w:val="000000" w:themeColor="text1"/>
                <w:sz w:val="32"/>
                <w:szCs w:val="32"/>
                <w:rtl/>
              </w:rPr>
              <w:t>العمال</w:t>
            </w:r>
          </w:p>
        </w:tc>
        <w:tc>
          <w:tcPr>
            <w:tcW w:w="817" w:type="dxa"/>
          </w:tcPr>
          <w:p w:rsidR="00E750A9" w:rsidRPr="004C4AAB" w:rsidRDefault="00E750A9" w:rsidP="002F2375">
            <w:pPr>
              <w:autoSpaceDE w:val="0"/>
              <w:autoSpaceDN w:val="0"/>
              <w:adjustRightInd w:val="0"/>
              <w:jc w:val="center"/>
              <w:rPr>
                <w:rFonts w:ascii="Simplified Arabic" w:hAnsi="Simplified Arabic" w:cs="Simplified Arabic"/>
                <w:b/>
                <w:bCs/>
                <w:color w:val="000000" w:themeColor="text1"/>
                <w:sz w:val="32"/>
                <w:szCs w:val="32"/>
                <w:rtl/>
              </w:rPr>
            </w:pPr>
            <w:r>
              <w:rPr>
                <w:rFonts w:ascii="Simplified Arabic" w:hAnsi="Simplified Arabic" w:cs="Simplified Arabic" w:hint="cs"/>
                <w:b/>
                <w:bCs/>
                <w:color w:val="000000" w:themeColor="text1"/>
                <w:sz w:val="32"/>
                <w:szCs w:val="32"/>
                <w:rtl/>
              </w:rPr>
              <w:t>34</w:t>
            </w:r>
          </w:p>
        </w:tc>
      </w:tr>
      <w:tr w:rsidR="00E750A9" w:rsidRPr="004C4AAB" w:rsidTr="002F2375">
        <w:tc>
          <w:tcPr>
            <w:tcW w:w="8470" w:type="dxa"/>
          </w:tcPr>
          <w:p w:rsidR="00E750A9" w:rsidRPr="004C4AAB" w:rsidRDefault="00E750A9" w:rsidP="002F2375">
            <w:pPr>
              <w:autoSpaceDE w:val="0"/>
              <w:autoSpaceDN w:val="0"/>
              <w:adjustRightInd w:val="0"/>
              <w:jc w:val="both"/>
              <w:rPr>
                <w:rFonts w:ascii="Simplified Arabic" w:hAnsi="Simplified Arabic" w:cs="Simplified Arabic"/>
                <w:b/>
                <w:bCs/>
                <w:color w:val="000000" w:themeColor="text1"/>
                <w:sz w:val="32"/>
                <w:szCs w:val="32"/>
                <w:rtl/>
                <w:lang w:bidi="ar-DZ"/>
              </w:rPr>
            </w:pPr>
            <w:r w:rsidRPr="004C4AAB">
              <w:rPr>
                <w:rFonts w:ascii="Simplified Arabic" w:hAnsi="Simplified Arabic" w:cs="Simplified Arabic"/>
                <w:b/>
                <w:bCs/>
                <w:color w:val="000000" w:themeColor="text1"/>
                <w:sz w:val="32"/>
                <w:szCs w:val="32"/>
                <w:rtl/>
              </w:rPr>
              <w:t>المطلب</w:t>
            </w:r>
            <w:r w:rsidRPr="004C4AAB">
              <w:rPr>
                <w:rFonts w:ascii="Simplified Arabic" w:hAnsi="Simplified Arabic" w:cs="Simplified Arabic"/>
                <w:b/>
                <w:bCs/>
                <w:color w:val="000000" w:themeColor="text1"/>
                <w:sz w:val="32"/>
                <w:szCs w:val="32"/>
              </w:rPr>
              <w:t xml:space="preserve"> </w:t>
            </w:r>
            <w:r w:rsidRPr="004C4AAB">
              <w:rPr>
                <w:rFonts w:ascii="Simplified Arabic" w:hAnsi="Simplified Arabic" w:cs="Simplified Arabic"/>
                <w:b/>
                <w:bCs/>
                <w:color w:val="000000" w:themeColor="text1"/>
                <w:sz w:val="32"/>
                <w:szCs w:val="32"/>
                <w:rtl/>
              </w:rPr>
              <w:t>الأول</w:t>
            </w:r>
            <w:r w:rsidRPr="004C4AAB">
              <w:rPr>
                <w:rFonts w:ascii="Simplified Arabic" w:hAnsi="Simplified Arabic" w:cs="Simplified Arabic"/>
                <w:b/>
                <w:bCs/>
                <w:color w:val="000000" w:themeColor="text1"/>
                <w:sz w:val="32"/>
                <w:szCs w:val="32"/>
              </w:rPr>
              <w:t xml:space="preserve">: </w:t>
            </w:r>
            <w:r w:rsidRPr="004C4AAB">
              <w:rPr>
                <w:rFonts w:ascii="Simplified Arabic" w:hAnsi="Simplified Arabic" w:cs="Simplified Arabic"/>
                <w:b/>
                <w:bCs/>
                <w:color w:val="000000" w:themeColor="text1"/>
                <w:sz w:val="32"/>
                <w:szCs w:val="32"/>
                <w:rtl/>
              </w:rPr>
              <w:t>الحقوق</w:t>
            </w:r>
            <w:r w:rsidRPr="004C4AAB">
              <w:rPr>
                <w:rFonts w:ascii="Simplified Arabic" w:hAnsi="Simplified Arabic" w:cs="Simplified Arabic"/>
                <w:b/>
                <w:bCs/>
                <w:color w:val="000000" w:themeColor="text1"/>
                <w:sz w:val="32"/>
                <w:szCs w:val="32"/>
              </w:rPr>
              <w:t xml:space="preserve"> </w:t>
            </w:r>
            <w:r w:rsidRPr="004C4AAB">
              <w:rPr>
                <w:rFonts w:ascii="Simplified Arabic" w:hAnsi="Simplified Arabic" w:cs="Simplified Arabic"/>
                <w:b/>
                <w:bCs/>
                <w:color w:val="000000" w:themeColor="text1"/>
                <w:sz w:val="32"/>
                <w:szCs w:val="32"/>
                <w:rtl/>
              </w:rPr>
              <w:t>المعنوية</w:t>
            </w:r>
            <w:r w:rsidRPr="004C4AAB">
              <w:rPr>
                <w:rFonts w:ascii="Simplified Arabic" w:hAnsi="Simplified Arabic" w:cs="Simplified Arabic"/>
                <w:b/>
                <w:bCs/>
                <w:color w:val="000000" w:themeColor="text1"/>
                <w:sz w:val="32"/>
                <w:szCs w:val="32"/>
              </w:rPr>
              <w:t xml:space="preserve"> )</w:t>
            </w:r>
            <w:r w:rsidRPr="004C4AAB">
              <w:rPr>
                <w:rFonts w:ascii="Simplified Arabic" w:hAnsi="Simplified Arabic" w:cs="Simplified Arabic"/>
                <w:b/>
                <w:bCs/>
                <w:color w:val="000000" w:themeColor="text1"/>
                <w:sz w:val="32"/>
                <w:szCs w:val="32"/>
                <w:rtl/>
              </w:rPr>
              <w:t>الأدبية</w:t>
            </w:r>
            <w:r w:rsidRPr="004C4AAB">
              <w:rPr>
                <w:rFonts w:ascii="Simplified Arabic" w:hAnsi="Simplified Arabic" w:cs="Simplified Arabic"/>
                <w:b/>
                <w:bCs/>
                <w:color w:val="000000" w:themeColor="text1"/>
                <w:sz w:val="32"/>
                <w:szCs w:val="32"/>
              </w:rPr>
              <w:t>(</w:t>
            </w:r>
          </w:p>
        </w:tc>
        <w:tc>
          <w:tcPr>
            <w:tcW w:w="817" w:type="dxa"/>
          </w:tcPr>
          <w:p w:rsidR="00E750A9" w:rsidRPr="004C4AAB" w:rsidRDefault="00E750A9" w:rsidP="002F2375">
            <w:pPr>
              <w:autoSpaceDE w:val="0"/>
              <w:autoSpaceDN w:val="0"/>
              <w:adjustRightInd w:val="0"/>
              <w:jc w:val="center"/>
              <w:rPr>
                <w:rFonts w:ascii="Simplified Arabic" w:hAnsi="Simplified Arabic" w:cs="Simplified Arabic"/>
                <w:b/>
                <w:bCs/>
                <w:color w:val="000000" w:themeColor="text1"/>
                <w:sz w:val="32"/>
                <w:szCs w:val="32"/>
                <w:rtl/>
              </w:rPr>
            </w:pPr>
            <w:r>
              <w:rPr>
                <w:rFonts w:ascii="Simplified Arabic" w:hAnsi="Simplified Arabic" w:cs="Simplified Arabic" w:hint="cs"/>
                <w:b/>
                <w:bCs/>
                <w:color w:val="000000" w:themeColor="text1"/>
                <w:sz w:val="32"/>
                <w:szCs w:val="32"/>
                <w:rtl/>
              </w:rPr>
              <w:t>34</w:t>
            </w:r>
          </w:p>
        </w:tc>
      </w:tr>
      <w:tr w:rsidR="00E750A9" w:rsidRPr="004C4AAB" w:rsidTr="002F2375">
        <w:tc>
          <w:tcPr>
            <w:tcW w:w="8470" w:type="dxa"/>
          </w:tcPr>
          <w:p w:rsidR="00E750A9" w:rsidRPr="004C4AAB" w:rsidRDefault="00E750A9" w:rsidP="002F2375">
            <w:pPr>
              <w:autoSpaceDE w:val="0"/>
              <w:autoSpaceDN w:val="0"/>
              <w:adjustRightInd w:val="0"/>
              <w:jc w:val="both"/>
              <w:rPr>
                <w:rFonts w:ascii="Simplified Arabic" w:hAnsi="Simplified Arabic" w:cs="Simplified Arabic"/>
                <w:b/>
                <w:bCs/>
                <w:color w:val="000000" w:themeColor="text1"/>
                <w:sz w:val="32"/>
                <w:szCs w:val="32"/>
                <w:rtl/>
                <w:lang w:bidi="ar-DZ"/>
              </w:rPr>
            </w:pPr>
            <w:r w:rsidRPr="004C4AAB">
              <w:rPr>
                <w:rFonts w:ascii="Simplified Arabic" w:hAnsi="Simplified Arabic" w:cs="Simplified Arabic"/>
                <w:b/>
                <w:bCs/>
                <w:color w:val="000000" w:themeColor="text1"/>
                <w:sz w:val="32"/>
                <w:szCs w:val="32"/>
                <w:rtl/>
              </w:rPr>
              <w:t>المطلب</w:t>
            </w:r>
            <w:r w:rsidRPr="004C4AAB">
              <w:rPr>
                <w:rFonts w:ascii="Simplified Arabic" w:hAnsi="Simplified Arabic" w:cs="Simplified Arabic"/>
                <w:b/>
                <w:bCs/>
                <w:color w:val="000000" w:themeColor="text1"/>
                <w:sz w:val="32"/>
                <w:szCs w:val="32"/>
              </w:rPr>
              <w:t xml:space="preserve"> </w:t>
            </w:r>
            <w:r w:rsidRPr="004C4AAB">
              <w:rPr>
                <w:rFonts w:ascii="Simplified Arabic" w:hAnsi="Simplified Arabic" w:cs="Simplified Arabic"/>
                <w:b/>
                <w:bCs/>
                <w:color w:val="000000" w:themeColor="text1"/>
                <w:sz w:val="32"/>
                <w:szCs w:val="32"/>
                <w:rtl/>
              </w:rPr>
              <w:t>الثاني</w:t>
            </w:r>
            <w:r w:rsidRPr="004C4AAB">
              <w:rPr>
                <w:rFonts w:ascii="Simplified Arabic" w:hAnsi="Simplified Arabic" w:cs="Simplified Arabic"/>
                <w:b/>
                <w:bCs/>
                <w:color w:val="000000" w:themeColor="text1"/>
                <w:sz w:val="32"/>
                <w:szCs w:val="32"/>
              </w:rPr>
              <w:t xml:space="preserve">: </w:t>
            </w:r>
            <w:r w:rsidRPr="004C4AAB">
              <w:rPr>
                <w:rFonts w:ascii="Simplified Arabic" w:hAnsi="Simplified Arabic" w:cs="Simplified Arabic"/>
                <w:b/>
                <w:bCs/>
                <w:color w:val="000000" w:themeColor="text1"/>
                <w:sz w:val="32"/>
                <w:szCs w:val="32"/>
                <w:rtl/>
              </w:rPr>
              <w:t>الحقوق</w:t>
            </w:r>
            <w:r w:rsidRPr="004C4AAB">
              <w:rPr>
                <w:rFonts w:ascii="Simplified Arabic" w:hAnsi="Simplified Arabic" w:cs="Simplified Arabic"/>
                <w:b/>
                <w:bCs/>
                <w:color w:val="000000" w:themeColor="text1"/>
                <w:sz w:val="32"/>
                <w:szCs w:val="32"/>
              </w:rPr>
              <w:t xml:space="preserve"> </w:t>
            </w:r>
            <w:r w:rsidRPr="004C4AAB">
              <w:rPr>
                <w:rFonts w:ascii="Simplified Arabic" w:hAnsi="Simplified Arabic" w:cs="Simplified Arabic"/>
                <w:b/>
                <w:bCs/>
                <w:color w:val="000000" w:themeColor="text1"/>
                <w:sz w:val="32"/>
                <w:szCs w:val="32"/>
                <w:rtl/>
              </w:rPr>
              <w:t>المالية.</w:t>
            </w:r>
          </w:p>
        </w:tc>
        <w:tc>
          <w:tcPr>
            <w:tcW w:w="817" w:type="dxa"/>
          </w:tcPr>
          <w:p w:rsidR="00E750A9" w:rsidRPr="004C4AAB" w:rsidRDefault="00E750A9" w:rsidP="002F2375">
            <w:pPr>
              <w:autoSpaceDE w:val="0"/>
              <w:autoSpaceDN w:val="0"/>
              <w:adjustRightInd w:val="0"/>
              <w:jc w:val="center"/>
              <w:rPr>
                <w:rFonts w:ascii="Simplified Arabic" w:hAnsi="Simplified Arabic" w:cs="Simplified Arabic"/>
                <w:b/>
                <w:bCs/>
                <w:color w:val="000000" w:themeColor="text1"/>
                <w:sz w:val="32"/>
                <w:szCs w:val="32"/>
                <w:rtl/>
              </w:rPr>
            </w:pPr>
            <w:r>
              <w:rPr>
                <w:rFonts w:ascii="Simplified Arabic" w:hAnsi="Simplified Arabic" w:cs="Simplified Arabic" w:hint="cs"/>
                <w:b/>
                <w:bCs/>
                <w:color w:val="000000" w:themeColor="text1"/>
                <w:sz w:val="32"/>
                <w:szCs w:val="32"/>
                <w:rtl/>
              </w:rPr>
              <w:t>42</w:t>
            </w:r>
          </w:p>
        </w:tc>
      </w:tr>
      <w:tr w:rsidR="00E750A9" w:rsidRPr="004C4AAB" w:rsidTr="002F2375">
        <w:tc>
          <w:tcPr>
            <w:tcW w:w="8470" w:type="dxa"/>
          </w:tcPr>
          <w:p w:rsidR="00E750A9" w:rsidRPr="004C4AAB" w:rsidRDefault="00E750A9" w:rsidP="002F2375">
            <w:pPr>
              <w:autoSpaceDE w:val="0"/>
              <w:autoSpaceDN w:val="0"/>
              <w:adjustRightInd w:val="0"/>
              <w:jc w:val="both"/>
              <w:rPr>
                <w:rFonts w:ascii="Simplified Arabic" w:hAnsi="Simplified Arabic" w:cs="Simplified Arabic"/>
                <w:b/>
                <w:bCs/>
                <w:color w:val="000000" w:themeColor="text1"/>
                <w:sz w:val="32"/>
                <w:szCs w:val="32"/>
                <w:rtl/>
              </w:rPr>
            </w:pPr>
            <w:r w:rsidRPr="004C4AAB">
              <w:rPr>
                <w:rFonts w:ascii="Simplified Arabic" w:hAnsi="Simplified Arabic" w:cs="Simplified Arabic"/>
                <w:b/>
                <w:bCs/>
                <w:color w:val="000000" w:themeColor="text1"/>
                <w:sz w:val="32"/>
                <w:szCs w:val="32"/>
                <w:rtl/>
              </w:rPr>
              <w:t>المبحث</w:t>
            </w:r>
            <w:r w:rsidRPr="004C4AAB">
              <w:rPr>
                <w:rFonts w:ascii="Simplified Arabic" w:hAnsi="Simplified Arabic" w:cs="Simplified Arabic"/>
                <w:b/>
                <w:bCs/>
                <w:color w:val="000000" w:themeColor="text1"/>
                <w:sz w:val="32"/>
                <w:szCs w:val="32"/>
              </w:rPr>
              <w:t xml:space="preserve"> </w:t>
            </w:r>
            <w:r w:rsidRPr="004C4AAB">
              <w:rPr>
                <w:rFonts w:ascii="Simplified Arabic" w:hAnsi="Simplified Arabic" w:cs="Simplified Arabic"/>
                <w:b/>
                <w:bCs/>
                <w:color w:val="000000" w:themeColor="text1"/>
                <w:sz w:val="32"/>
                <w:szCs w:val="32"/>
                <w:rtl/>
              </w:rPr>
              <w:t>الثاني</w:t>
            </w:r>
            <w:r w:rsidRPr="004C4AAB">
              <w:rPr>
                <w:rFonts w:ascii="Simplified Arabic" w:hAnsi="Simplified Arabic" w:cs="Simplified Arabic"/>
                <w:b/>
                <w:bCs/>
                <w:color w:val="000000" w:themeColor="text1"/>
                <w:sz w:val="32"/>
                <w:szCs w:val="32"/>
              </w:rPr>
              <w:t xml:space="preserve"> : </w:t>
            </w:r>
            <w:r w:rsidRPr="004C4AAB">
              <w:rPr>
                <w:rFonts w:ascii="Simplified Arabic" w:hAnsi="Simplified Arabic" w:cs="Simplified Arabic"/>
                <w:b/>
                <w:bCs/>
                <w:color w:val="000000" w:themeColor="text1"/>
                <w:sz w:val="32"/>
                <w:szCs w:val="32"/>
                <w:rtl/>
              </w:rPr>
              <w:t>الحماية</w:t>
            </w:r>
            <w:r w:rsidRPr="004C4AAB">
              <w:rPr>
                <w:rFonts w:ascii="Simplified Arabic" w:hAnsi="Simplified Arabic" w:cs="Simplified Arabic"/>
                <w:b/>
                <w:bCs/>
                <w:color w:val="000000" w:themeColor="text1"/>
                <w:sz w:val="32"/>
                <w:szCs w:val="32"/>
              </w:rPr>
              <w:t xml:space="preserve"> </w:t>
            </w:r>
            <w:r w:rsidRPr="004C4AAB">
              <w:rPr>
                <w:rFonts w:ascii="Simplified Arabic" w:hAnsi="Simplified Arabic" w:cs="Simplified Arabic"/>
                <w:b/>
                <w:bCs/>
                <w:color w:val="000000" w:themeColor="text1"/>
                <w:sz w:val="32"/>
                <w:szCs w:val="32"/>
                <w:rtl/>
              </w:rPr>
              <w:t>المقررة للمصنفات المنجزة في اطار عقد العمل</w:t>
            </w:r>
          </w:p>
        </w:tc>
        <w:tc>
          <w:tcPr>
            <w:tcW w:w="817" w:type="dxa"/>
          </w:tcPr>
          <w:p w:rsidR="00E750A9" w:rsidRPr="004C4AAB" w:rsidRDefault="00E750A9" w:rsidP="002F2375">
            <w:pPr>
              <w:autoSpaceDE w:val="0"/>
              <w:autoSpaceDN w:val="0"/>
              <w:adjustRightInd w:val="0"/>
              <w:jc w:val="center"/>
              <w:rPr>
                <w:rFonts w:ascii="Simplified Arabic" w:hAnsi="Simplified Arabic" w:cs="Simplified Arabic"/>
                <w:b/>
                <w:bCs/>
                <w:color w:val="000000" w:themeColor="text1"/>
                <w:sz w:val="32"/>
                <w:szCs w:val="32"/>
                <w:rtl/>
              </w:rPr>
            </w:pPr>
            <w:r>
              <w:rPr>
                <w:rFonts w:ascii="Simplified Arabic" w:hAnsi="Simplified Arabic" w:cs="Simplified Arabic" w:hint="cs"/>
                <w:b/>
                <w:bCs/>
                <w:color w:val="000000" w:themeColor="text1"/>
                <w:sz w:val="32"/>
                <w:szCs w:val="32"/>
                <w:rtl/>
              </w:rPr>
              <w:t>53</w:t>
            </w:r>
          </w:p>
        </w:tc>
      </w:tr>
      <w:tr w:rsidR="00E750A9" w:rsidRPr="004C4AAB" w:rsidTr="002F2375">
        <w:tc>
          <w:tcPr>
            <w:tcW w:w="8470" w:type="dxa"/>
          </w:tcPr>
          <w:p w:rsidR="00E750A9" w:rsidRPr="004C4AAB" w:rsidRDefault="00E750A9" w:rsidP="002F2375">
            <w:pPr>
              <w:autoSpaceDE w:val="0"/>
              <w:autoSpaceDN w:val="0"/>
              <w:adjustRightInd w:val="0"/>
              <w:jc w:val="both"/>
              <w:rPr>
                <w:rFonts w:ascii="Simplified Arabic" w:hAnsi="Simplified Arabic" w:cs="Simplified Arabic"/>
                <w:b/>
                <w:bCs/>
                <w:color w:val="000000" w:themeColor="text1"/>
                <w:sz w:val="32"/>
                <w:szCs w:val="32"/>
                <w:rtl/>
              </w:rPr>
            </w:pPr>
            <w:r w:rsidRPr="004C4AAB">
              <w:rPr>
                <w:rFonts w:ascii="Simplified Arabic" w:hAnsi="Simplified Arabic" w:cs="Simplified Arabic"/>
                <w:b/>
                <w:bCs/>
                <w:color w:val="000000" w:themeColor="text1"/>
                <w:sz w:val="32"/>
                <w:szCs w:val="32"/>
                <w:rtl/>
              </w:rPr>
              <w:t>المطلب الاول: الحماية المدنية للمصنفات المنجزة في اطار عقد العمل</w:t>
            </w:r>
          </w:p>
        </w:tc>
        <w:tc>
          <w:tcPr>
            <w:tcW w:w="817" w:type="dxa"/>
          </w:tcPr>
          <w:p w:rsidR="00E750A9" w:rsidRPr="004C4AAB" w:rsidRDefault="00E750A9" w:rsidP="002F2375">
            <w:pPr>
              <w:autoSpaceDE w:val="0"/>
              <w:autoSpaceDN w:val="0"/>
              <w:adjustRightInd w:val="0"/>
              <w:jc w:val="center"/>
              <w:rPr>
                <w:rFonts w:ascii="Simplified Arabic" w:hAnsi="Simplified Arabic" w:cs="Simplified Arabic"/>
                <w:b/>
                <w:bCs/>
                <w:color w:val="000000" w:themeColor="text1"/>
                <w:sz w:val="32"/>
                <w:szCs w:val="32"/>
                <w:rtl/>
              </w:rPr>
            </w:pPr>
            <w:r>
              <w:rPr>
                <w:rFonts w:ascii="Simplified Arabic" w:hAnsi="Simplified Arabic" w:cs="Simplified Arabic" w:hint="cs"/>
                <w:b/>
                <w:bCs/>
                <w:color w:val="000000" w:themeColor="text1"/>
                <w:sz w:val="32"/>
                <w:szCs w:val="32"/>
                <w:rtl/>
              </w:rPr>
              <w:t>53</w:t>
            </w:r>
          </w:p>
        </w:tc>
      </w:tr>
      <w:tr w:rsidR="00E750A9" w:rsidRPr="004C4AAB" w:rsidTr="002F2375">
        <w:tc>
          <w:tcPr>
            <w:tcW w:w="8470" w:type="dxa"/>
          </w:tcPr>
          <w:p w:rsidR="00E750A9" w:rsidRPr="004C4AAB" w:rsidRDefault="00E750A9" w:rsidP="002F2375">
            <w:pPr>
              <w:autoSpaceDE w:val="0"/>
              <w:autoSpaceDN w:val="0"/>
              <w:adjustRightInd w:val="0"/>
              <w:jc w:val="both"/>
              <w:rPr>
                <w:rFonts w:ascii="Simplified Arabic" w:hAnsi="Simplified Arabic" w:cs="Simplified Arabic"/>
                <w:b/>
                <w:bCs/>
                <w:color w:val="000000" w:themeColor="text1"/>
                <w:sz w:val="32"/>
                <w:szCs w:val="32"/>
                <w:rtl/>
              </w:rPr>
            </w:pPr>
            <w:r w:rsidRPr="004C4AAB">
              <w:rPr>
                <w:rFonts w:ascii="Simplified Arabic" w:hAnsi="Simplified Arabic" w:cs="Simplified Arabic"/>
                <w:b/>
                <w:bCs/>
                <w:color w:val="000000" w:themeColor="text1"/>
                <w:sz w:val="32"/>
                <w:szCs w:val="32"/>
                <w:rtl/>
              </w:rPr>
              <w:t>المطلب الثاني: الحماية الجزائية للمصنفات المنجزة في اطار عقد العمل</w:t>
            </w:r>
          </w:p>
        </w:tc>
        <w:tc>
          <w:tcPr>
            <w:tcW w:w="817" w:type="dxa"/>
          </w:tcPr>
          <w:p w:rsidR="00E750A9" w:rsidRPr="004C4AAB" w:rsidRDefault="00E750A9" w:rsidP="002F2375">
            <w:pPr>
              <w:autoSpaceDE w:val="0"/>
              <w:autoSpaceDN w:val="0"/>
              <w:adjustRightInd w:val="0"/>
              <w:jc w:val="center"/>
              <w:rPr>
                <w:rFonts w:ascii="Simplified Arabic" w:hAnsi="Simplified Arabic" w:cs="Simplified Arabic"/>
                <w:b/>
                <w:bCs/>
                <w:color w:val="000000" w:themeColor="text1"/>
                <w:sz w:val="32"/>
                <w:szCs w:val="32"/>
                <w:rtl/>
              </w:rPr>
            </w:pPr>
            <w:r>
              <w:rPr>
                <w:rFonts w:ascii="Simplified Arabic" w:hAnsi="Simplified Arabic" w:cs="Simplified Arabic" w:hint="cs"/>
                <w:b/>
                <w:bCs/>
                <w:color w:val="000000" w:themeColor="text1"/>
                <w:sz w:val="32"/>
                <w:szCs w:val="32"/>
                <w:rtl/>
              </w:rPr>
              <w:t>57</w:t>
            </w:r>
          </w:p>
        </w:tc>
      </w:tr>
      <w:tr w:rsidR="00E750A9" w:rsidRPr="004C4AAB" w:rsidTr="002F2375">
        <w:tc>
          <w:tcPr>
            <w:tcW w:w="8470" w:type="dxa"/>
          </w:tcPr>
          <w:p w:rsidR="00E750A9" w:rsidRPr="004C4AAB" w:rsidRDefault="00E750A9" w:rsidP="002F2375">
            <w:pPr>
              <w:autoSpaceDE w:val="0"/>
              <w:autoSpaceDN w:val="0"/>
              <w:adjustRightInd w:val="0"/>
              <w:jc w:val="both"/>
              <w:rPr>
                <w:rFonts w:ascii="Simplified Arabic" w:hAnsi="Simplified Arabic" w:cs="Simplified Arabic"/>
                <w:b/>
                <w:bCs/>
                <w:color w:val="000000" w:themeColor="text1"/>
                <w:sz w:val="32"/>
                <w:szCs w:val="32"/>
                <w:rtl/>
              </w:rPr>
            </w:pPr>
            <w:r w:rsidRPr="004C4AAB">
              <w:rPr>
                <w:rFonts w:ascii="Simplified Arabic" w:hAnsi="Simplified Arabic" w:cs="Simplified Arabic" w:hint="cs"/>
                <w:b/>
                <w:bCs/>
                <w:color w:val="000000" w:themeColor="text1"/>
                <w:sz w:val="32"/>
                <w:szCs w:val="32"/>
                <w:rtl/>
              </w:rPr>
              <w:t>الخاتمة</w:t>
            </w:r>
          </w:p>
        </w:tc>
        <w:tc>
          <w:tcPr>
            <w:tcW w:w="817" w:type="dxa"/>
          </w:tcPr>
          <w:p w:rsidR="00E750A9" w:rsidRPr="004C4AAB" w:rsidRDefault="00E750A9" w:rsidP="002F2375">
            <w:pPr>
              <w:autoSpaceDE w:val="0"/>
              <w:autoSpaceDN w:val="0"/>
              <w:adjustRightInd w:val="0"/>
              <w:jc w:val="center"/>
              <w:rPr>
                <w:rFonts w:ascii="Simplified Arabic" w:hAnsi="Simplified Arabic" w:cs="Simplified Arabic"/>
                <w:b/>
                <w:bCs/>
                <w:color w:val="000000" w:themeColor="text1"/>
                <w:sz w:val="32"/>
                <w:szCs w:val="32"/>
                <w:rtl/>
              </w:rPr>
            </w:pPr>
            <w:r>
              <w:rPr>
                <w:rFonts w:ascii="Simplified Arabic" w:hAnsi="Simplified Arabic" w:cs="Simplified Arabic" w:hint="cs"/>
                <w:b/>
                <w:bCs/>
                <w:color w:val="000000" w:themeColor="text1"/>
                <w:sz w:val="32"/>
                <w:szCs w:val="32"/>
                <w:rtl/>
              </w:rPr>
              <w:t>65</w:t>
            </w:r>
          </w:p>
        </w:tc>
      </w:tr>
      <w:tr w:rsidR="00E750A9" w:rsidRPr="004C4AAB" w:rsidTr="002F2375">
        <w:tc>
          <w:tcPr>
            <w:tcW w:w="9287" w:type="dxa"/>
            <w:gridSpan w:val="2"/>
          </w:tcPr>
          <w:p w:rsidR="00E750A9" w:rsidRPr="004C4AAB" w:rsidRDefault="00E750A9" w:rsidP="002F2375">
            <w:pPr>
              <w:autoSpaceDE w:val="0"/>
              <w:autoSpaceDN w:val="0"/>
              <w:adjustRightInd w:val="0"/>
              <w:jc w:val="center"/>
              <w:rPr>
                <w:rFonts w:ascii="Simplified Arabic" w:hAnsi="Simplified Arabic" w:cs="Simplified Arabic"/>
                <w:b/>
                <w:bCs/>
                <w:color w:val="000000" w:themeColor="text1"/>
                <w:sz w:val="32"/>
                <w:szCs w:val="32"/>
                <w:rtl/>
              </w:rPr>
            </w:pPr>
            <w:r w:rsidRPr="004C4AAB">
              <w:rPr>
                <w:rFonts w:ascii="Simplified Arabic" w:hAnsi="Simplified Arabic" w:cs="Simplified Arabic" w:hint="cs"/>
                <w:b/>
                <w:bCs/>
                <w:color w:val="000000" w:themeColor="text1"/>
                <w:sz w:val="32"/>
                <w:szCs w:val="32"/>
                <w:rtl/>
              </w:rPr>
              <w:t>المراجع</w:t>
            </w:r>
          </w:p>
        </w:tc>
      </w:tr>
      <w:tr w:rsidR="00E750A9" w:rsidRPr="004C4AAB" w:rsidTr="002F2375">
        <w:tc>
          <w:tcPr>
            <w:tcW w:w="9287" w:type="dxa"/>
            <w:gridSpan w:val="2"/>
          </w:tcPr>
          <w:p w:rsidR="00E750A9" w:rsidRDefault="00E750A9" w:rsidP="002F2375">
            <w:pPr>
              <w:autoSpaceDE w:val="0"/>
              <w:autoSpaceDN w:val="0"/>
              <w:adjustRightInd w:val="0"/>
              <w:jc w:val="center"/>
              <w:rPr>
                <w:rFonts w:ascii="Simplified Arabic" w:hAnsi="Simplified Arabic" w:cs="Simplified Arabic"/>
                <w:b/>
                <w:bCs/>
                <w:color w:val="000000" w:themeColor="text1"/>
                <w:sz w:val="32"/>
                <w:szCs w:val="32"/>
                <w:rtl/>
              </w:rPr>
            </w:pPr>
            <w:r w:rsidRPr="004C4AAB">
              <w:rPr>
                <w:rFonts w:ascii="Simplified Arabic" w:hAnsi="Simplified Arabic" w:cs="Simplified Arabic" w:hint="cs"/>
                <w:b/>
                <w:bCs/>
                <w:color w:val="000000" w:themeColor="text1"/>
                <w:sz w:val="32"/>
                <w:szCs w:val="32"/>
                <w:rtl/>
              </w:rPr>
              <w:t>الفهرس</w:t>
            </w:r>
          </w:p>
          <w:p w:rsidR="000C48C8" w:rsidRDefault="000C48C8" w:rsidP="002F2375">
            <w:pPr>
              <w:autoSpaceDE w:val="0"/>
              <w:autoSpaceDN w:val="0"/>
              <w:adjustRightInd w:val="0"/>
              <w:jc w:val="center"/>
              <w:rPr>
                <w:rFonts w:ascii="Simplified Arabic" w:hAnsi="Simplified Arabic" w:cs="Simplified Arabic"/>
                <w:b/>
                <w:bCs/>
                <w:color w:val="000000" w:themeColor="text1"/>
                <w:sz w:val="32"/>
                <w:szCs w:val="32"/>
                <w:rtl/>
              </w:rPr>
            </w:pPr>
          </w:p>
          <w:p w:rsidR="000C48C8" w:rsidRDefault="000C48C8" w:rsidP="002F2375">
            <w:pPr>
              <w:autoSpaceDE w:val="0"/>
              <w:autoSpaceDN w:val="0"/>
              <w:adjustRightInd w:val="0"/>
              <w:jc w:val="center"/>
              <w:rPr>
                <w:rFonts w:ascii="Simplified Arabic" w:hAnsi="Simplified Arabic" w:cs="Simplified Arabic"/>
                <w:b/>
                <w:bCs/>
                <w:color w:val="000000" w:themeColor="text1"/>
                <w:sz w:val="32"/>
                <w:szCs w:val="32"/>
                <w:rtl/>
              </w:rPr>
            </w:pPr>
          </w:p>
          <w:p w:rsidR="000C48C8" w:rsidRDefault="000C48C8" w:rsidP="002F2375">
            <w:pPr>
              <w:autoSpaceDE w:val="0"/>
              <w:autoSpaceDN w:val="0"/>
              <w:adjustRightInd w:val="0"/>
              <w:jc w:val="center"/>
              <w:rPr>
                <w:rFonts w:ascii="Simplified Arabic" w:hAnsi="Simplified Arabic" w:cs="Simplified Arabic"/>
                <w:b/>
                <w:bCs/>
                <w:color w:val="000000" w:themeColor="text1"/>
                <w:sz w:val="32"/>
                <w:szCs w:val="32"/>
                <w:rtl/>
              </w:rPr>
            </w:pPr>
          </w:p>
          <w:p w:rsidR="000C48C8" w:rsidRDefault="000C48C8" w:rsidP="002F2375">
            <w:pPr>
              <w:autoSpaceDE w:val="0"/>
              <w:autoSpaceDN w:val="0"/>
              <w:adjustRightInd w:val="0"/>
              <w:jc w:val="center"/>
              <w:rPr>
                <w:rFonts w:ascii="Simplified Arabic" w:hAnsi="Simplified Arabic" w:cs="Simplified Arabic"/>
                <w:b/>
                <w:bCs/>
                <w:color w:val="000000" w:themeColor="text1"/>
                <w:sz w:val="32"/>
                <w:szCs w:val="32"/>
                <w:rtl/>
              </w:rPr>
            </w:pPr>
          </w:p>
          <w:p w:rsidR="000C48C8" w:rsidRDefault="000C48C8" w:rsidP="002F2375">
            <w:pPr>
              <w:autoSpaceDE w:val="0"/>
              <w:autoSpaceDN w:val="0"/>
              <w:adjustRightInd w:val="0"/>
              <w:jc w:val="center"/>
              <w:rPr>
                <w:rFonts w:ascii="Simplified Arabic" w:hAnsi="Simplified Arabic" w:cs="Simplified Arabic"/>
                <w:b/>
                <w:bCs/>
                <w:color w:val="000000" w:themeColor="text1"/>
                <w:sz w:val="32"/>
                <w:szCs w:val="32"/>
                <w:rtl/>
              </w:rPr>
            </w:pPr>
          </w:p>
          <w:p w:rsidR="000C48C8" w:rsidRDefault="000C48C8" w:rsidP="002F2375">
            <w:pPr>
              <w:autoSpaceDE w:val="0"/>
              <w:autoSpaceDN w:val="0"/>
              <w:adjustRightInd w:val="0"/>
              <w:jc w:val="center"/>
              <w:rPr>
                <w:rFonts w:ascii="Simplified Arabic" w:hAnsi="Simplified Arabic" w:cs="Simplified Arabic"/>
                <w:b/>
                <w:bCs/>
                <w:color w:val="000000" w:themeColor="text1"/>
                <w:sz w:val="32"/>
                <w:szCs w:val="32"/>
                <w:rtl/>
              </w:rPr>
            </w:pPr>
          </w:p>
          <w:p w:rsidR="000C48C8" w:rsidRDefault="000C48C8" w:rsidP="002F2375">
            <w:pPr>
              <w:autoSpaceDE w:val="0"/>
              <w:autoSpaceDN w:val="0"/>
              <w:adjustRightInd w:val="0"/>
              <w:jc w:val="center"/>
              <w:rPr>
                <w:rFonts w:ascii="Simplified Arabic" w:hAnsi="Simplified Arabic" w:cs="Simplified Arabic"/>
                <w:b/>
                <w:bCs/>
                <w:color w:val="000000" w:themeColor="text1"/>
                <w:sz w:val="32"/>
                <w:szCs w:val="32"/>
                <w:rtl/>
              </w:rPr>
            </w:pPr>
          </w:p>
          <w:p w:rsidR="000C48C8" w:rsidRDefault="000C48C8" w:rsidP="002F2375">
            <w:pPr>
              <w:autoSpaceDE w:val="0"/>
              <w:autoSpaceDN w:val="0"/>
              <w:adjustRightInd w:val="0"/>
              <w:jc w:val="center"/>
              <w:rPr>
                <w:rFonts w:ascii="Simplified Arabic" w:hAnsi="Simplified Arabic" w:cs="Simplified Arabic"/>
                <w:b/>
                <w:bCs/>
                <w:color w:val="000000" w:themeColor="text1"/>
                <w:sz w:val="32"/>
                <w:szCs w:val="32"/>
                <w:rtl/>
              </w:rPr>
            </w:pPr>
          </w:p>
          <w:p w:rsidR="000C48C8" w:rsidRPr="004C4AAB" w:rsidRDefault="000C48C8" w:rsidP="002F2375">
            <w:pPr>
              <w:autoSpaceDE w:val="0"/>
              <w:autoSpaceDN w:val="0"/>
              <w:adjustRightInd w:val="0"/>
              <w:jc w:val="center"/>
              <w:rPr>
                <w:rFonts w:ascii="Simplified Arabic" w:hAnsi="Simplified Arabic" w:cs="Simplified Arabic"/>
                <w:b/>
                <w:bCs/>
                <w:color w:val="000000" w:themeColor="text1"/>
                <w:sz w:val="32"/>
                <w:szCs w:val="32"/>
                <w:rtl/>
              </w:rPr>
            </w:pPr>
          </w:p>
        </w:tc>
      </w:tr>
    </w:tbl>
    <w:p w:rsidR="002F2375" w:rsidRPr="000C48C8" w:rsidRDefault="002F2375" w:rsidP="002F2375">
      <w:pPr>
        <w:tabs>
          <w:tab w:val="left" w:pos="2561"/>
        </w:tabs>
        <w:bidi/>
        <w:rPr>
          <w:rFonts w:cs="AL-Mateen"/>
          <w:b/>
          <w:bCs/>
          <w:sz w:val="40"/>
          <w:szCs w:val="40"/>
          <w:rtl/>
        </w:rPr>
      </w:pPr>
      <w:r w:rsidRPr="000C48C8">
        <w:rPr>
          <w:rFonts w:cs="AL-Mateen" w:hint="cs"/>
          <w:b/>
          <w:bCs/>
          <w:sz w:val="40"/>
          <w:szCs w:val="40"/>
          <w:rtl/>
        </w:rPr>
        <w:t>الملخص</w:t>
      </w:r>
      <w:r w:rsidRPr="000C48C8">
        <w:rPr>
          <w:rFonts w:cs="AL-Mateen"/>
          <w:b/>
          <w:bCs/>
          <w:sz w:val="40"/>
          <w:szCs w:val="40"/>
          <w:rtl/>
        </w:rPr>
        <w:tab/>
      </w:r>
    </w:p>
    <w:p w:rsidR="002F2375" w:rsidRDefault="002F2375" w:rsidP="002F2375">
      <w:pPr>
        <w:tabs>
          <w:tab w:val="left" w:pos="2561"/>
        </w:tabs>
        <w:bidi/>
        <w:rPr>
          <w:rFonts w:ascii="Simplified Arabic" w:hAnsi="Simplified Arabic" w:cs="Simplified Arabic"/>
          <w:color w:val="000000" w:themeColor="text1"/>
          <w:sz w:val="32"/>
          <w:szCs w:val="32"/>
          <w:rtl/>
        </w:rPr>
      </w:pPr>
      <w:r w:rsidRPr="007473C9">
        <w:rPr>
          <w:rFonts w:ascii="Simplified Arabic" w:hAnsi="Simplified Arabic" w:cs="Simplified Arabic"/>
          <w:color w:val="000000" w:themeColor="text1"/>
          <w:sz w:val="32"/>
          <w:szCs w:val="32"/>
          <w:rtl/>
        </w:rPr>
        <w:t>عقد العمل وفقا لقانون العمل يقوم على أساس فكرة التبعية التي يتميز بها عن غيره</w:t>
      </w:r>
      <w:r w:rsidRPr="007473C9">
        <w:rPr>
          <w:rFonts w:ascii="Simplified Arabic" w:hAnsi="Simplified Arabic" w:cs="Simplified Arabic" w:hint="cs"/>
          <w:color w:val="000000" w:themeColor="text1"/>
          <w:sz w:val="32"/>
          <w:szCs w:val="32"/>
          <w:rtl/>
        </w:rPr>
        <w:t xml:space="preserve"> </w:t>
      </w:r>
      <w:r w:rsidRPr="007473C9">
        <w:rPr>
          <w:rFonts w:ascii="Simplified Arabic" w:hAnsi="Simplified Arabic" w:cs="Simplified Arabic"/>
          <w:color w:val="000000" w:themeColor="text1"/>
          <w:sz w:val="32"/>
          <w:szCs w:val="32"/>
          <w:rtl/>
        </w:rPr>
        <w:t>من العقود، إذ أن العامل يلتزم بتنفيذ أوامر وتعليمات صاحب العمل</w:t>
      </w:r>
      <w:r w:rsidRPr="002F2375">
        <w:rPr>
          <w:rFonts w:ascii="Simplified Arabic" w:hAnsi="Simplified Arabic" w:cs="Simplified Arabic"/>
          <w:sz w:val="32"/>
          <w:szCs w:val="32"/>
          <w:rtl/>
          <w:lang w:bidi="ar-DZ"/>
        </w:rPr>
        <w:t xml:space="preserve"> </w:t>
      </w:r>
      <w:r w:rsidRPr="00677D41">
        <w:rPr>
          <w:rFonts w:ascii="Simplified Arabic" w:hAnsi="Simplified Arabic" w:cs="Simplified Arabic"/>
          <w:sz w:val="32"/>
          <w:szCs w:val="32"/>
          <w:rtl/>
          <w:lang w:bidi="ar-DZ"/>
        </w:rPr>
        <w:t>ألقى التقدم الهائل الذي شهده ميدان التكنولوجيا في العصر الحديث بظلاله على تطور الواقع البحثي، إلا أن الواقع القانوني الذي عرفه ميدان التشريع لم يتطور بنفس الطريقة التي تطورت بها أساليب البحث العلمي</w:t>
      </w:r>
      <w:r w:rsidR="000C48C8">
        <w:rPr>
          <w:rFonts w:ascii="Simplified Arabic" w:hAnsi="Simplified Arabic" w:cs="Simplified Arabic" w:hint="cs"/>
          <w:sz w:val="32"/>
          <w:szCs w:val="32"/>
          <w:rtl/>
          <w:lang w:bidi="ar-DZ"/>
        </w:rPr>
        <w:t>.</w:t>
      </w:r>
      <w:r w:rsidR="000C48C8" w:rsidRPr="000C48C8">
        <w:rPr>
          <w:rFonts w:ascii="Simplified Arabic" w:hAnsi="Simplified Arabic" w:cs="Simplified Arabic"/>
          <w:sz w:val="32"/>
          <w:szCs w:val="32"/>
          <w:rtl/>
          <w:lang w:bidi="ar-DZ"/>
        </w:rPr>
        <w:t xml:space="preserve"> </w:t>
      </w:r>
      <w:r w:rsidR="000C48C8" w:rsidRPr="00677D41">
        <w:rPr>
          <w:rFonts w:ascii="Simplified Arabic" w:hAnsi="Simplified Arabic" w:cs="Simplified Arabic"/>
          <w:sz w:val="32"/>
          <w:szCs w:val="32"/>
          <w:rtl/>
          <w:lang w:bidi="ar-DZ"/>
        </w:rPr>
        <w:t>ألقى التقدم الهائل الذي شهده ميدان التكنولوجيا في العصر الحديث بظلاله على تطور الواقع البحثي، إلا أن الواقع القانوني الذي عرفه ميدان التشريع لم يتطور بنفس الطريقة التي تطورت بها أساليب البحث العلمي</w:t>
      </w:r>
      <w:r w:rsidR="000C48C8">
        <w:rPr>
          <w:rFonts w:ascii="Simplified Arabic" w:hAnsi="Simplified Arabic" w:cs="Simplified Arabic" w:hint="cs"/>
          <w:sz w:val="32"/>
          <w:szCs w:val="32"/>
          <w:rtl/>
          <w:lang w:bidi="ar-DZ"/>
        </w:rPr>
        <w:t xml:space="preserve"> و </w:t>
      </w:r>
      <w:r w:rsidR="000C48C8" w:rsidRPr="007E29EA">
        <w:rPr>
          <w:rFonts w:ascii="Simplified Arabic" w:hAnsi="Simplified Arabic" w:cs="Simplified Arabic"/>
          <w:color w:val="000000" w:themeColor="text1"/>
          <w:sz w:val="32"/>
          <w:szCs w:val="32"/>
          <w:rtl/>
        </w:rPr>
        <w:t xml:space="preserve">نقترح على المشرع الجزائري أن يحدد </w:t>
      </w:r>
      <w:r w:rsidR="000C48C8">
        <w:rPr>
          <w:rFonts w:ascii="Simplified Arabic" w:hAnsi="Simplified Arabic" w:cs="Simplified Arabic" w:hint="cs"/>
          <w:color w:val="000000" w:themeColor="text1"/>
          <w:sz w:val="32"/>
          <w:szCs w:val="32"/>
          <w:rtl/>
        </w:rPr>
        <w:t xml:space="preserve">طبيعة </w:t>
      </w:r>
      <w:r w:rsidR="000C48C8" w:rsidRPr="007E29EA">
        <w:rPr>
          <w:rFonts w:ascii="Simplified Arabic" w:hAnsi="Simplified Arabic" w:cs="Simplified Arabic"/>
          <w:color w:val="000000" w:themeColor="text1"/>
          <w:sz w:val="32"/>
          <w:szCs w:val="32"/>
          <w:rtl/>
        </w:rPr>
        <w:t xml:space="preserve">العلاقة بين </w:t>
      </w:r>
      <w:r w:rsidR="000C48C8">
        <w:rPr>
          <w:rFonts w:ascii="Simplified Arabic" w:hAnsi="Simplified Arabic" w:cs="Simplified Arabic" w:hint="cs"/>
          <w:color w:val="000000" w:themeColor="text1"/>
          <w:sz w:val="32"/>
          <w:szCs w:val="32"/>
          <w:rtl/>
        </w:rPr>
        <w:t>العامل</w:t>
      </w:r>
      <w:r w:rsidR="000C48C8" w:rsidRPr="007E29EA">
        <w:rPr>
          <w:rFonts w:ascii="Simplified Arabic" w:hAnsi="Simplified Arabic" w:cs="Simplified Arabic"/>
          <w:color w:val="000000" w:themeColor="text1"/>
          <w:sz w:val="32"/>
          <w:szCs w:val="32"/>
          <w:rtl/>
        </w:rPr>
        <w:t xml:space="preserve"> وهو المؤلف</w:t>
      </w:r>
      <w:r w:rsidR="000C48C8">
        <w:rPr>
          <w:rFonts w:ascii="Simplified Arabic" w:hAnsi="Simplified Arabic" w:cs="Simplified Arabic" w:hint="cs"/>
          <w:color w:val="000000" w:themeColor="text1"/>
          <w:sz w:val="32"/>
          <w:szCs w:val="32"/>
          <w:rtl/>
        </w:rPr>
        <w:t xml:space="preserve"> </w:t>
      </w:r>
      <w:r w:rsidR="000C48C8" w:rsidRPr="007E29EA">
        <w:rPr>
          <w:rFonts w:ascii="Simplified Arabic" w:hAnsi="Simplified Arabic" w:cs="Simplified Arabic"/>
          <w:color w:val="000000" w:themeColor="text1"/>
          <w:sz w:val="32"/>
          <w:szCs w:val="32"/>
          <w:rtl/>
        </w:rPr>
        <w:t>الفعلي وبين رب العمل</w:t>
      </w:r>
      <w:r w:rsidR="000C48C8">
        <w:rPr>
          <w:rFonts w:ascii="Simplified Arabic" w:hAnsi="Simplified Arabic" w:cs="Simplified Arabic" w:hint="cs"/>
          <w:color w:val="000000" w:themeColor="text1"/>
          <w:sz w:val="32"/>
          <w:szCs w:val="32"/>
          <w:rtl/>
        </w:rPr>
        <w:t xml:space="preserve"> .</w:t>
      </w:r>
    </w:p>
    <w:p w:rsidR="000C48C8" w:rsidRDefault="000C48C8" w:rsidP="000C48C8">
      <w:pPr>
        <w:tabs>
          <w:tab w:val="left" w:pos="2561"/>
        </w:tabs>
        <w:bidi/>
        <w:rPr>
          <w:rFonts w:ascii="Simplified Arabic" w:hAnsi="Simplified Arabic" w:cs="Simplified Arabic"/>
          <w:color w:val="000000" w:themeColor="text1"/>
          <w:sz w:val="32"/>
          <w:szCs w:val="32"/>
          <w:rtl/>
        </w:rPr>
      </w:pPr>
    </w:p>
    <w:p w:rsidR="000C48C8" w:rsidRPr="000C48C8" w:rsidRDefault="000C48C8" w:rsidP="000C48C8">
      <w:pPr>
        <w:tabs>
          <w:tab w:val="left" w:pos="2561"/>
        </w:tabs>
        <w:bidi/>
        <w:rPr>
          <w:rFonts w:ascii="Simplified Arabic" w:hAnsi="Simplified Arabic" w:cs="Simplified Arabic"/>
          <w:b/>
          <w:bCs/>
          <w:color w:val="000000" w:themeColor="text1"/>
          <w:sz w:val="32"/>
          <w:szCs w:val="32"/>
          <w:rtl/>
        </w:rPr>
      </w:pPr>
      <w:r w:rsidRPr="000C48C8">
        <w:rPr>
          <w:rFonts w:ascii="Simplified Arabic" w:hAnsi="Simplified Arabic" w:cs="Simplified Arabic" w:hint="cs"/>
          <w:b/>
          <w:bCs/>
          <w:color w:val="000000" w:themeColor="text1"/>
          <w:sz w:val="32"/>
          <w:szCs w:val="32"/>
          <w:rtl/>
        </w:rPr>
        <w:t>الكلمات المفتاحية :</w:t>
      </w:r>
    </w:p>
    <w:p w:rsidR="000C48C8" w:rsidRDefault="000C48C8" w:rsidP="000C48C8">
      <w:pPr>
        <w:tabs>
          <w:tab w:val="left" w:pos="2561"/>
        </w:tabs>
        <w:bidi/>
        <w:rPr>
          <w:rFonts w:cs="AL-Mateen"/>
          <w:sz w:val="40"/>
          <w:szCs w:val="40"/>
          <w:rtl/>
        </w:rPr>
      </w:pPr>
      <w:r>
        <w:rPr>
          <w:rFonts w:ascii="Simplified Arabic" w:hAnsi="Simplified Arabic" w:cs="Simplified Arabic" w:hint="cs"/>
          <w:color w:val="000000" w:themeColor="text1"/>
          <w:sz w:val="32"/>
          <w:szCs w:val="32"/>
          <w:rtl/>
        </w:rPr>
        <w:t>عقد العمل . المصنفات المنجزة . الاحكام . الامر 03-05 . التعاقد .قانون العمل</w:t>
      </w:r>
    </w:p>
    <w:sectPr w:rsidR="000C48C8" w:rsidSect="0095579F">
      <w:headerReference w:type="default" r:id="rId34"/>
      <w:footerReference w:type="default" r:id="rId35"/>
      <w:footnotePr>
        <w:numRestart w:val="eachPage"/>
      </w:footnotePr>
      <w:pgSz w:w="11906" w:h="16838"/>
      <w:pgMar w:top="1134" w:right="1701" w:bottom="1134" w:left="1134" w:header="708" w:footer="708" w:gutter="0"/>
      <w:pgNumType w:start="33"/>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F2375" w:rsidRDefault="002F2375" w:rsidP="00685A50">
      <w:pPr>
        <w:spacing w:after="0" w:line="240" w:lineRule="auto"/>
      </w:pPr>
      <w:r>
        <w:separator/>
      </w:r>
    </w:p>
  </w:endnote>
  <w:endnote w:type="continuationSeparator" w:id="0">
    <w:p w:rsidR="002F2375" w:rsidRDefault="002F2375" w:rsidP="00685A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raditional Arabic">
    <w:panose1 w:val="02020603050405020304"/>
    <w:charset w:val="00"/>
    <w:family w:val="roman"/>
    <w:pitch w:val="variable"/>
    <w:sig w:usb0="00002003" w:usb1="80000000" w:usb2="00000008" w:usb3="00000000" w:csb0="00000041" w:csb1="00000000"/>
  </w:font>
  <w:font w:name="traditional">
    <w:altName w:val="Times New Roman"/>
    <w:panose1 w:val="00000000000000000000"/>
    <w:charset w:val="00"/>
    <w:family w:val="roman"/>
    <w:notTrueType/>
    <w:pitch w:val="default"/>
    <w:sig w:usb0="00000003" w:usb1="00000000" w:usb2="00000000" w:usb3="00000000" w:csb0="00000001" w:csb1="00000000"/>
  </w:font>
  <w:font w:name="Simplified">
    <w:altName w:val="Microsoft Sans Serif"/>
    <w:panose1 w:val="00000000000000000000"/>
    <w:charset w:val="00"/>
    <w:family w:val="roman"/>
    <w:notTrueType/>
    <w:pitch w:val="default"/>
    <w:sig w:usb0="00002003" w:usb1="00000000" w:usb2="00000000" w:usb3="00000000" w:csb0="00000041" w:csb1="00000000"/>
  </w:font>
  <w:font w:name="Agency FB">
    <w:panose1 w:val="020B0503020202020204"/>
    <w:charset w:val="00"/>
    <w:family w:val="swiss"/>
    <w:pitch w:val="variable"/>
    <w:sig w:usb0="00000003" w:usb1="00000000" w:usb2="00000000" w:usb3="00000000" w:csb0="00000001" w:csb1="00000000"/>
  </w:font>
  <w:font w:name="SKR HEAD1">
    <w:altName w:val="Arial"/>
    <w:charset w:val="B2"/>
    <w:family w:val="auto"/>
    <w:pitch w:val="variable"/>
    <w:sig w:usb0="00002001" w:usb1="00000000" w:usb2="00000000" w:usb3="00000000" w:csb0="00000040" w:csb1="00000000"/>
  </w:font>
  <w:font w:name="AL-Sarem Bold">
    <w:altName w:val="Arial"/>
    <w:charset w:val="B2"/>
    <w:family w:val="auto"/>
    <w:pitch w:val="variable"/>
    <w:sig w:usb0="00002001" w:usb1="00000000" w:usb2="00000000" w:usb3="00000000" w:csb0="00000040" w:csb1="00000000"/>
  </w:font>
  <w:font w:name="AL-Mateen">
    <w:altName w:val="Arial"/>
    <w:panose1 w:val="00000000000000000000"/>
    <w:charset w:val="B2"/>
    <w:family w:val="auto"/>
    <w:pitch w:val="variable"/>
    <w:sig w:usb0="00002001" w:usb1="00000000" w:usb2="00000000" w:usb3="00000000" w:csb0="00000040" w:csb1="00000000"/>
  </w:font>
  <w:font w:name="Simplified Arabic">
    <w:panose1 w:val="02020603050405020304"/>
    <w:charset w:val="00"/>
    <w:family w:val="roman"/>
    <w:pitch w:val="variable"/>
    <w:sig w:usb0="00002003" w:usb1="00000000" w:usb2="00000000" w:usb3="00000000" w:csb0="0000004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2375" w:rsidRDefault="002F2375" w:rsidP="00685A50">
    <w:pPr>
      <w:pStyle w:val="Pieddepage"/>
      <w:tabs>
        <w:tab w:val="clear" w:pos="4536"/>
        <w:tab w:val="clear" w:pos="9072"/>
        <w:tab w:val="left" w:pos="7948"/>
      </w:tabs>
    </w:pPr>
    <w:r>
      <w:tab/>
    </w:r>
  </w:p>
</w:ftr>
</file>

<file path=word/footer1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2375" w:rsidRDefault="002F2375">
    <w:pPr>
      <w:pStyle w:val="Pieddepage"/>
    </w:pPr>
  </w:p>
</w:ftr>
</file>

<file path=word/footer1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2375" w:rsidRDefault="002F2375">
    <w:pPr>
      <w:pStyle w:val="Pieddepage"/>
    </w:pPr>
  </w:p>
</w:ftr>
</file>

<file path=word/footer1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2375" w:rsidRDefault="002F2375">
    <w:pPr>
      <w:pStyle w:val="Pieddepage"/>
    </w:pPr>
  </w:p>
</w:ftr>
</file>

<file path=word/footer1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2375" w:rsidRDefault="002F2375">
    <w:pPr>
      <w:pStyle w:val="Pieddepage"/>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2375" w:rsidRDefault="002F2375" w:rsidP="00685A50">
    <w:pPr>
      <w:pStyle w:val="Pieddepage"/>
      <w:tabs>
        <w:tab w:val="clear" w:pos="4536"/>
        <w:tab w:val="clear" w:pos="9072"/>
        <w:tab w:val="left" w:pos="7855"/>
        <w:tab w:val="left" w:pos="7948"/>
      </w:tabs>
    </w:pPr>
    <w:r>
      <w:tab/>
    </w:r>
    <w:r>
      <w:tab/>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22328590"/>
      <w:docPartObj>
        <w:docPartGallery w:val="Page Numbers (Bottom of Page)"/>
        <w:docPartUnique/>
      </w:docPartObj>
    </w:sdtPr>
    <w:sdtEndPr/>
    <w:sdtContent>
      <w:p w:rsidR="002F2375" w:rsidRDefault="002F2375">
        <w:pPr>
          <w:pStyle w:val="Pieddepage"/>
          <w:jc w:val="center"/>
        </w:pPr>
        <w:r>
          <w:fldChar w:fldCharType="begin"/>
        </w:r>
        <w:r>
          <w:instrText>PAGE   \* MERGEFORMAT</w:instrText>
        </w:r>
        <w:r>
          <w:fldChar w:fldCharType="separate"/>
        </w:r>
        <w:r w:rsidR="008F38CD">
          <w:rPr>
            <w:noProof/>
          </w:rPr>
          <w:t>3</w:t>
        </w:r>
        <w:r>
          <w:fldChar w:fldCharType="end"/>
        </w:r>
      </w:p>
    </w:sdtContent>
  </w:sdt>
  <w:p w:rsidR="002F2375" w:rsidRDefault="002F2375">
    <w:pPr>
      <w:pStyle w:val="Pieddepage"/>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2375" w:rsidRDefault="002F2375">
    <w:pPr>
      <w:pStyle w:val="Pieddepage"/>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2375" w:rsidRDefault="002F2375">
    <w:pPr>
      <w:pStyle w:val="Pieddepage"/>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2375" w:rsidRDefault="002F2375">
    <w:pPr>
      <w:pStyle w:val="Pieddepage"/>
    </w:pP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68754672"/>
      <w:docPartObj>
        <w:docPartGallery w:val="Page Numbers (Bottom of Page)"/>
        <w:docPartUnique/>
      </w:docPartObj>
    </w:sdtPr>
    <w:sdtEndPr/>
    <w:sdtContent>
      <w:p w:rsidR="002F2375" w:rsidRDefault="002F2375">
        <w:pPr>
          <w:pStyle w:val="Pieddepage"/>
          <w:jc w:val="center"/>
        </w:pPr>
        <w:r>
          <w:fldChar w:fldCharType="begin"/>
        </w:r>
        <w:r>
          <w:instrText>PAGE   \* MERGEFORMAT</w:instrText>
        </w:r>
        <w:r>
          <w:fldChar w:fldCharType="separate"/>
        </w:r>
        <w:r w:rsidR="008F38CD">
          <w:rPr>
            <w:noProof/>
          </w:rPr>
          <w:t>63</w:t>
        </w:r>
        <w:r>
          <w:fldChar w:fldCharType="end"/>
        </w:r>
      </w:p>
    </w:sdtContent>
  </w:sdt>
  <w:p w:rsidR="002F2375" w:rsidRDefault="002F2375">
    <w:pPr>
      <w:pStyle w:val="Pieddepage"/>
    </w:pPr>
  </w:p>
</w:ftr>
</file>

<file path=word/footer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2375" w:rsidRDefault="002F2375">
    <w:pPr>
      <w:pStyle w:val="Pieddepage"/>
    </w:pPr>
  </w:p>
</w:ftr>
</file>

<file path=word/footer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14331529"/>
      <w:docPartObj>
        <w:docPartGallery w:val="Page Numbers (Bottom of Page)"/>
        <w:docPartUnique/>
      </w:docPartObj>
    </w:sdtPr>
    <w:sdtEndPr/>
    <w:sdtContent>
      <w:p w:rsidR="002F2375" w:rsidRDefault="002F2375">
        <w:pPr>
          <w:pStyle w:val="Pieddepage"/>
          <w:jc w:val="center"/>
        </w:pPr>
        <w:r>
          <w:fldChar w:fldCharType="begin"/>
        </w:r>
        <w:r>
          <w:instrText>PAGE   \* MERGEFORMAT</w:instrText>
        </w:r>
        <w:r>
          <w:fldChar w:fldCharType="separate"/>
        </w:r>
        <w:r w:rsidR="008F38CD">
          <w:rPr>
            <w:noProof/>
          </w:rPr>
          <w:t>66</w:t>
        </w:r>
        <w:r>
          <w:fldChar w:fldCharType="end"/>
        </w:r>
      </w:p>
    </w:sdtContent>
  </w:sdt>
  <w:p w:rsidR="002F2375" w:rsidRDefault="002F2375">
    <w:pPr>
      <w:pStyle w:val="Pieddepage"/>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F2375" w:rsidRDefault="002F2375" w:rsidP="00685A50">
      <w:pPr>
        <w:spacing w:after="0" w:line="240" w:lineRule="auto"/>
      </w:pPr>
      <w:r>
        <w:separator/>
      </w:r>
    </w:p>
  </w:footnote>
  <w:footnote w:type="continuationSeparator" w:id="0">
    <w:p w:rsidR="002F2375" w:rsidRDefault="002F2375" w:rsidP="00685A50">
      <w:pPr>
        <w:spacing w:after="0" w:line="240" w:lineRule="auto"/>
      </w:pPr>
      <w:r>
        <w:continuationSeparator/>
      </w:r>
    </w:p>
  </w:footnote>
  <w:footnote w:id="1">
    <w:p w:rsidR="002F2375" w:rsidRPr="0095579F" w:rsidRDefault="002F2375" w:rsidP="0095579F">
      <w:pPr>
        <w:pStyle w:val="Notedebasdepage"/>
        <w:spacing w:line="276" w:lineRule="auto"/>
        <w:jc w:val="both"/>
        <w:rPr>
          <w:rFonts w:ascii="Simplified Arabic" w:hAnsi="Simplified Arabic" w:cs="Simplified Arabic"/>
          <w:color w:val="000000" w:themeColor="text1"/>
          <w:sz w:val="24"/>
          <w:szCs w:val="24"/>
          <w:rtl/>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بلقنيشي حبيب، </w:t>
      </w:r>
      <w:r w:rsidRPr="0095579F">
        <w:rPr>
          <w:rFonts w:ascii="Simplified Arabic" w:hAnsi="Simplified Arabic" w:cs="Simplified Arabic"/>
          <w:b/>
          <w:bCs/>
          <w:color w:val="000000" w:themeColor="text1"/>
          <w:sz w:val="24"/>
          <w:szCs w:val="24"/>
          <w:u w:val="single"/>
          <w:rtl/>
        </w:rPr>
        <w:t>النظام القانوني للمصنفات التي يتوصل اليها العامل في تطار تنفيذ عقد العمل</w:t>
      </w:r>
      <w:r w:rsidRPr="0095579F">
        <w:rPr>
          <w:rFonts w:ascii="Simplified Arabic" w:hAnsi="Simplified Arabic" w:cs="Simplified Arabic"/>
          <w:color w:val="000000" w:themeColor="text1"/>
          <w:sz w:val="24"/>
          <w:szCs w:val="24"/>
          <w:rtl/>
        </w:rPr>
        <w:t>، مجلة القانون والتشغيل، المجلد 04، العدد02، ديسمبر 2019، ص 173</w:t>
      </w:r>
    </w:p>
  </w:footnote>
  <w:footnote w:id="2">
    <w:p w:rsidR="002F2375" w:rsidRPr="0095579F" w:rsidRDefault="002F2375" w:rsidP="0095579F">
      <w:pPr>
        <w:pStyle w:val="Notedebasdepage"/>
        <w:spacing w:line="276" w:lineRule="auto"/>
        <w:jc w:val="both"/>
        <w:rPr>
          <w:rFonts w:ascii="Simplified Arabic" w:hAnsi="Simplified Arabic" w:cs="Simplified Arabic"/>
          <w:color w:val="000000" w:themeColor="text1"/>
          <w:sz w:val="24"/>
          <w:szCs w:val="24"/>
          <w:rtl/>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ياسين</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بن</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عمر،</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b/>
          <w:bCs/>
          <w:color w:val="000000" w:themeColor="text1"/>
          <w:sz w:val="24"/>
          <w:szCs w:val="24"/>
          <w:rtl/>
        </w:rPr>
        <w:t>جرائم</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تقليد</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المصنفات</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الأدبية</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والفنية</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وأليات</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مكافحتها</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في</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التشريع</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الجزائري</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color w:val="000000" w:themeColor="text1"/>
          <w:sz w:val="24"/>
          <w:szCs w:val="24"/>
          <w:rtl/>
        </w:rPr>
        <w:t>،</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مذكرة</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لنيل</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شهادة</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الماجستير في</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الحقوق،</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كلية</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الحقوق</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والعلوم</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السياسية،</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جامعة</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قاصدي</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مرباح،</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ورقلة،</w:t>
      </w:r>
      <w:r w:rsidRPr="0095579F">
        <w:rPr>
          <w:rFonts w:ascii="Simplified Arabic" w:hAnsi="Simplified Arabic" w:cs="Simplified Arabic"/>
          <w:color w:val="000000" w:themeColor="text1"/>
          <w:sz w:val="24"/>
          <w:szCs w:val="24"/>
        </w:rPr>
        <w:t xml:space="preserve"> 2011 </w:t>
      </w:r>
      <w:r w:rsidRPr="0095579F">
        <w:rPr>
          <w:rFonts w:ascii="Simplified Arabic" w:hAnsi="Simplified Arabic" w:cs="Simplified Arabic"/>
          <w:color w:val="000000" w:themeColor="text1"/>
          <w:sz w:val="24"/>
          <w:szCs w:val="24"/>
          <w:rtl/>
        </w:rPr>
        <w:t>،</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ص</w:t>
      </w:r>
      <w:r w:rsidRPr="0095579F">
        <w:rPr>
          <w:rFonts w:ascii="Simplified Arabic" w:hAnsi="Simplified Arabic" w:cs="Simplified Arabic"/>
          <w:color w:val="000000" w:themeColor="text1"/>
          <w:sz w:val="24"/>
          <w:szCs w:val="24"/>
        </w:rPr>
        <w:t xml:space="preserve"> 10</w:t>
      </w:r>
    </w:p>
  </w:footnote>
  <w:footnote w:id="3">
    <w:p w:rsidR="002F2375" w:rsidRPr="0095579F" w:rsidRDefault="002F2375" w:rsidP="0095579F">
      <w:pPr>
        <w:pStyle w:val="Notedebasdepage"/>
        <w:spacing w:line="276" w:lineRule="auto"/>
        <w:jc w:val="both"/>
        <w:rPr>
          <w:rFonts w:ascii="Simplified Arabic" w:hAnsi="Simplified Arabic" w:cs="Simplified Arabic"/>
          <w:color w:val="000000" w:themeColor="text1"/>
          <w:sz w:val="24"/>
          <w:szCs w:val="24"/>
          <w:rtl/>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غازي</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أبو</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عرابي،</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b/>
          <w:bCs/>
          <w:color w:val="000000" w:themeColor="text1"/>
          <w:sz w:val="24"/>
          <w:szCs w:val="24"/>
        </w:rPr>
        <w:t>"</w:t>
      </w:r>
      <w:r w:rsidRPr="0095579F">
        <w:rPr>
          <w:rFonts w:ascii="Simplified Arabic" w:hAnsi="Simplified Arabic" w:cs="Simplified Arabic"/>
          <w:b/>
          <w:bCs/>
          <w:color w:val="000000" w:themeColor="text1"/>
          <w:sz w:val="24"/>
          <w:szCs w:val="24"/>
          <w:u w:val="single"/>
          <w:rtl/>
        </w:rPr>
        <w:t>الحماية</w:t>
      </w:r>
      <w:r w:rsidRPr="0095579F">
        <w:rPr>
          <w:rFonts w:ascii="Simplified Arabic" w:hAnsi="Simplified Arabic" w:cs="Simplified Arabic"/>
          <w:b/>
          <w:bCs/>
          <w:color w:val="000000" w:themeColor="text1"/>
          <w:sz w:val="24"/>
          <w:szCs w:val="24"/>
          <w:u w:val="single"/>
        </w:rPr>
        <w:t xml:space="preserve"> </w:t>
      </w:r>
      <w:r w:rsidRPr="0095579F">
        <w:rPr>
          <w:rFonts w:ascii="Simplified Arabic" w:hAnsi="Simplified Arabic" w:cs="Simplified Arabic"/>
          <w:b/>
          <w:bCs/>
          <w:color w:val="000000" w:themeColor="text1"/>
          <w:sz w:val="24"/>
          <w:szCs w:val="24"/>
          <w:u w:val="single"/>
          <w:rtl/>
        </w:rPr>
        <w:t>المدنية</w:t>
      </w:r>
      <w:r w:rsidRPr="0095579F">
        <w:rPr>
          <w:rFonts w:ascii="Simplified Arabic" w:hAnsi="Simplified Arabic" w:cs="Simplified Arabic"/>
          <w:b/>
          <w:bCs/>
          <w:color w:val="000000" w:themeColor="text1"/>
          <w:sz w:val="24"/>
          <w:szCs w:val="24"/>
          <w:u w:val="single"/>
        </w:rPr>
        <w:t xml:space="preserve"> </w:t>
      </w:r>
      <w:r w:rsidRPr="0095579F">
        <w:rPr>
          <w:rFonts w:ascii="Simplified Arabic" w:hAnsi="Simplified Arabic" w:cs="Simplified Arabic"/>
          <w:b/>
          <w:bCs/>
          <w:color w:val="000000" w:themeColor="text1"/>
          <w:sz w:val="24"/>
          <w:szCs w:val="24"/>
          <w:u w:val="single"/>
          <w:rtl/>
        </w:rPr>
        <w:t>للمصنفات</w:t>
      </w:r>
      <w:r w:rsidRPr="0095579F">
        <w:rPr>
          <w:rFonts w:ascii="Simplified Arabic" w:hAnsi="Simplified Arabic" w:cs="Simplified Arabic"/>
          <w:b/>
          <w:bCs/>
          <w:color w:val="000000" w:themeColor="text1"/>
          <w:sz w:val="24"/>
          <w:szCs w:val="24"/>
          <w:u w:val="single"/>
        </w:rPr>
        <w:t xml:space="preserve"> </w:t>
      </w:r>
      <w:r w:rsidRPr="0095579F">
        <w:rPr>
          <w:rFonts w:ascii="Simplified Arabic" w:hAnsi="Simplified Arabic" w:cs="Simplified Arabic"/>
          <w:b/>
          <w:bCs/>
          <w:color w:val="000000" w:themeColor="text1"/>
          <w:sz w:val="24"/>
          <w:szCs w:val="24"/>
          <w:u w:val="single"/>
          <w:rtl/>
        </w:rPr>
        <w:t>الفنية</w:t>
      </w:r>
      <w:r w:rsidRPr="0095579F">
        <w:rPr>
          <w:rFonts w:ascii="Simplified Arabic" w:hAnsi="Simplified Arabic" w:cs="Simplified Arabic"/>
          <w:b/>
          <w:bCs/>
          <w:color w:val="000000" w:themeColor="text1"/>
          <w:sz w:val="24"/>
          <w:szCs w:val="24"/>
          <w:u w:val="single"/>
        </w:rPr>
        <w:t xml:space="preserve"> </w:t>
      </w:r>
      <w:r w:rsidRPr="0095579F">
        <w:rPr>
          <w:rFonts w:ascii="Simplified Arabic" w:hAnsi="Simplified Arabic" w:cs="Simplified Arabic"/>
          <w:b/>
          <w:bCs/>
          <w:color w:val="000000" w:themeColor="text1"/>
          <w:sz w:val="24"/>
          <w:szCs w:val="24"/>
          <w:u w:val="single"/>
          <w:rtl/>
        </w:rPr>
        <w:t>في</w:t>
      </w:r>
      <w:r w:rsidRPr="0095579F">
        <w:rPr>
          <w:rFonts w:ascii="Simplified Arabic" w:hAnsi="Simplified Arabic" w:cs="Simplified Arabic"/>
          <w:b/>
          <w:bCs/>
          <w:color w:val="000000" w:themeColor="text1"/>
          <w:sz w:val="24"/>
          <w:szCs w:val="24"/>
          <w:u w:val="single"/>
        </w:rPr>
        <w:t xml:space="preserve"> </w:t>
      </w:r>
      <w:r w:rsidRPr="0095579F">
        <w:rPr>
          <w:rFonts w:ascii="Simplified Arabic" w:hAnsi="Simplified Arabic" w:cs="Simplified Arabic"/>
          <w:b/>
          <w:bCs/>
          <w:color w:val="000000" w:themeColor="text1"/>
          <w:sz w:val="24"/>
          <w:szCs w:val="24"/>
          <w:u w:val="single"/>
          <w:rtl/>
        </w:rPr>
        <w:t>القانون</w:t>
      </w:r>
      <w:r w:rsidRPr="0095579F">
        <w:rPr>
          <w:rFonts w:ascii="Simplified Arabic" w:hAnsi="Simplified Arabic" w:cs="Simplified Arabic"/>
          <w:b/>
          <w:bCs/>
          <w:color w:val="000000" w:themeColor="text1"/>
          <w:sz w:val="24"/>
          <w:szCs w:val="24"/>
          <w:u w:val="single"/>
        </w:rPr>
        <w:t xml:space="preserve"> </w:t>
      </w:r>
      <w:r w:rsidRPr="0095579F">
        <w:rPr>
          <w:rFonts w:ascii="Simplified Arabic" w:hAnsi="Simplified Arabic" w:cs="Simplified Arabic"/>
          <w:b/>
          <w:bCs/>
          <w:color w:val="000000" w:themeColor="text1"/>
          <w:sz w:val="24"/>
          <w:szCs w:val="24"/>
          <w:u w:val="single"/>
          <w:rtl/>
        </w:rPr>
        <w:t>الأردني</w:t>
      </w:r>
      <w:r w:rsidRPr="0095579F">
        <w:rPr>
          <w:rFonts w:ascii="Simplified Arabic" w:hAnsi="Simplified Arabic" w:cs="Simplified Arabic"/>
          <w:b/>
          <w:bCs/>
          <w:color w:val="000000" w:themeColor="text1"/>
          <w:sz w:val="24"/>
          <w:szCs w:val="24"/>
          <w:u w:val="single"/>
        </w:rPr>
        <w:t xml:space="preserve"> </w:t>
      </w:r>
      <w:r w:rsidRPr="0095579F">
        <w:rPr>
          <w:rFonts w:ascii="Simplified Arabic" w:hAnsi="Simplified Arabic" w:cs="Simplified Arabic"/>
          <w:b/>
          <w:bCs/>
          <w:color w:val="000000" w:themeColor="text1"/>
          <w:sz w:val="24"/>
          <w:szCs w:val="24"/>
          <w:u w:val="single"/>
          <w:rtl/>
        </w:rPr>
        <w:t>والمقارن</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color w:val="000000" w:themeColor="text1"/>
          <w:sz w:val="24"/>
          <w:szCs w:val="24"/>
          <w:rtl/>
        </w:rPr>
        <w:t>مجلة</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الفقه</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والقانون،</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العدد</w:t>
      </w:r>
      <w:r w:rsidRPr="0095579F">
        <w:rPr>
          <w:rFonts w:ascii="Simplified Arabic" w:hAnsi="Simplified Arabic" w:cs="Simplified Arabic"/>
          <w:color w:val="000000" w:themeColor="text1"/>
          <w:sz w:val="24"/>
          <w:szCs w:val="24"/>
        </w:rPr>
        <w:t xml:space="preserve"> 23</w:t>
      </w:r>
      <w:r w:rsidRPr="0095579F">
        <w:rPr>
          <w:rFonts w:ascii="Simplified Arabic" w:hAnsi="Simplified Arabic" w:cs="Simplified Arabic"/>
          <w:color w:val="000000" w:themeColor="text1"/>
          <w:sz w:val="24"/>
          <w:szCs w:val="24"/>
          <w:rtl/>
        </w:rPr>
        <w:t xml:space="preserve"> الجامعة</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الأردنية،</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عمان</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w:t>
      </w:r>
      <w:r w:rsidRPr="0095579F">
        <w:rPr>
          <w:rFonts w:ascii="Simplified Arabic" w:hAnsi="Simplified Arabic" w:cs="Simplified Arabic"/>
          <w:color w:val="000000" w:themeColor="text1"/>
          <w:sz w:val="24"/>
          <w:szCs w:val="24"/>
        </w:rPr>
        <w:t xml:space="preserve"> 2005 </w:t>
      </w:r>
      <w:r w:rsidRPr="0095579F">
        <w:rPr>
          <w:rFonts w:ascii="Simplified Arabic" w:hAnsi="Simplified Arabic" w:cs="Simplified Arabic"/>
          <w:color w:val="000000" w:themeColor="text1"/>
          <w:sz w:val="24"/>
          <w:szCs w:val="24"/>
          <w:rtl/>
        </w:rPr>
        <w:t>،</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ص 07</w:t>
      </w:r>
    </w:p>
  </w:footnote>
  <w:footnote w:id="4">
    <w:p w:rsidR="002F2375" w:rsidRPr="0095579F" w:rsidRDefault="002F2375" w:rsidP="0095579F">
      <w:pPr>
        <w:pStyle w:val="Notedebasdepage"/>
        <w:spacing w:line="276" w:lineRule="auto"/>
        <w:jc w:val="both"/>
        <w:rPr>
          <w:rFonts w:ascii="Simplified Arabic" w:hAnsi="Simplified Arabic" w:cs="Simplified Arabic"/>
          <w:color w:val="000000" w:themeColor="text1"/>
          <w:sz w:val="24"/>
          <w:szCs w:val="24"/>
          <w:rtl/>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نواف</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كنعان،</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b/>
          <w:bCs/>
          <w:color w:val="000000" w:themeColor="text1"/>
          <w:sz w:val="24"/>
          <w:szCs w:val="24"/>
          <w:rtl/>
        </w:rPr>
        <w:t>حق</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المؤلف</w:t>
      </w:r>
      <w:r w:rsidRPr="0095579F">
        <w:rPr>
          <w:rFonts w:ascii="Simplified Arabic" w:hAnsi="Simplified Arabic" w:cs="Simplified Arabic"/>
          <w:b/>
          <w:bCs/>
          <w:color w:val="000000" w:themeColor="text1"/>
          <w:sz w:val="24"/>
          <w:szCs w:val="24"/>
        </w:rPr>
        <w:t xml:space="preserve"> - </w:t>
      </w:r>
      <w:r w:rsidRPr="0095579F">
        <w:rPr>
          <w:rFonts w:ascii="Simplified Arabic" w:hAnsi="Simplified Arabic" w:cs="Simplified Arabic"/>
          <w:b/>
          <w:bCs/>
          <w:color w:val="000000" w:themeColor="text1"/>
          <w:sz w:val="24"/>
          <w:szCs w:val="24"/>
          <w:rtl/>
        </w:rPr>
        <w:t>النماذج</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المعاصرة</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لحق</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المؤلف</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ووسائل</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حمايته</w:t>
      </w:r>
      <w:r w:rsidRPr="0095579F">
        <w:rPr>
          <w:rFonts w:ascii="Simplified Arabic" w:hAnsi="Simplified Arabic" w:cs="Simplified Arabic"/>
          <w:b/>
          <w:bCs/>
          <w:color w:val="000000" w:themeColor="text1"/>
          <w:sz w:val="24"/>
          <w:szCs w:val="24"/>
        </w:rPr>
        <w:t xml:space="preserve"> - </w:t>
      </w:r>
      <w:r w:rsidRPr="0095579F">
        <w:rPr>
          <w:rFonts w:ascii="Simplified Arabic" w:hAnsi="Simplified Arabic" w:cs="Simplified Arabic"/>
          <w:color w:val="000000" w:themeColor="text1"/>
          <w:sz w:val="24"/>
          <w:szCs w:val="24"/>
          <w:rtl/>
        </w:rPr>
        <w:t>،</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الطبعة</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الأولى،</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دار</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الثقافة</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للنشر والتوزيع، عمان،</w:t>
      </w:r>
      <w:r w:rsidRPr="0095579F">
        <w:rPr>
          <w:rFonts w:ascii="Simplified Arabic" w:hAnsi="Simplified Arabic" w:cs="Simplified Arabic"/>
          <w:color w:val="000000" w:themeColor="text1"/>
          <w:sz w:val="24"/>
          <w:szCs w:val="24"/>
        </w:rPr>
        <w:t xml:space="preserve"> 2009 </w:t>
      </w:r>
      <w:r w:rsidRPr="0095579F">
        <w:rPr>
          <w:rFonts w:ascii="Simplified Arabic" w:hAnsi="Simplified Arabic" w:cs="Simplified Arabic"/>
          <w:color w:val="000000" w:themeColor="text1"/>
          <w:sz w:val="24"/>
          <w:szCs w:val="24"/>
          <w:rtl/>
        </w:rPr>
        <w:t>،</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ص</w:t>
      </w:r>
      <w:r w:rsidRPr="0095579F">
        <w:rPr>
          <w:rFonts w:ascii="Simplified Arabic" w:hAnsi="Simplified Arabic" w:cs="Simplified Arabic"/>
          <w:color w:val="000000" w:themeColor="text1"/>
          <w:sz w:val="24"/>
          <w:szCs w:val="24"/>
        </w:rPr>
        <w:t xml:space="preserve"> 197 .</w:t>
      </w:r>
    </w:p>
  </w:footnote>
  <w:footnote w:id="5">
    <w:p w:rsidR="002F2375" w:rsidRPr="0095579F" w:rsidRDefault="002F2375" w:rsidP="0095579F">
      <w:pPr>
        <w:pStyle w:val="Notedebasdepage"/>
        <w:spacing w:line="276" w:lineRule="auto"/>
        <w:jc w:val="both"/>
        <w:rPr>
          <w:rFonts w:ascii="Simplified Arabic" w:hAnsi="Simplified Arabic" w:cs="Simplified Arabic"/>
          <w:color w:val="000000" w:themeColor="text1"/>
          <w:sz w:val="24"/>
          <w:szCs w:val="24"/>
          <w:rtl/>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color w:val="000000" w:themeColor="text1"/>
          <w:sz w:val="24"/>
          <w:szCs w:val="24"/>
          <w:rtl/>
        </w:rPr>
        <w:t>الأمر</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رقم</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b/>
          <w:bCs/>
          <w:color w:val="000000" w:themeColor="text1"/>
          <w:sz w:val="24"/>
          <w:szCs w:val="24"/>
        </w:rPr>
        <w:t xml:space="preserve">03 – 05 </w:t>
      </w:r>
      <w:r w:rsidRPr="0095579F">
        <w:rPr>
          <w:rFonts w:ascii="Simplified Arabic" w:hAnsi="Simplified Arabic" w:cs="Simplified Arabic"/>
          <w:color w:val="000000" w:themeColor="text1"/>
          <w:sz w:val="24"/>
          <w:szCs w:val="24"/>
          <w:rtl/>
        </w:rPr>
        <w:t>مؤرخ</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في</w:t>
      </w:r>
      <w:r w:rsidRPr="0095579F">
        <w:rPr>
          <w:rFonts w:ascii="Simplified Arabic" w:hAnsi="Simplified Arabic" w:cs="Simplified Arabic"/>
          <w:color w:val="000000" w:themeColor="text1"/>
          <w:sz w:val="24"/>
          <w:szCs w:val="24"/>
        </w:rPr>
        <w:t xml:space="preserve"> 19 </w:t>
      </w:r>
      <w:r w:rsidRPr="0095579F">
        <w:rPr>
          <w:rFonts w:ascii="Simplified Arabic" w:hAnsi="Simplified Arabic" w:cs="Simplified Arabic"/>
          <w:color w:val="000000" w:themeColor="text1"/>
          <w:sz w:val="24"/>
          <w:szCs w:val="24"/>
          <w:rtl/>
        </w:rPr>
        <w:t>جمادى</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الأولى</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عام</w:t>
      </w:r>
      <w:r w:rsidRPr="0095579F">
        <w:rPr>
          <w:rFonts w:ascii="Simplified Arabic" w:hAnsi="Simplified Arabic" w:cs="Simplified Arabic"/>
          <w:color w:val="000000" w:themeColor="text1"/>
          <w:sz w:val="24"/>
          <w:szCs w:val="24"/>
        </w:rPr>
        <w:t xml:space="preserve"> 1424 </w:t>
      </w:r>
      <w:r w:rsidRPr="0095579F">
        <w:rPr>
          <w:rFonts w:ascii="Simplified Arabic" w:hAnsi="Simplified Arabic" w:cs="Simplified Arabic"/>
          <w:color w:val="000000" w:themeColor="text1"/>
          <w:sz w:val="24"/>
          <w:szCs w:val="24"/>
          <w:rtl/>
        </w:rPr>
        <w:t>ه</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الموافق</w:t>
      </w:r>
      <w:r w:rsidRPr="0095579F">
        <w:rPr>
          <w:rFonts w:ascii="Simplified Arabic" w:hAnsi="Simplified Arabic" w:cs="Simplified Arabic"/>
          <w:color w:val="000000" w:themeColor="text1"/>
          <w:sz w:val="24"/>
          <w:szCs w:val="24"/>
        </w:rPr>
        <w:t xml:space="preserve"> 19 </w:t>
      </w:r>
      <w:r w:rsidRPr="0095579F">
        <w:rPr>
          <w:rFonts w:ascii="Simplified Arabic" w:hAnsi="Simplified Arabic" w:cs="Simplified Arabic"/>
          <w:color w:val="000000" w:themeColor="text1"/>
          <w:sz w:val="24"/>
          <w:szCs w:val="24"/>
          <w:rtl/>
        </w:rPr>
        <w:t>يوليو</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سنة</w:t>
      </w:r>
      <w:r w:rsidRPr="0095579F">
        <w:rPr>
          <w:rFonts w:ascii="Simplified Arabic" w:hAnsi="Simplified Arabic" w:cs="Simplified Arabic"/>
          <w:color w:val="000000" w:themeColor="text1"/>
          <w:sz w:val="24"/>
          <w:szCs w:val="24"/>
        </w:rPr>
        <w:t xml:space="preserve"> 2003 </w:t>
      </w:r>
      <w:r w:rsidRPr="0095579F">
        <w:rPr>
          <w:rFonts w:ascii="Simplified Arabic" w:hAnsi="Simplified Arabic" w:cs="Simplified Arabic"/>
          <w:color w:val="000000" w:themeColor="text1"/>
          <w:sz w:val="24"/>
          <w:szCs w:val="24"/>
          <w:rtl/>
        </w:rPr>
        <w:t>م،</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المتعلق</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بحقوق</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المؤلف والحقوق</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المجاورة،</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ج</w:t>
      </w:r>
      <w:r w:rsidRPr="0095579F">
        <w:rPr>
          <w:rFonts w:ascii="Simplified Arabic" w:hAnsi="Simplified Arabic" w:cs="Simplified Arabic"/>
          <w:color w:val="000000" w:themeColor="text1"/>
          <w:sz w:val="24"/>
          <w:szCs w:val="24"/>
        </w:rPr>
        <w:t>.</w:t>
      </w:r>
      <w:r w:rsidRPr="0095579F">
        <w:rPr>
          <w:rFonts w:ascii="Simplified Arabic" w:hAnsi="Simplified Arabic" w:cs="Simplified Arabic"/>
          <w:color w:val="000000" w:themeColor="text1"/>
          <w:sz w:val="24"/>
          <w:szCs w:val="24"/>
          <w:rtl/>
        </w:rPr>
        <w:t>ر</w:t>
      </w:r>
      <w:r w:rsidRPr="0095579F">
        <w:rPr>
          <w:rFonts w:ascii="Simplified Arabic" w:hAnsi="Simplified Arabic" w:cs="Simplified Arabic"/>
          <w:color w:val="000000" w:themeColor="text1"/>
          <w:sz w:val="24"/>
          <w:szCs w:val="24"/>
        </w:rPr>
        <w:t>.</w:t>
      </w:r>
      <w:r w:rsidRPr="0095579F">
        <w:rPr>
          <w:rFonts w:ascii="Simplified Arabic" w:hAnsi="Simplified Arabic" w:cs="Simplified Arabic"/>
          <w:color w:val="000000" w:themeColor="text1"/>
          <w:sz w:val="24"/>
          <w:szCs w:val="24"/>
          <w:rtl/>
        </w:rPr>
        <w:t>ج</w:t>
      </w:r>
      <w:r w:rsidRPr="0095579F">
        <w:rPr>
          <w:rFonts w:ascii="Simplified Arabic" w:hAnsi="Simplified Arabic" w:cs="Simplified Arabic"/>
          <w:color w:val="000000" w:themeColor="text1"/>
          <w:sz w:val="24"/>
          <w:szCs w:val="24"/>
        </w:rPr>
        <w:t>.</w:t>
      </w:r>
      <w:r w:rsidRPr="0095579F">
        <w:rPr>
          <w:rFonts w:ascii="Simplified Arabic" w:hAnsi="Simplified Arabic" w:cs="Simplified Arabic"/>
          <w:color w:val="000000" w:themeColor="text1"/>
          <w:sz w:val="24"/>
          <w:szCs w:val="24"/>
          <w:rtl/>
        </w:rPr>
        <w:t>ج،</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العدد</w:t>
      </w:r>
      <w:r w:rsidRPr="0095579F">
        <w:rPr>
          <w:rFonts w:ascii="Simplified Arabic" w:hAnsi="Simplified Arabic" w:cs="Simplified Arabic"/>
          <w:color w:val="000000" w:themeColor="text1"/>
          <w:sz w:val="24"/>
          <w:szCs w:val="24"/>
        </w:rPr>
        <w:t xml:space="preserve"> 44 </w:t>
      </w:r>
      <w:r w:rsidRPr="0095579F">
        <w:rPr>
          <w:rFonts w:ascii="Simplified Arabic" w:hAnsi="Simplified Arabic" w:cs="Simplified Arabic"/>
          <w:color w:val="000000" w:themeColor="text1"/>
          <w:sz w:val="24"/>
          <w:szCs w:val="24"/>
          <w:rtl/>
        </w:rPr>
        <w:t>،</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الصادرة</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بتاريخ</w:t>
      </w:r>
      <w:r w:rsidRPr="0095579F">
        <w:rPr>
          <w:rFonts w:ascii="Simplified Arabic" w:hAnsi="Simplified Arabic" w:cs="Simplified Arabic"/>
          <w:color w:val="000000" w:themeColor="text1"/>
          <w:sz w:val="24"/>
          <w:szCs w:val="24"/>
        </w:rPr>
        <w:t xml:space="preserve"> 23 </w:t>
      </w:r>
      <w:r w:rsidRPr="0095579F">
        <w:rPr>
          <w:rFonts w:ascii="Simplified Arabic" w:hAnsi="Simplified Arabic" w:cs="Simplified Arabic"/>
          <w:color w:val="000000" w:themeColor="text1"/>
          <w:sz w:val="24"/>
          <w:szCs w:val="24"/>
          <w:rtl/>
        </w:rPr>
        <w:t>جمادى</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الأولى</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عام</w:t>
      </w:r>
      <w:r w:rsidRPr="0095579F">
        <w:rPr>
          <w:rFonts w:ascii="Simplified Arabic" w:hAnsi="Simplified Arabic" w:cs="Simplified Arabic"/>
          <w:color w:val="000000" w:themeColor="text1"/>
          <w:sz w:val="24"/>
          <w:szCs w:val="24"/>
        </w:rPr>
        <w:t xml:space="preserve"> 1424 </w:t>
      </w:r>
      <w:r w:rsidRPr="0095579F">
        <w:rPr>
          <w:rFonts w:ascii="Simplified Arabic" w:hAnsi="Simplified Arabic" w:cs="Simplified Arabic"/>
          <w:color w:val="000000" w:themeColor="text1"/>
          <w:sz w:val="24"/>
          <w:szCs w:val="24"/>
          <w:rtl/>
        </w:rPr>
        <w:t>ه</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الموافق</w:t>
      </w:r>
      <w:r w:rsidRPr="0095579F">
        <w:rPr>
          <w:rFonts w:ascii="Simplified Arabic" w:hAnsi="Simplified Arabic" w:cs="Simplified Arabic"/>
          <w:color w:val="000000" w:themeColor="text1"/>
          <w:sz w:val="24"/>
          <w:szCs w:val="24"/>
        </w:rPr>
        <w:t xml:space="preserve"> 23 </w:t>
      </w:r>
      <w:r w:rsidRPr="0095579F">
        <w:rPr>
          <w:rFonts w:ascii="Simplified Arabic" w:hAnsi="Simplified Arabic" w:cs="Simplified Arabic"/>
          <w:color w:val="000000" w:themeColor="text1"/>
          <w:sz w:val="24"/>
          <w:szCs w:val="24"/>
          <w:rtl/>
        </w:rPr>
        <w:t>يوليو</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سنة</w:t>
      </w:r>
      <w:r w:rsidRPr="0095579F">
        <w:rPr>
          <w:rFonts w:ascii="Simplified Arabic" w:hAnsi="Simplified Arabic" w:cs="Simplified Arabic"/>
          <w:color w:val="000000" w:themeColor="text1"/>
          <w:sz w:val="24"/>
          <w:szCs w:val="24"/>
        </w:rPr>
        <w:t xml:space="preserve"> 2003 </w:t>
      </w:r>
      <w:r w:rsidRPr="0095579F">
        <w:rPr>
          <w:rFonts w:ascii="Simplified Arabic" w:hAnsi="Simplified Arabic" w:cs="Simplified Arabic"/>
          <w:color w:val="000000" w:themeColor="text1"/>
          <w:sz w:val="24"/>
          <w:szCs w:val="24"/>
          <w:rtl/>
        </w:rPr>
        <w:t>م</w:t>
      </w:r>
      <w:r w:rsidRPr="0095579F">
        <w:rPr>
          <w:rFonts w:ascii="Simplified Arabic" w:hAnsi="Simplified Arabic" w:cs="Simplified Arabic"/>
          <w:color w:val="000000" w:themeColor="text1"/>
          <w:sz w:val="24"/>
          <w:szCs w:val="24"/>
        </w:rPr>
        <w:t xml:space="preserve"> .</w:t>
      </w:r>
    </w:p>
  </w:footnote>
  <w:footnote w:id="6">
    <w:p w:rsidR="002F2375" w:rsidRPr="0095579F" w:rsidRDefault="002F2375" w:rsidP="0095579F">
      <w:pPr>
        <w:autoSpaceDE w:val="0"/>
        <w:autoSpaceDN w:val="0"/>
        <w:adjustRightInd w:val="0"/>
        <w:spacing w:after="0"/>
        <w:jc w:val="both"/>
        <w:rPr>
          <w:rFonts w:ascii="Simplified Arabic" w:hAnsi="Simplified Arabic" w:cs="Simplified Arabic"/>
          <w:color w:val="000000" w:themeColor="text1"/>
          <w:sz w:val="24"/>
          <w:szCs w:val="24"/>
          <w:rtl/>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آيت</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حفيظة</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b/>
          <w:bCs/>
          <w:color w:val="000000" w:themeColor="text1"/>
          <w:sz w:val="24"/>
          <w:szCs w:val="24"/>
          <w:rtl/>
        </w:rPr>
        <w:t>الملكية</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الفكرية</w:t>
      </w:r>
      <w:r w:rsidRPr="0095579F">
        <w:rPr>
          <w:rFonts w:ascii="Simplified Arabic" w:hAnsi="Simplified Arabic" w:cs="Simplified Arabic"/>
          <w:b/>
          <w:bCs/>
          <w:color w:val="000000" w:themeColor="text1"/>
          <w:sz w:val="24"/>
          <w:szCs w:val="24"/>
          <w:rtl/>
          <w:lang w:bidi="ar-DZ"/>
        </w:rPr>
        <w:t>،</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محاضرات</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ألقيت</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على</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طلبة</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الليسانس</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السنة</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الثالثة</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ليسانس</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حقوق</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تخصص</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القانون</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الخاص</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جامعة تيزي</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وزو</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،سنة</w:t>
      </w:r>
      <w:r w:rsidRPr="0095579F">
        <w:rPr>
          <w:rFonts w:ascii="Simplified Arabic" w:hAnsi="Simplified Arabic" w:cs="Simplified Arabic"/>
          <w:color w:val="000000" w:themeColor="text1"/>
          <w:sz w:val="24"/>
          <w:szCs w:val="24"/>
        </w:rPr>
        <w:t xml:space="preserve"> 2018 - 2019 </w:t>
      </w:r>
      <w:r w:rsidRPr="0095579F">
        <w:rPr>
          <w:rFonts w:ascii="Simplified Arabic" w:hAnsi="Simplified Arabic" w:cs="Simplified Arabic"/>
          <w:color w:val="000000" w:themeColor="text1"/>
          <w:sz w:val="24"/>
          <w:szCs w:val="24"/>
          <w:rtl/>
        </w:rPr>
        <w:t>،</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ص</w:t>
      </w:r>
      <w:r w:rsidRPr="0095579F">
        <w:rPr>
          <w:rFonts w:ascii="Simplified Arabic" w:hAnsi="Simplified Arabic" w:cs="Simplified Arabic"/>
          <w:color w:val="000000" w:themeColor="text1"/>
          <w:sz w:val="24"/>
          <w:szCs w:val="24"/>
        </w:rPr>
        <w:t xml:space="preserve"> 08</w:t>
      </w:r>
    </w:p>
  </w:footnote>
  <w:footnote w:id="7">
    <w:p w:rsidR="002F2375" w:rsidRPr="0095579F" w:rsidRDefault="002F2375" w:rsidP="0095579F">
      <w:pPr>
        <w:pStyle w:val="Notedebasdepage"/>
        <w:spacing w:line="276" w:lineRule="auto"/>
        <w:jc w:val="both"/>
        <w:rPr>
          <w:rFonts w:ascii="Simplified Arabic" w:hAnsi="Simplified Arabic" w:cs="Simplified Arabic"/>
          <w:color w:val="000000" w:themeColor="text1"/>
          <w:sz w:val="24"/>
          <w:szCs w:val="24"/>
          <w:rtl/>
          <w:lang w:bidi="ar-DZ"/>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hint="cs"/>
          <w:color w:val="000000" w:themeColor="text1"/>
          <w:sz w:val="24"/>
          <w:szCs w:val="24"/>
          <w:rtl/>
        </w:rPr>
        <w:t xml:space="preserve"> </w:t>
      </w:r>
      <w:r w:rsidRPr="0095579F">
        <w:rPr>
          <w:rFonts w:ascii="Simplified Arabic" w:hAnsi="Simplified Arabic" w:cs="Simplified Arabic"/>
          <w:color w:val="000000" w:themeColor="text1"/>
          <w:sz w:val="24"/>
          <w:szCs w:val="24"/>
          <w:rtl/>
          <w:lang w:bidi="ar-DZ"/>
        </w:rPr>
        <w:t xml:space="preserve">راجي عبد العزيز ، </w:t>
      </w:r>
      <w:r w:rsidRPr="0095579F">
        <w:rPr>
          <w:rFonts w:ascii="Simplified Arabic" w:hAnsi="Simplified Arabic" w:cs="Simplified Arabic"/>
          <w:b/>
          <w:bCs/>
          <w:color w:val="000000" w:themeColor="text1"/>
          <w:sz w:val="24"/>
          <w:szCs w:val="24"/>
          <w:rtl/>
          <w:lang w:bidi="ar-DZ"/>
        </w:rPr>
        <w:t xml:space="preserve">الاساس القانوني للمصنفات بالتعاقد، </w:t>
      </w:r>
      <w:r w:rsidRPr="0095579F">
        <w:rPr>
          <w:rFonts w:ascii="Simplified Arabic" w:hAnsi="Simplified Arabic" w:cs="Simplified Arabic"/>
          <w:color w:val="000000" w:themeColor="text1"/>
          <w:sz w:val="24"/>
          <w:szCs w:val="24"/>
          <w:rtl/>
          <w:lang w:bidi="ar-DZ"/>
        </w:rPr>
        <w:t>اطروحة دكتوراه في القانون ، تخصص قانون  الملكية الفكرية، جامعة الجزائر، 2011-2012ص 113</w:t>
      </w:r>
    </w:p>
  </w:footnote>
  <w:footnote w:id="8">
    <w:p w:rsidR="002F2375" w:rsidRPr="0095579F" w:rsidRDefault="002F2375" w:rsidP="0095579F">
      <w:pPr>
        <w:pStyle w:val="Notedebasdepage"/>
        <w:rPr>
          <w:color w:val="000000" w:themeColor="text1"/>
          <w:rtl/>
          <w:lang w:bidi="ar-DZ"/>
        </w:rPr>
      </w:pPr>
      <w:r w:rsidRPr="0095579F">
        <w:rPr>
          <w:rStyle w:val="Appelnotedebasdep"/>
          <w:color w:val="000000" w:themeColor="text1"/>
        </w:rPr>
        <w:footnoteRef/>
      </w:r>
      <w:r w:rsidRPr="0095579F">
        <w:rPr>
          <w:color w:val="000000" w:themeColor="text1"/>
          <w:rtl/>
        </w:rPr>
        <w:t xml:space="preserve"> </w:t>
      </w:r>
      <w:r w:rsidRPr="0095579F">
        <w:rPr>
          <w:rFonts w:ascii="Simplified Arabic" w:hAnsi="Simplified Arabic" w:cs="Simplified Arabic"/>
          <w:color w:val="000000" w:themeColor="text1"/>
          <w:sz w:val="24"/>
          <w:szCs w:val="24"/>
          <w:rtl/>
          <w:lang w:bidi="ar-DZ"/>
        </w:rPr>
        <w:t xml:space="preserve">راجي عبد العزيز ، </w:t>
      </w:r>
      <w:r w:rsidRPr="0095579F">
        <w:rPr>
          <w:rFonts w:ascii="Simplified Arabic" w:hAnsi="Simplified Arabic" w:cs="Simplified Arabic" w:hint="cs"/>
          <w:color w:val="000000" w:themeColor="text1"/>
          <w:sz w:val="24"/>
          <w:szCs w:val="24"/>
          <w:rtl/>
          <w:lang w:bidi="ar-DZ"/>
        </w:rPr>
        <w:t>مرجع سابق</w:t>
      </w:r>
      <w:r w:rsidRPr="0095579F">
        <w:rPr>
          <w:rFonts w:ascii="Simplified Arabic" w:hAnsi="Simplified Arabic" w:cs="Simplified Arabic"/>
          <w:color w:val="000000" w:themeColor="text1"/>
          <w:sz w:val="24"/>
          <w:szCs w:val="24"/>
          <w:rtl/>
          <w:lang w:bidi="ar-DZ"/>
        </w:rPr>
        <w:t>، ص 11</w:t>
      </w:r>
      <w:r w:rsidRPr="0095579F">
        <w:rPr>
          <w:rFonts w:ascii="Simplified Arabic" w:hAnsi="Simplified Arabic" w:cs="Simplified Arabic" w:hint="cs"/>
          <w:color w:val="000000" w:themeColor="text1"/>
          <w:sz w:val="24"/>
          <w:szCs w:val="24"/>
          <w:rtl/>
          <w:lang w:bidi="ar-DZ"/>
        </w:rPr>
        <w:t>5</w:t>
      </w:r>
    </w:p>
  </w:footnote>
  <w:footnote w:id="9">
    <w:p w:rsidR="002F2375" w:rsidRPr="0095579F" w:rsidRDefault="002F2375" w:rsidP="0095579F">
      <w:pPr>
        <w:pStyle w:val="NormalWeb"/>
        <w:bidi/>
        <w:spacing w:before="0" w:beforeAutospacing="0" w:after="0" w:afterAutospacing="0" w:line="276" w:lineRule="auto"/>
        <w:jc w:val="both"/>
        <w:rPr>
          <w:rFonts w:ascii="Simplified Arabic" w:hAnsi="Simplified Arabic" w:cs="Simplified Arabic"/>
          <w:color w:val="000000" w:themeColor="text1"/>
        </w:rPr>
      </w:pPr>
      <w:r w:rsidRPr="0095579F">
        <w:rPr>
          <w:rStyle w:val="Appelnotedebasdep"/>
          <w:rFonts w:ascii="Simplified Arabic" w:eastAsiaTheme="minorEastAsia" w:hAnsi="Simplified Arabic" w:cs="Simplified Arabic"/>
          <w:color w:val="000000" w:themeColor="text1"/>
        </w:rPr>
        <w:footnoteRef/>
      </w:r>
      <w:r w:rsidRPr="0095579F">
        <w:rPr>
          <w:rFonts w:ascii="Simplified Arabic" w:hAnsi="Simplified Arabic" w:cs="Simplified Arabic"/>
          <w:color w:val="000000" w:themeColor="text1"/>
          <w:rtl/>
        </w:rPr>
        <w:t xml:space="preserve"> المادة 19 أمر رقم 03-05 المؤرخ في 19 جويلية 2003 المتعلق بحقوق المؤلف والحقوق المجاورة.</w:t>
      </w:r>
    </w:p>
  </w:footnote>
  <w:footnote w:id="10">
    <w:p w:rsidR="002F2375" w:rsidRPr="0095579F" w:rsidRDefault="002F2375" w:rsidP="0095579F">
      <w:pPr>
        <w:pStyle w:val="Notedebasdepage"/>
        <w:spacing w:line="276" w:lineRule="auto"/>
        <w:jc w:val="both"/>
        <w:rPr>
          <w:rFonts w:ascii="Simplified Arabic" w:hAnsi="Simplified Arabic" w:cs="Simplified Arabic"/>
          <w:color w:val="000000" w:themeColor="text1"/>
          <w:sz w:val="24"/>
          <w:szCs w:val="24"/>
          <w:rtl/>
          <w:lang w:bidi="ar-DZ"/>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w:t>
      </w:r>
      <w:r w:rsidRPr="0095579F">
        <w:rPr>
          <w:rFonts w:ascii="Simplified Arabic" w:hAnsi="Simplified Arabic" w:cs="Simplified Arabic" w:hint="cs"/>
          <w:color w:val="000000" w:themeColor="text1"/>
          <w:sz w:val="24"/>
          <w:szCs w:val="24"/>
          <w:rtl/>
        </w:rPr>
        <w:t>المادة</w:t>
      </w:r>
      <w:r w:rsidRPr="0095579F">
        <w:rPr>
          <w:rFonts w:ascii="Simplified Arabic" w:hAnsi="Simplified Arabic" w:cs="Simplified Arabic"/>
          <w:color w:val="000000" w:themeColor="text1"/>
          <w:sz w:val="24"/>
          <w:szCs w:val="24"/>
          <w:rtl/>
        </w:rPr>
        <w:t xml:space="preserve"> 109</w:t>
      </w:r>
      <w:r w:rsidRPr="0095579F">
        <w:rPr>
          <w:rFonts w:ascii="Simplified Arabic" w:hAnsi="Simplified Arabic" w:cs="Simplified Arabic" w:hint="cs"/>
          <w:color w:val="000000" w:themeColor="text1"/>
          <w:sz w:val="24"/>
          <w:szCs w:val="24"/>
          <w:rtl/>
        </w:rPr>
        <w:t xml:space="preserve">من </w:t>
      </w:r>
      <w:r w:rsidRPr="0095579F">
        <w:rPr>
          <w:rFonts w:ascii="Simplified Arabic" w:hAnsi="Simplified Arabic" w:cs="Simplified Arabic"/>
          <w:color w:val="000000" w:themeColor="text1"/>
          <w:sz w:val="24"/>
          <w:szCs w:val="24"/>
          <w:rtl/>
        </w:rPr>
        <w:t xml:space="preserve"> نفس الأمر </w:t>
      </w:r>
      <w:r w:rsidRPr="0095579F">
        <w:rPr>
          <w:rFonts w:ascii="Simplified Arabic" w:hAnsi="Simplified Arabic" w:cs="Simplified Arabic" w:hint="cs"/>
          <w:color w:val="000000" w:themeColor="text1"/>
          <w:sz w:val="24"/>
          <w:szCs w:val="24"/>
          <w:rtl/>
        </w:rPr>
        <w:t>:</w:t>
      </w:r>
      <w:r w:rsidRPr="0095579F">
        <w:rPr>
          <w:rFonts w:hint="cs"/>
          <w:color w:val="000000" w:themeColor="text1"/>
          <w:rtl/>
        </w:rPr>
        <w:t xml:space="preserve"> </w:t>
      </w:r>
      <w:r w:rsidRPr="0095579F">
        <w:rPr>
          <w:rFonts w:ascii="Simplified Arabic" w:hAnsi="Simplified Arabic" w:cs="Simplified Arabic" w:hint="cs"/>
          <w:color w:val="000000" w:themeColor="text1"/>
          <w:sz w:val="24"/>
          <w:szCs w:val="24"/>
          <w:rtl/>
          <w:lang w:bidi="ar-DZ"/>
        </w:rPr>
        <w:t>يحق</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للفنان</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المؤدي</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أو</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العازف</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أن</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يرخص</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وفق</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شروط</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محددة</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بعقد</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مكتوب</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بتثبيت</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أدائه</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أو</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عزفه</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غير</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المثبت،</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واستنساخ</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هذا</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التثبيت،</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والبث</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الإذاعي</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السمعي</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أو</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السمعي</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البصري</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لأدائه</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أو</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عزفه</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وإبلاغه</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إلى</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الجمهور</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بصورة</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مباشرة</w:t>
      </w:r>
      <w:r w:rsidRPr="0095579F">
        <w:rPr>
          <w:rFonts w:ascii="Simplified Arabic" w:hAnsi="Simplified Arabic" w:cs="Simplified Arabic"/>
          <w:color w:val="000000" w:themeColor="text1"/>
          <w:sz w:val="24"/>
          <w:szCs w:val="24"/>
          <w:rtl/>
          <w:lang w:bidi="ar-DZ"/>
        </w:rPr>
        <w:t>.</w:t>
      </w:r>
    </w:p>
    <w:p w:rsidR="002F2375" w:rsidRPr="0095579F" w:rsidRDefault="002F2375" w:rsidP="0095579F">
      <w:pPr>
        <w:pStyle w:val="Notedebasdepage"/>
        <w:spacing w:line="276" w:lineRule="auto"/>
        <w:jc w:val="both"/>
        <w:rPr>
          <w:rFonts w:ascii="Simplified Arabic" w:hAnsi="Simplified Arabic" w:cs="Simplified Arabic"/>
          <w:color w:val="000000" w:themeColor="text1"/>
          <w:sz w:val="24"/>
          <w:szCs w:val="24"/>
          <w:rtl/>
          <w:lang w:bidi="ar-DZ"/>
        </w:rPr>
      </w:pPr>
      <w:r w:rsidRPr="0095579F">
        <w:rPr>
          <w:rFonts w:ascii="Simplified Arabic" w:hAnsi="Simplified Arabic" w:cs="Simplified Arabic" w:hint="cs"/>
          <w:color w:val="000000" w:themeColor="text1"/>
          <w:sz w:val="24"/>
          <w:szCs w:val="24"/>
          <w:rtl/>
          <w:lang w:bidi="ar-DZ"/>
        </w:rPr>
        <w:t>المادة</w:t>
      </w:r>
      <w:r w:rsidRPr="0095579F">
        <w:rPr>
          <w:rFonts w:ascii="Simplified Arabic" w:hAnsi="Simplified Arabic" w:cs="Simplified Arabic"/>
          <w:color w:val="000000" w:themeColor="text1"/>
          <w:sz w:val="24"/>
          <w:szCs w:val="24"/>
          <w:rtl/>
          <w:lang w:bidi="ar-DZ"/>
        </w:rPr>
        <w:t xml:space="preserve"> 110 : </w:t>
      </w:r>
      <w:r w:rsidRPr="0095579F">
        <w:rPr>
          <w:rFonts w:ascii="Simplified Arabic" w:hAnsi="Simplified Arabic" w:cs="Simplified Arabic" w:hint="cs"/>
          <w:color w:val="000000" w:themeColor="text1"/>
          <w:sz w:val="24"/>
          <w:szCs w:val="24"/>
          <w:rtl/>
          <w:lang w:bidi="ar-DZ"/>
        </w:rPr>
        <w:t>يعد</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الترخيص</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بالتثبيت</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السمعي</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أو</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السمعي</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البصري</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لأداء</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فنان</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مؤدي</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أو</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عازف</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بمثابة</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موافقة</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على</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استنساخه</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في</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شكل</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تسجيل</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سمعي</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أو</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سمعي</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بصري</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قصد</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توزيعه</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أو</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إبلاغه</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hint="cs"/>
          <w:color w:val="000000" w:themeColor="text1"/>
          <w:sz w:val="24"/>
          <w:szCs w:val="24"/>
          <w:rtl/>
          <w:lang w:bidi="ar-DZ"/>
        </w:rPr>
        <w:t>للجمهور</w:t>
      </w:r>
      <w:r w:rsidRPr="0095579F">
        <w:rPr>
          <w:rFonts w:ascii="Simplified Arabic" w:hAnsi="Simplified Arabic" w:cs="Simplified Arabic"/>
          <w:color w:val="000000" w:themeColor="text1"/>
          <w:sz w:val="24"/>
          <w:szCs w:val="24"/>
          <w:rtl/>
          <w:lang w:bidi="ar-DZ"/>
        </w:rPr>
        <w:t>.</w:t>
      </w:r>
    </w:p>
  </w:footnote>
  <w:footnote w:id="11">
    <w:p w:rsidR="002F2375" w:rsidRPr="0095579F" w:rsidRDefault="002F2375" w:rsidP="0095579F">
      <w:pPr>
        <w:pStyle w:val="Notedebasdepage"/>
        <w:spacing w:line="276" w:lineRule="auto"/>
        <w:jc w:val="both"/>
        <w:rPr>
          <w:rFonts w:ascii="Simplified Arabic" w:hAnsi="Simplified Arabic" w:cs="Simplified Arabic"/>
          <w:color w:val="000000" w:themeColor="text1"/>
          <w:sz w:val="24"/>
          <w:szCs w:val="24"/>
          <w:rtl/>
          <w:lang w:bidi="ar-DZ"/>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w:t>
      </w:r>
      <w:r w:rsidRPr="0095579F">
        <w:rPr>
          <w:rFonts w:ascii="Simplified Arabic" w:hAnsi="Simplified Arabic" w:cs="Simplified Arabic"/>
          <w:color w:val="000000" w:themeColor="text1"/>
          <w:sz w:val="24"/>
          <w:szCs w:val="24"/>
          <w:rtl/>
          <w:lang w:bidi="ar-DZ"/>
        </w:rPr>
        <w:t xml:space="preserve">راجي عبد العزيز ، </w:t>
      </w:r>
      <w:r w:rsidRPr="0095579F">
        <w:rPr>
          <w:rFonts w:ascii="Simplified Arabic" w:hAnsi="Simplified Arabic" w:cs="Simplified Arabic" w:hint="cs"/>
          <w:color w:val="000000" w:themeColor="text1"/>
          <w:sz w:val="24"/>
          <w:szCs w:val="24"/>
          <w:rtl/>
          <w:lang w:bidi="ar-DZ"/>
        </w:rPr>
        <w:t>مرجع سابق</w:t>
      </w:r>
      <w:r w:rsidRPr="0095579F">
        <w:rPr>
          <w:rFonts w:ascii="Simplified Arabic" w:hAnsi="Simplified Arabic" w:cs="Simplified Arabic"/>
          <w:color w:val="000000" w:themeColor="text1"/>
          <w:sz w:val="24"/>
          <w:szCs w:val="24"/>
          <w:rtl/>
          <w:lang w:bidi="ar-DZ"/>
        </w:rPr>
        <w:t>، ص 116</w:t>
      </w:r>
    </w:p>
  </w:footnote>
  <w:footnote w:id="12">
    <w:p w:rsidR="002F2375" w:rsidRPr="0095579F" w:rsidRDefault="002F2375" w:rsidP="0095579F">
      <w:pPr>
        <w:pStyle w:val="Notedebasdepage"/>
        <w:spacing w:line="276" w:lineRule="auto"/>
        <w:jc w:val="both"/>
        <w:rPr>
          <w:rFonts w:ascii="Simplified Arabic" w:hAnsi="Simplified Arabic" w:cs="Simplified Arabic"/>
          <w:color w:val="000000" w:themeColor="text1"/>
          <w:sz w:val="24"/>
          <w:szCs w:val="24"/>
          <w:rtl/>
          <w:lang w:bidi="ar-DZ"/>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w:t>
      </w:r>
      <w:r w:rsidRPr="0095579F">
        <w:rPr>
          <w:rFonts w:ascii="Simplified Arabic" w:hAnsi="Simplified Arabic" w:cs="Simplified Arabic"/>
          <w:color w:val="000000" w:themeColor="text1"/>
          <w:sz w:val="24"/>
          <w:szCs w:val="24"/>
          <w:rtl/>
          <w:lang w:bidi="ar-DZ"/>
        </w:rPr>
        <w:t xml:space="preserve"> راجي عبد العزيز ، مرجع سابق،  ص 117</w:t>
      </w:r>
    </w:p>
  </w:footnote>
  <w:footnote w:id="13">
    <w:p w:rsidR="002F2375" w:rsidRPr="0095579F" w:rsidRDefault="002F2375" w:rsidP="0095579F">
      <w:pPr>
        <w:pStyle w:val="Notedebasdepage"/>
        <w:spacing w:line="276" w:lineRule="auto"/>
        <w:jc w:val="both"/>
        <w:rPr>
          <w:rFonts w:ascii="Simplified Arabic" w:hAnsi="Simplified Arabic" w:cs="Simplified Arabic"/>
          <w:color w:val="000000" w:themeColor="text1"/>
          <w:sz w:val="24"/>
          <w:szCs w:val="24"/>
          <w:rtl/>
          <w:lang w:bidi="ar-DZ"/>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w:t>
      </w:r>
      <w:r w:rsidRPr="0095579F">
        <w:rPr>
          <w:rFonts w:ascii="Simplified Arabic" w:hAnsi="Simplified Arabic" w:cs="Simplified Arabic"/>
          <w:color w:val="000000" w:themeColor="text1"/>
          <w:sz w:val="24"/>
          <w:szCs w:val="24"/>
          <w:rtl/>
          <w:lang w:bidi="ar-DZ"/>
        </w:rPr>
        <w:t>راجي عبد العزيز ، مرجع سابق،  ص 118</w:t>
      </w:r>
    </w:p>
  </w:footnote>
  <w:footnote w:id="14">
    <w:p w:rsidR="002F2375" w:rsidRPr="0095579F" w:rsidRDefault="002F2375" w:rsidP="0095579F">
      <w:pPr>
        <w:pStyle w:val="Notedebasdepage"/>
        <w:spacing w:line="276" w:lineRule="auto"/>
        <w:jc w:val="both"/>
        <w:rPr>
          <w:rFonts w:ascii="Simplified Arabic" w:hAnsi="Simplified Arabic" w:cs="Simplified Arabic"/>
          <w:color w:val="000000" w:themeColor="text1"/>
          <w:sz w:val="24"/>
          <w:szCs w:val="24"/>
          <w:rtl/>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أحمية</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سليمان،</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b/>
          <w:bCs/>
          <w:color w:val="000000" w:themeColor="text1"/>
          <w:sz w:val="24"/>
          <w:szCs w:val="24"/>
          <w:rtl/>
        </w:rPr>
        <w:t>التنظيم</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القانوني</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لعلاقات</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العمل</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علاقة</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العمل</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الفردي</w:t>
      </w:r>
      <w:r w:rsidRPr="0095579F">
        <w:rPr>
          <w:rFonts w:ascii="Simplified Arabic" w:hAnsi="Simplified Arabic" w:cs="Simplified Arabic"/>
          <w:color w:val="000000" w:themeColor="text1"/>
          <w:sz w:val="24"/>
          <w:szCs w:val="24"/>
          <w:rtl/>
        </w:rPr>
        <w:t>،</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الجزء</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الثاني،</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ديوان</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المطبوعات</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الجا</w:t>
      </w:r>
      <w:r w:rsidRPr="0095579F">
        <w:rPr>
          <w:rFonts w:ascii="Simplified Arabic" w:hAnsi="Simplified Arabic" w:cs="Simplified Arabic" w:hint="cs"/>
          <w:color w:val="000000" w:themeColor="text1"/>
          <w:sz w:val="24"/>
          <w:szCs w:val="24"/>
          <w:rtl/>
        </w:rPr>
        <w:t>م</w:t>
      </w:r>
      <w:r w:rsidRPr="0095579F">
        <w:rPr>
          <w:rFonts w:ascii="Simplified Arabic" w:hAnsi="Simplified Arabic" w:cs="Simplified Arabic"/>
          <w:color w:val="000000" w:themeColor="text1"/>
          <w:sz w:val="24"/>
          <w:szCs w:val="24"/>
          <w:rtl/>
        </w:rPr>
        <w:t>عية الجزائر،2002، ص 33</w:t>
      </w:r>
    </w:p>
  </w:footnote>
  <w:footnote w:id="15">
    <w:p w:rsidR="002F2375" w:rsidRPr="0095579F" w:rsidRDefault="002F2375" w:rsidP="0095579F">
      <w:pPr>
        <w:pStyle w:val="Notedebasdepage"/>
        <w:spacing w:line="276" w:lineRule="auto"/>
        <w:jc w:val="both"/>
        <w:rPr>
          <w:rFonts w:ascii="Simplified Arabic" w:hAnsi="Simplified Arabic" w:cs="Simplified Arabic"/>
          <w:color w:val="000000" w:themeColor="text1"/>
          <w:sz w:val="24"/>
          <w:szCs w:val="24"/>
          <w:rtl/>
          <w:lang w:bidi="ar-DZ"/>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القانون قانون رقم 22-16 مؤرخ في 21 ذي الحجة عام 1443 الموافق 20 يوليو سنة 2022، يتمم القانون رقم 90-11 المؤرخ في 26 رمضان عام 1410 الموافق 21 أبريل سنة 1990 والمتعلق بعلاقات العمل ،ج رع 49</w:t>
      </w:r>
    </w:p>
  </w:footnote>
  <w:footnote w:id="16">
    <w:p w:rsidR="002F2375" w:rsidRPr="0095579F" w:rsidRDefault="002F2375" w:rsidP="0095579F">
      <w:pPr>
        <w:pStyle w:val="Notedebasdepage"/>
        <w:spacing w:line="276" w:lineRule="auto"/>
        <w:jc w:val="both"/>
        <w:rPr>
          <w:rFonts w:ascii="Simplified Arabic" w:hAnsi="Simplified Arabic" w:cs="Simplified Arabic"/>
          <w:color w:val="000000" w:themeColor="text1"/>
          <w:sz w:val="24"/>
          <w:szCs w:val="24"/>
          <w:rtl/>
          <w:lang w:bidi="ar-DZ"/>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w:t>
      </w:r>
      <w:r w:rsidRPr="0095579F">
        <w:rPr>
          <w:rFonts w:ascii="Simplified Arabic" w:hAnsi="Simplified Arabic" w:cs="Simplified Arabic"/>
          <w:color w:val="000000" w:themeColor="text1"/>
          <w:sz w:val="24"/>
          <w:szCs w:val="24"/>
          <w:rtl/>
          <w:lang w:bidi="ar-DZ"/>
        </w:rPr>
        <w:t>مهيدي سامية، حاج بن علي محمّد،</w:t>
      </w:r>
      <w:r w:rsidRPr="0095579F">
        <w:rPr>
          <w:rFonts w:ascii="Simplified Arabic" w:hAnsi="Simplified Arabic" w:cs="Simplified Arabic"/>
          <w:b/>
          <w:bCs/>
          <w:color w:val="000000" w:themeColor="text1"/>
          <w:sz w:val="24"/>
          <w:szCs w:val="24"/>
          <w:u w:val="single"/>
          <w:rtl/>
          <w:lang w:bidi="ar-DZ"/>
        </w:rPr>
        <w:t xml:space="preserve"> التبعية القانونية والاقتصادية وعلاقتها بالمؤلف الأجير</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color w:val="000000" w:themeColor="text1"/>
          <w:sz w:val="24"/>
          <w:szCs w:val="24"/>
          <w:rtl/>
        </w:rPr>
        <w:t>مجلة</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الدراسات</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القانونية</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المقارنة</w:t>
      </w:r>
      <w:r w:rsidRPr="0095579F">
        <w:rPr>
          <w:rFonts w:ascii="Simplified Arabic" w:hAnsi="Simplified Arabic" w:cs="Simplified Arabic"/>
          <w:color w:val="000000" w:themeColor="text1"/>
          <w:sz w:val="24"/>
          <w:szCs w:val="24"/>
          <w:rtl/>
          <w:lang w:bidi="ar-DZ"/>
        </w:rPr>
        <w:t>، المجلد 08 / العدد 01، 2022، ص</w:t>
      </w:r>
      <w:r w:rsidRPr="0095579F">
        <w:rPr>
          <w:rFonts w:ascii="Simplified Arabic" w:hAnsi="Simplified Arabic" w:cs="Simplified Arabic"/>
          <w:color w:val="000000" w:themeColor="text1"/>
          <w:sz w:val="24"/>
          <w:szCs w:val="24"/>
        </w:rPr>
        <w:t xml:space="preserve"> 773</w:t>
      </w:r>
    </w:p>
  </w:footnote>
  <w:footnote w:id="17">
    <w:p w:rsidR="002F2375" w:rsidRPr="0095579F" w:rsidRDefault="002F2375" w:rsidP="0095579F">
      <w:pPr>
        <w:pStyle w:val="Notedebasdepage"/>
        <w:spacing w:line="276" w:lineRule="auto"/>
        <w:jc w:val="both"/>
        <w:rPr>
          <w:rFonts w:ascii="Simplified Arabic" w:hAnsi="Simplified Arabic" w:cs="Simplified Arabic"/>
          <w:color w:val="000000" w:themeColor="text1"/>
          <w:sz w:val="24"/>
          <w:szCs w:val="24"/>
          <w:rtl/>
          <w:lang w:bidi="ar-DZ"/>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w:t>
      </w:r>
      <w:r w:rsidRPr="0095579F">
        <w:rPr>
          <w:rFonts w:ascii="Simplified Arabic" w:hAnsi="Simplified Arabic" w:cs="Simplified Arabic"/>
          <w:color w:val="000000" w:themeColor="text1"/>
          <w:sz w:val="24"/>
          <w:szCs w:val="24"/>
          <w:rtl/>
          <w:lang w:bidi="ar-DZ"/>
        </w:rPr>
        <w:t xml:space="preserve"> مهيدي سامية، حاج بن علي محمّد،</w:t>
      </w:r>
      <w:r w:rsidRPr="0095579F">
        <w:rPr>
          <w:rFonts w:ascii="Simplified Arabic" w:hAnsi="Simplified Arabic" w:cs="Simplified Arabic"/>
          <w:b/>
          <w:bCs/>
          <w:color w:val="000000" w:themeColor="text1"/>
          <w:sz w:val="24"/>
          <w:szCs w:val="24"/>
          <w:u w:val="single"/>
          <w:rtl/>
          <w:lang w:bidi="ar-DZ"/>
        </w:rPr>
        <w:t xml:space="preserve"> </w:t>
      </w:r>
      <w:r w:rsidRPr="0095579F">
        <w:rPr>
          <w:rFonts w:ascii="Simplified Arabic" w:hAnsi="Simplified Arabic" w:cs="Simplified Arabic"/>
          <w:color w:val="000000" w:themeColor="text1"/>
          <w:sz w:val="24"/>
          <w:szCs w:val="24"/>
          <w:rtl/>
          <w:lang w:bidi="ar-DZ"/>
        </w:rPr>
        <w:t>مرجع سابق، ص 774</w:t>
      </w:r>
    </w:p>
  </w:footnote>
  <w:footnote w:id="18">
    <w:p w:rsidR="002F2375" w:rsidRPr="0095579F" w:rsidRDefault="002F2375" w:rsidP="0095579F">
      <w:pPr>
        <w:pStyle w:val="Notedebasdepage"/>
        <w:spacing w:line="276" w:lineRule="auto"/>
        <w:jc w:val="both"/>
        <w:rPr>
          <w:rFonts w:ascii="Simplified Arabic" w:hAnsi="Simplified Arabic" w:cs="Simplified Arabic"/>
          <w:color w:val="000000" w:themeColor="text1"/>
          <w:sz w:val="24"/>
          <w:szCs w:val="24"/>
          <w:lang w:bidi="ar-DZ"/>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تيرس</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مراد ،</w:t>
      </w:r>
      <w:r w:rsidRPr="0095579F">
        <w:rPr>
          <w:rFonts w:ascii="Simplified Arabic" w:hAnsi="Simplified Arabic" w:cs="Simplified Arabic"/>
          <w:b/>
          <w:bCs/>
          <w:color w:val="000000" w:themeColor="text1"/>
          <w:sz w:val="24"/>
          <w:szCs w:val="24"/>
          <w:rtl/>
        </w:rPr>
        <w:t xml:space="preserve"> </w:t>
      </w:r>
      <w:r w:rsidRPr="0095579F">
        <w:rPr>
          <w:rFonts w:ascii="Simplified Arabic" w:hAnsi="Simplified Arabic" w:cs="Simplified Arabic"/>
          <w:b/>
          <w:bCs/>
          <w:color w:val="000000" w:themeColor="text1"/>
          <w:sz w:val="24"/>
          <w:szCs w:val="24"/>
          <w:u w:val="single"/>
          <w:rtl/>
        </w:rPr>
        <w:t>العامل</w:t>
      </w:r>
      <w:r w:rsidRPr="0095579F">
        <w:rPr>
          <w:rFonts w:ascii="Simplified Arabic" w:hAnsi="Simplified Arabic" w:cs="Simplified Arabic"/>
          <w:b/>
          <w:bCs/>
          <w:color w:val="000000" w:themeColor="text1"/>
          <w:sz w:val="24"/>
          <w:szCs w:val="24"/>
          <w:u w:val="single"/>
        </w:rPr>
        <w:t xml:space="preserve"> </w:t>
      </w:r>
      <w:r w:rsidRPr="0095579F">
        <w:rPr>
          <w:rFonts w:ascii="Simplified Arabic" w:hAnsi="Simplified Arabic" w:cs="Simplified Arabic"/>
          <w:b/>
          <w:bCs/>
          <w:color w:val="000000" w:themeColor="text1"/>
          <w:sz w:val="24"/>
          <w:szCs w:val="24"/>
          <w:u w:val="single"/>
          <w:rtl/>
        </w:rPr>
        <w:t>الأجير</w:t>
      </w:r>
      <w:r w:rsidRPr="0095579F">
        <w:rPr>
          <w:rFonts w:ascii="Simplified Arabic" w:hAnsi="Simplified Arabic" w:cs="Simplified Arabic"/>
          <w:b/>
          <w:bCs/>
          <w:color w:val="000000" w:themeColor="text1"/>
          <w:sz w:val="24"/>
          <w:szCs w:val="24"/>
          <w:u w:val="single"/>
        </w:rPr>
        <w:t xml:space="preserve"> </w:t>
      </w:r>
      <w:r w:rsidRPr="0095579F">
        <w:rPr>
          <w:rFonts w:ascii="Simplified Arabic" w:hAnsi="Simplified Arabic" w:cs="Simplified Arabic"/>
          <w:b/>
          <w:bCs/>
          <w:color w:val="000000" w:themeColor="text1"/>
          <w:sz w:val="24"/>
          <w:szCs w:val="24"/>
          <w:u w:val="single"/>
          <w:rtl/>
        </w:rPr>
        <w:t>في</w:t>
      </w:r>
      <w:r w:rsidRPr="0095579F">
        <w:rPr>
          <w:rFonts w:ascii="Simplified Arabic" w:hAnsi="Simplified Arabic" w:cs="Simplified Arabic"/>
          <w:b/>
          <w:bCs/>
          <w:color w:val="000000" w:themeColor="text1"/>
          <w:sz w:val="24"/>
          <w:szCs w:val="24"/>
          <w:u w:val="single"/>
        </w:rPr>
        <w:t xml:space="preserve"> </w:t>
      </w:r>
      <w:r w:rsidRPr="0095579F">
        <w:rPr>
          <w:rFonts w:ascii="Simplified Arabic" w:hAnsi="Simplified Arabic" w:cs="Simplified Arabic"/>
          <w:b/>
          <w:bCs/>
          <w:color w:val="000000" w:themeColor="text1"/>
          <w:sz w:val="24"/>
          <w:szCs w:val="24"/>
          <w:u w:val="single"/>
          <w:rtl/>
        </w:rPr>
        <w:t>قانون</w:t>
      </w:r>
      <w:r w:rsidRPr="0095579F">
        <w:rPr>
          <w:rFonts w:ascii="Simplified Arabic" w:hAnsi="Simplified Arabic" w:cs="Simplified Arabic"/>
          <w:b/>
          <w:bCs/>
          <w:color w:val="000000" w:themeColor="text1"/>
          <w:sz w:val="24"/>
          <w:szCs w:val="24"/>
          <w:u w:val="single"/>
        </w:rPr>
        <w:t xml:space="preserve"> </w:t>
      </w:r>
      <w:r w:rsidRPr="0095579F">
        <w:rPr>
          <w:rFonts w:ascii="Simplified Arabic" w:hAnsi="Simplified Arabic" w:cs="Simplified Arabic"/>
          <w:b/>
          <w:bCs/>
          <w:color w:val="000000" w:themeColor="text1"/>
          <w:sz w:val="24"/>
          <w:szCs w:val="24"/>
          <w:u w:val="single"/>
          <w:rtl/>
        </w:rPr>
        <w:t>العمل</w:t>
      </w:r>
      <w:r w:rsidRPr="0095579F">
        <w:rPr>
          <w:rFonts w:ascii="Simplified Arabic" w:hAnsi="Simplified Arabic" w:cs="Simplified Arabic"/>
          <w:b/>
          <w:bCs/>
          <w:color w:val="000000" w:themeColor="text1"/>
          <w:sz w:val="24"/>
          <w:szCs w:val="24"/>
          <w:u w:val="single"/>
        </w:rPr>
        <w:t xml:space="preserve"> </w:t>
      </w:r>
      <w:r w:rsidRPr="0095579F">
        <w:rPr>
          <w:rFonts w:ascii="Simplified Arabic" w:hAnsi="Simplified Arabic" w:cs="Simplified Arabic"/>
          <w:b/>
          <w:bCs/>
          <w:color w:val="000000" w:themeColor="text1"/>
          <w:sz w:val="24"/>
          <w:szCs w:val="24"/>
          <w:u w:val="single"/>
          <w:rtl/>
        </w:rPr>
        <w:t>الجزائري</w:t>
      </w:r>
      <w:r w:rsidRPr="0095579F">
        <w:rPr>
          <w:rFonts w:ascii="Simplified Arabic" w:hAnsi="Simplified Arabic" w:cs="Simplified Arabic"/>
          <w:b/>
          <w:bCs/>
          <w:color w:val="000000" w:themeColor="text1"/>
          <w:sz w:val="24"/>
          <w:szCs w:val="24"/>
          <w:rtl/>
        </w:rPr>
        <w:t xml:space="preserve"> ، </w:t>
      </w:r>
      <w:r w:rsidRPr="0095579F">
        <w:rPr>
          <w:rFonts w:ascii="Simplified Arabic" w:hAnsi="Simplified Arabic" w:cs="Simplified Arabic"/>
          <w:color w:val="000000" w:themeColor="text1"/>
          <w:sz w:val="24"/>
          <w:szCs w:val="24"/>
          <w:rtl/>
        </w:rPr>
        <w:t>مجلة</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القانون</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العام</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الجزائري</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والمقارن</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المجلد</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الرابع،</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العدد</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الأول،</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جانفي</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2018،ص 28</w:t>
      </w:r>
    </w:p>
  </w:footnote>
  <w:footnote w:id="19">
    <w:p w:rsidR="002F2375" w:rsidRPr="0095579F" w:rsidRDefault="002F2375" w:rsidP="0095579F">
      <w:pPr>
        <w:pStyle w:val="Notedebasdepage"/>
        <w:spacing w:line="276" w:lineRule="auto"/>
        <w:jc w:val="both"/>
        <w:rPr>
          <w:rFonts w:ascii="Simplified Arabic" w:hAnsi="Simplified Arabic" w:cs="Simplified Arabic"/>
          <w:color w:val="000000" w:themeColor="text1"/>
          <w:sz w:val="24"/>
          <w:szCs w:val="24"/>
          <w:rtl/>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تيرس</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مراد ،مرجع سابق، ص 29</w:t>
      </w:r>
    </w:p>
  </w:footnote>
  <w:footnote w:id="20">
    <w:p w:rsidR="002F2375" w:rsidRPr="0095579F" w:rsidRDefault="002F2375" w:rsidP="0095579F">
      <w:pPr>
        <w:autoSpaceDE w:val="0"/>
        <w:autoSpaceDN w:val="0"/>
        <w:adjustRightInd w:val="0"/>
        <w:spacing w:after="0"/>
        <w:jc w:val="both"/>
        <w:rPr>
          <w:rFonts w:ascii="Simplified Arabic" w:hAnsi="Simplified Arabic" w:cs="Simplified Arabic"/>
          <w:color w:val="000000" w:themeColor="text1"/>
          <w:sz w:val="24"/>
          <w:szCs w:val="24"/>
          <w:rtl/>
          <w:lang w:bidi="ar-DZ"/>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السن</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القانونية</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للعمل</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كانت</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محل</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اتفاقية</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دولية</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لمنظمة</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العمل</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الدولية</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color w:val="000000" w:themeColor="text1"/>
          <w:sz w:val="24"/>
          <w:szCs w:val="24"/>
        </w:rPr>
        <w:t xml:space="preserve">O.I.T </w:t>
      </w:r>
      <w:r w:rsidRPr="0095579F">
        <w:rPr>
          <w:rFonts w:ascii="Simplified Arabic" w:hAnsi="Simplified Arabic" w:cs="Simplified Arabic"/>
          <w:color w:val="000000" w:themeColor="text1"/>
          <w:sz w:val="24"/>
          <w:szCs w:val="24"/>
          <w:rtl/>
        </w:rPr>
        <w:t>صادقت</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عليها</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الجزائر</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في</w:t>
      </w:r>
      <w:r w:rsidRPr="0095579F">
        <w:rPr>
          <w:rFonts w:ascii="Simplified Arabic" w:hAnsi="Simplified Arabic" w:cs="Simplified Arabic"/>
          <w:color w:val="000000" w:themeColor="text1"/>
          <w:sz w:val="24"/>
          <w:szCs w:val="24"/>
        </w:rPr>
        <w:t xml:space="preserve"> 03 / 09 / 1983 </w:t>
      </w:r>
      <w:r w:rsidRPr="0095579F">
        <w:rPr>
          <w:rFonts w:ascii="Simplified Arabic" w:hAnsi="Simplified Arabic" w:cs="Simplified Arabic"/>
          <w:color w:val="000000" w:themeColor="text1"/>
          <w:sz w:val="24"/>
          <w:szCs w:val="24"/>
          <w:rtl/>
        </w:rPr>
        <w:t>بالمرسوم</w:t>
      </w:r>
      <w:r w:rsidRPr="0095579F">
        <w:rPr>
          <w:rFonts w:ascii="Simplified Arabic" w:hAnsi="Simplified Arabic" w:cs="Simplified Arabic"/>
          <w:color w:val="000000" w:themeColor="text1"/>
          <w:sz w:val="24"/>
          <w:szCs w:val="24"/>
        </w:rPr>
        <w:t xml:space="preserve"> 83 / 518 </w:t>
      </w:r>
      <w:r w:rsidRPr="0095579F">
        <w:rPr>
          <w:rFonts w:ascii="Simplified Arabic" w:hAnsi="Simplified Arabic" w:cs="Simplified Arabic"/>
          <w:color w:val="000000" w:themeColor="text1"/>
          <w:sz w:val="24"/>
          <w:szCs w:val="24"/>
          <w:rtl/>
        </w:rPr>
        <w:t>،وهي</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الاتفاقية</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التي</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صدرت</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عن</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الدورة</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العامة</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لمنظمة</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العمل</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الدولية</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في</w:t>
      </w:r>
      <w:r w:rsidRPr="0095579F">
        <w:rPr>
          <w:rFonts w:ascii="Simplified Arabic" w:hAnsi="Simplified Arabic" w:cs="Simplified Arabic"/>
          <w:color w:val="000000" w:themeColor="text1"/>
          <w:sz w:val="24"/>
          <w:szCs w:val="24"/>
        </w:rPr>
        <w:t xml:space="preserve"> 26 / 06 / 1973 </w:t>
      </w:r>
      <w:r w:rsidRPr="0095579F">
        <w:rPr>
          <w:rFonts w:ascii="Simplified Arabic" w:hAnsi="Simplified Arabic" w:cs="Simplified Arabic"/>
          <w:color w:val="000000" w:themeColor="text1"/>
          <w:sz w:val="24"/>
          <w:szCs w:val="24"/>
          <w:rtl/>
        </w:rPr>
        <w:t>،</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الجريدة</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الرسمية</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رقم</w:t>
      </w:r>
      <w:r w:rsidRPr="0095579F">
        <w:rPr>
          <w:rFonts w:ascii="Simplified Arabic" w:hAnsi="Simplified Arabic" w:cs="Simplified Arabic"/>
          <w:color w:val="000000" w:themeColor="text1"/>
          <w:sz w:val="24"/>
          <w:szCs w:val="24"/>
        </w:rPr>
        <w:t xml:space="preserve"> 37 </w:t>
      </w:r>
      <w:r w:rsidRPr="0095579F">
        <w:rPr>
          <w:rFonts w:ascii="Simplified Arabic" w:hAnsi="Simplified Arabic" w:cs="Simplified Arabic"/>
          <w:color w:val="000000" w:themeColor="text1"/>
          <w:sz w:val="24"/>
          <w:szCs w:val="24"/>
          <w:rtl/>
        </w:rPr>
        <w:t>المؤرخة</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في</w:t>
      </w:r>
      <w:r w:rsidRPr="0095579F">
        <w:rPr>
          <w:rFonts w:ascii="Simplified Arabic" w:hAnsi="Simplified Arabic" w:cs="Simplified Arabic"/>
          <w:color w:val="000000" w:themeColor="text1"/>
          <w:sz w:val="24"/>
          <w:szCs w:val="24"/>
        </w:rPr>
        <w:t xml:space="preserve"> 06 / 09 / 1983 </w:t>
      </w:r>
      <w:r w:rsidRPr="0095579F">
        <w:rPr>
          <w:rFonts w:ascii="Simplified Arabic" w:hAnsi="Simplified Arabic" w:cs="Simplified Arabic"/>
          <w:color w:val="000000" w:themeColor="text1"/>
          <w:sz w:val="24"/>
          <w:szCs w:val="24"/>
          <w:rtl/>
        </w:rPr>
        <w:t>، ص</w:t>
      </w:r>
      <w:r w:rsidRPr="0095579F">
        <w:rPr>
          <w:rFonts w:ascii="Simplified Arabic" w:hAnsi="Simplified Arabic" w:cs="Simplified Arabic"/>
          <w:color w:val="000000" w:themeColor="text1"/>
          <w:sz w:val="24"/>
          <w:szCs w:val="24"/>
        </w:rPr>
        <w:t xml:space="preserve"> 1482 .</w:t>
      </w:r>
    </w:p>
  </w:footnote>
  <w:footnote w:id="21">
    <w:p w:rsidR="002F2375" w:rsidRPr="0095579F" w:rsidRDefault="002F2375" w:rsidP="0095579F">
      <w:pPr>
        <w:pStyle w:val="Notedebasdepage"/>
        <w:spacing w:line="276" w:lineRule="auto"/>
        <w:jc w:val="both"/>
        <w:rPr>
          <w:rFonts w:ascii="Simplified Arabic" w:hAnsi="Simplified Arabic" w:cs="Simplified Arabic"/>
          <w:color w:val="000000" w:themeColor="text1"/>
          <w:sz w:val="24"/>
          <w:szCs w:val="24"/>
          <w:lang w:bidi="ar-DZ"/>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تيرس</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مراد ،</w:t>
      </w:r>
      <w:r w:rsidRPr="0095579F">
        <w:rPr>
          <w:rFonts w:ascii="Simplified Arabic" w:hAnsi="Simplified Arabic" w:cs="Simplified Arabic"/>
          <w:color w:val="000000" w:themeColor="text1"/>
          <w:sz w:val="24"/>
          <w:szCs w:val="24"/>
          <w:rtl/>
          <w:lang w:bidi="ar-DZ"/>
        </w:rPr>
        <w:t xml:space="preserve"> مرجع سابق، ص 30</w:t>
      </w:r>
    </w:p>
  </w:footnote>
  <w:footnote w:id="22">
    <w:p w:rsidR="002F2375" w:rsidRPr="0095579F" w:rsidRDefault="002F2375" w:rsidP="0095579F">
      <w:pPr>
        <w:pStyle w:val="Notedebasdepage"/>
        <w:spacing w:line="276" w:lineRule="auto"/>
        <w:jc w:val="both"/>
        <w:rPr>
          <w:rFonts w:ascii="Simplified Arabic" w:hAnsi="Simplified Arabic" w:cs="Simplified Arabic"/>
          <w:color w:val="000000" w:themeColor="text1"/>
          <w:sz w:val="24"/>
          <w:szCs w:val="24"/>
          <w:rtl/>
          <w:lang w:bidi="ar-DZ"/>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w:t>
      </w:r>
      <w:r w:rsidRPr="0095579F">
        <w:rPr>
          <w:rFonts w:ascii="Simplified Arabic" w:hAnsi="Simplified Arabic" w:cs="Simplified Arabic"/>
          <w:color w:val="000000" w:themeColor="text1"/>
          <w:sz w:val="24"/>
          <w:szCs w:val="24"/>
          <w:rtl/>
          <w:lang w:bidi="ar-DZ"/>
        </w:rPr>
        <w:t>نفس المرجع، ص 31</w:t>
      </w:r>
    </w:p>
  </w:footnote>
  <w:footnote w:id="23">
    <w:p w:rsidR="002F2375" w:rsidRPr="0095579F" w:rsidRDefault="002F2375" w:rsidP="0095579F">
      <w:pPr>
        <w:pStyle w:val="Notedebasdepage"/>
        <w:spacing w:line="276" w:lineRule="auto"/>
        <w:jc w:val="both"/>
        <w:rPr>
          <w:rFonts w:ascii="Simplified Arabic" w:hAnsi="Simplified Arabic" w:cs="Simplified Arabic"/>
          <w:color w:val="000000" w:themeColor="text1"/>
          <w:sz w:val="24"/>
          <w:szCs w:val="24"/>
          <w:lang w:bidi="ar-DZ"/>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محمد</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حسين</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منصور</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قانون</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العمل،</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دار</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الجامعة</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الجديدة،</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2007</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b/>
          <w:bCs/>
          <w:color w:val="000000" w:themeColor="text1"/>
          <w:sz w:val="24"/>
          <w:szCs w:val="24"/>
          <w:rtl/>
          <w:lang w:bidi="ar-DZ"/>
        </w:rPr>
        <w:t>،</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color w:val="000000" w:themeColor="text1"/>
          <w:sz w:val="24"/>
          <w:szCs w:val="24"/>
          <w:rtl/>
        </w:rPr>
        <w:t>ص</w:t>
      </w:r>
      <w:r w:rsidRPr="0095579F">
        <w:rPr>
          <w:rFonts w:ascii="Simplified Arabic" w:hAnsi="Simplified Arabic" w:cs="Simplified Arabic"/>
          <w:color w:val="000000" w:themeColor="text1"/>
          <w:sz w:val="24"/>
          <w:szCs w:val="24"/>
        </w:rPr>
        <w:t xml:space="preserve"> 47</w:t>
      </w:r>
    </w:p>
  </w:footnote>
  <w:footnote w:id="24">
    <w:p w:rsidR="002F2375" w:rsidRPr="0095579F" w:rsidRDefault="002F2375" w:rsidP="0095579F">
      <w:pPr>
        <w:pStyle w:val="Notedebasdepage"/>
        <w:spacing w:line="276" w:lineRule="auto"/>
        <w:jc w:val="both"/>
        <w:rPr>
          <w:rFonts w:ascii="Simplified Arabic" w:hAnsi="Simplified Arabic" w:cs="Simplified Arabic"/>
          <w:color w:val="000000" w:themeColor="text1"/>
          <w:sz w:val="24"/>
          <w:szCs w:val="24"/>
          <w:rtl/>
          <w:lang w:bidi="ar-DZ"/>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تيرس</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مراد ،</w:t>
      </w:r>
      <w:r w:rsidRPr="0095579F">
        <w:rPr>
          <w:rFonts w:ascii="Simplified Arabic" w:hAnsi="Simplified Arabic" w:cs="Simplified Arabic"/>
          <w:color w:val="000000" w:themeColor="text1"/>
          <w:sz w:val="24"/>
          <w:szCs w:val="24"/>
          <w:rtl/>
          <w:lang w:bidi="ar-DZ"/>
        </w:rPr>
        <w:t xml:space="preserve"> مرجع سابق، ص 33</w:t>
      </w:r>
    </w:p>
  </w:footnote>
  <w:footnote w:id="25">
    <w:p w:rsidR="002F2375" w:rsidRPr="0095579F" w:rsidRDefault="002F2375" w:rsidP="0095579F">
      <w:pPr>
        <w:pStyle w:val="Notedebasdepage"/>
        <w:spacing w:line="276" w:lineRule="auto"/>
        <w:jc w:val="both"/>
        <w:rPr>
          <w:rFonts w:ascii="Simplified Arabic" w:hAnsi="Simplified Arabic" w:cs="Simplified Arabic"/>
          <w:color w:val="000000" w:themeColor="text1"/>
          <w:sz w:val="24"/>
          <w:szCs w:val="24"/>
          <w:rtl/>
          <w:lang w:bidi="ar-DZ"/>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في</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المادة</w:t>
      </w:r>
      <w:r w:rsidRPr="0095579F">
        <w:rPr>
          <w:rFonts w:ascii="Simplified Arabic" w:hAnsi="Simplified Arabic" w:cs="Simplified Arabic"/>
          <w:color w:val="000000" w:themeColor="text1"/>
          <w:sz w:val="24"/>
          <w:szCs w:val="24"/>
        </w:rPr>
        <w:t xml:space="preserve"> 4 </w:t>
      </w:r>
      <w:r w:rsidRPr="0095579F">
        <w:rPr>
          <w:rFonts w:ascii="Simplified Arabic" w:hAnsi="Simplified Arabic" w:cs="Simplified Arabic"/>
          <w:color w:val="000000" w:themeColor="text1"/>
          <w:sz w:val="24"/>
          <w:szCs w:val="24"/>
          <w:rtl/>
        </w:rPr>
        <w:t>من</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قانون</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90-11</w:t>
      </w:r>
      <w:r w:rsidRPr="0095579F">
        <w:rPr>
          <w:rFonts w:ascii="Simplified Arabic" w:hAnsi="Simplified Arabic" w:cs="Simplified Arabic"/>
          <w:color w:val="000000" w:themeColor="text1"/>
          <w:sz w:val="24"/>
          <w:szCs w:val="24"/>
          <w:rtl/>
          <w:lang w:bidi="ar-DZ"/>
        </w:rPr>
        <w:t>:"</w:t>
      </w:r>
      <w:r w:rsidRPr="0095579F">
        <w:rPr>
          <w:rFonts w:ascii="Simplified Arabic" w:hAnsi="Simplified Arabic" w:cs="Simplified Arabic"/>
          <w:color w:val="000000" w:themeColor="text1"/>
          <w:sz w:val="24"/>
          <w:szCs w:val="24"/>
          <w:rtl/>
        </w:rPr>
        <w:t xml:space="preserve"> </w:t>
      </w:r>
      <w:r w:rsidRPr="0095579F">
        <w:rPr>
          <w:rFonts w:ascii="Simplified Arabic" w:hAnsi="Simplified Arabic" w:cs="Simplified Arabic"/>
          <w:color w:val="000000" w:themeColor="text1"/>
          <w:sz w:val="24"/>
          <w:szCs w:val="24"/>
          <w:rtl/>
          <w:lang w:bidi="ar-DZ"/>
        </w:rPr>
        <w:t>تحدد، عند الاقتضاء، أحكام خاصة، تتخذ عن طريق التنظيم، النظام النوعي لعلاقات العمل التي تعني مسيري المؤسسات ومستخدمي الملاحة الجوية والبحرية ومستخدمي السفن التجارية والصيد البحري والعمال في المنازل والصحفيين والفنانين والمسرحيين وممثلين التجاريين ورياضي النخبة ومستخدمي البيوت، وذلك بغض النظر عن أحكام هذا القانون، وفي إطار التشريع المعمول به</w:t>
      </w:r>
    </w:p>
  </w:footnote>
  <w:footnote w:id="26">
    <w:p w:rsidR="002F2375" w:rsidRPr="0095579F" w:rsidRDefault="002F2375" w:rsidP="0095579F">
      <w:pPr>
        <w:pStyle w:val="Notedebasdepage"/>
        <w:spacing w:line="276" w:lineRule="auto"/>
        <w:jc w:val="both"/>
        <w:rPr>
          <w:rFonts w:ascii="Simplified Arabic" w:hAnsi="Simplified Arabic" w:cs="Simplified Arabic"/>
          <w:color w:val="000000" w:themeColor="text1"/>
          <w:sz w:val="24"/>
          <w:szCs w:val="24"/>
          <w:lang w:bidi="ar-DZ"/>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w:t>
      </w:r>
      <w:r w:rsidRPr="0095579F">
        <w:rPr>
          <w:rFonts w:ascii="Simplified Arabic" w:hAnsi="Simplified Arabic" w:cs="Simplified Arabic"/>
          <w:color w:val="000000" w:themeColor="text1"/>
          <w:sz w:val="24"/>
          <w:szCs w:val="24"/>
          <w:rtl/>
          <w:lang w:bidi="ar-DZ"/>
        </w:rPr>
        <w:t>مهيدي سامية، حاج بن علي محمّد،</w:t>
      </w:r>
      <w:r w:rsidRPr="0095579F">
        <w:rPr>
          <w:rFonts w:ascii="Simplified Arabic" w:hAnsi="Simplified Arabic" w:cs="Simplified Arabic"/>
          <w:b/>
          <w:bCs/>
          <w:color w:val="000000" w:themeColor="text1"/>
          <w:sz w:val="24"/>
          <w:szCs w:val="24"/>
          <w:u w:val="single"/>
          <w:rtl/>
          <w:lang w:bidi="ar-DZ"/>
        </w:rPr>
        <w:t xml:space="preserve"> </w:t>
      </w:r>
      <w:r w:rsidRPr="0095579F">
        <w:rPr>
          <w:rFonts w:ascii="Simplified Arabic" w:hAnsi="Simplified Arabic" w:cs="Simplified Arabic"/>
          <w:color w:val="000000" w:themeColor="text1"/>
          <w:sz w:val="24"/>
          <w:szCs w:val="24"/>
          <w:rtl/>
          <w:lang w:bidi="ar-DZ"/>
        </w:rPr>
        <w:t>مرجع سابق، ص 774</w:t>
      </w:r>
    </w:p>
  </w:footnote>
  <w:footnote w:id="27">
    <w:p w:rsidR="002F2375" w:rsidRPr="0095579F" w:rsidRDefault="002F2375" w:rsidP="0095579F">
      <w:pPr>
        <w:pStyle w:val="Notedebasdepage"/>
        <w:spacing w:line="276" w:lineRule="auto"/>
        <w:jc w:val="both"/>
        <w:rPr>
          <w:rFonts w:ascii="Simplified Arabic" w:hAnsi="Simplified Arabic" w:cs="Simplified Arabic"/>
          <w:color w:val="000000" w:themeColor="text1"/>
          <w:sz w:val="24"/>
          <w:szCs w:val="24"/>
          <w:lang w:bidi="ar-DZ"/>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w:t>
      </w:r>
      <w:r w:rsidRPr="0095579F">
        <w:rPr>
          <w:rFonts w:ascii="Simplified Arabic" w:hAnsi="Simplified Arabic" w:cs="Simplified Arabic" w:hint="cs"/>
          <w:color w:val="000000" w:themeColor="text1"/>
          <w:sz w:val="24"/>
          <w:szCs w:val="24"/>
          <w:rtl/>
          <w:lang w:bidi="ar-DZ"/>
        </w:rPr>
        <w:t xml:space="preserve"> </w:t>
      </w:r>
      <w:r w:rsidRPr="0095579F">
        <w:rPr>
          <w:rFonts w:ascii="Simplified Arabic" w:hAnsi="Simplified Arabic" w:cs="Simplified Arabic"/>
          <w:color w:val="000000" w:themeColor="text1"/>
          <w:sz w:val="24"/>
          <w:szCs w:val="24"/>
          <w:rtl/>
          <w:lang w:bidi="ar-DZ"/>
        </w:rPr>
        <w:t>مهيدي سامية، حاج بن علي محمّد،</w:t>
      </w:r>
      <w:r w:rsidRPr="0095579F">
        <w:rPr>
          <w:rFonts w:ascii="Simplified Arabic" w:hAnsi="Simplified Arabic" w:cs="Simplified Arabic"/>
          <w:b/>
          <w:bCs/>
          <w:color w:val="000000" w:themeColor="text1"/>
          <w:sz w:val="24"/>
          <w:szCs w:val="24"/>
          <w:u w:val="single"/>
          <w:rtl/>
          <w:lang w:bidi="ar-DZ"/>
        </w:rPr>
        <w:t xml:space="preserve"> </w:t>
      </w:r>
      <w:r w:rsidRPr="0095579F">
        <w:rPr>
          <w:rFonts w:ascii="Simplified Arabic" w:hAnsi="Simplified Arabic" w:cs="Simplified Arabic"/>
          <w:color w:val="000000" w:themeColor="text1"/>
          <w:sz w:val="24"/>
          <w:szCs w:val="24"/>
          <w:rtl/>
          <w:lang w:bidi="ar-DZ"/>
        </w:rPr>
        <w:t>مرجع سابق، ص  775</w:t>
      </w:r>
    </w:p>
  </w:footnote>
  <w:footnote w:id="28">
    <w:p w:rsidR="002F2375" w:rsidRPr="0095579F" w:rsidRDefault="002F2375" w:rsidP="0095579F">
      <w:pPr>
        <w:pStyle w:val="Notedebasdepage"/>
        <w:spacing w:line="276" w:lineRule="auto"/>
        <w:jc w:val="both"/>
        <w:rPr>
          <w:rFonts w:ascii="Simplified Arabic" w:hAnsi="Simplified Arabic" w:cs="Simplified Arabic"/>
          <w:color w:val="000000" w:themeColor="text1"/>
          <w:sz w:val="24"/>
          <w:szCs w:val="24"/>
          <w:lang w:bidi="ar-DZ"/>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w:t>
      </w:r>
      <w:r w:rsidRPr="0095579F">
        <w:rPr>
          <w:rFonts w:ascii="Simplified Arabic" w:eastAsia="Times New Roman" w:hAnsi="Simplified Arabic" w:cs="Simplified Arabic"/>
          <w:color w:val="000000" w:themeColor="text1"/>
          <w:sz w:val="24"/>
          <w:szCs w:val="24"/>
          <w:rtl/>
        </w:rPr>
        <w:t>طبقا لنص المادة 9 من قانون 90-11</w:t>
      </w:r>
      <w:r w:rsidRPr="0095579F">
        <w:rPr>
          <w:rFonts w:ascii="Simplified Arabic" w:hAnsi="Simplified Arabic" w:cs="Simplified Arabic"/>
          <w:color w:val="000000" w:themeColor="text1"/>
          <w:sz w:val="24"/>
          <w:szCs w:val="24"/>
          <w:rtl/>
          <w:lang w:bidi="ar-DZ"/>
        </w:rPr>
        <w:t>: "</w:t>
      </w:r>
      <w:r w:rsidRPr="0095579F">
        <w:rPr>
          <w:rFonts w:ascii="Simplified Arabic" w:hAnsi="Simplified Arabic" w:cs="Simplified Arabic"/>
          <w:color w:val="000000" w:themeColor="text1"/>
          <w:sz w:val="24"/>
          <w:szCs w:val="24"/>
          <w:rtl/>
        </w:rPr>
        <w:t xml:space="preserve"> يتم</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عقد</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العمل</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حسب</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الأشكال</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التي</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تنفق</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عليها</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الأطراف</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المتقاعدة</w:t>
      </w:r>
      <w:r w:rsidRPr="0095579F">
        <w:rPr>
          <w:rFonts w:ascii="Simplified Arabic" w:hAnsi="Simplified Arabic" w:cs="Simplified Arabic"/>
          <w:color w:val="000000" w:themeColor="text1"/>
          <w:sz w:val="24"/>
          <w:szCs w:val="24"/>
        </w:rPr>
        <w:t xml:space="preserve"> - .</w:t>
      </w:r>
      <w:r w:rsidRPr="0095579F">
        <w:rPr>
          <w:rFonts w:ascii="Simplified Arabic" w:hAnsi="Simplified Arabic" w:cs="Simplified Arabic"/>
          <w:color w:val="000000" w:themeColor="text1"/>
          <w:sz w:val="24"/>
          <w:szCs w:val="24"/>
          <w:rtl/>
        </w:rPr>
        <w:t>"</w:t>
      </w:r>
    </w:p>
  </w:footnote>
  <w:footnote w:id="29">
    <w:p w:rsidR="002F2375" w:rsidRPr="0095579F" w:rsidRDefault="002F2375" w:rsidP="0095579F">
      <w:pPr>
        <w:pStyle w:val="Notedebasdepage"/>
        <w:spacing w:line="276" w:lineRule="auto"/>
        <w:jc w:val="both"/>
        <w:rPr>
          <w:rFonts w:ascii="Simplified Arabic" w:hAnsi="Simplified Arabic" w:cs="Simplified Arabic"/>
          <w:color w:val="000000" w:themeColor="text1"/>
          <w:sz w:val="24"/>
          <w:szCs w:val="24"/>
          <w:rtl/>
          <w:lang w:bidi="ar-DZ"/>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w:t>
      </w:r>
      <w:r w:rsidRPr="0095579F">
        <w:rPr>
          <w:rFonts w:ascii="Simplified Arabic" w:hAnsi="Simplified Arabic" w:cs="Simplified Arabic"/>
          <w:color w:val="000000" w:themeColor="text1"/>
          <w:sz w:val="24"/>
          <w:szCs w:val="24"/>
          <w:rtl/>
          <w:lang w:bidi="ar-DZ"/>
        </w:rPr>
        <w:t>مهيدي سامية، حاج بن علي محمّد،</w:t>
      </w:r>
      <w:r w:rsidRPr="0095579F">
        <w:rPr>
          <w:rFonts w:ascii="Simplified Arabic" w:hAnsi="Simplified Arabic" w:cs="Simplified Arabic"/>
          <w:b/>
          <w:bCs/>
          <w:color w:val="000000" w:themeColor="text1"/>
          <w:sz w:val="24"/>
          <w:szCs w:val="24"/>
          <w:u w:val="single"/>
          <w:rtl/>
          <w:lang w:bidi="ar-DZ"/>
        </w:rPr>
        <w:t xml:space="preserve"> </w:t>
      </w:r>
      <w:r w:rsidRPr="0095579F">
        <w:rPr>
          <w:rFonts w:ascii="Simplified Arabic" w:hAnsi="Simplified Arabic" w:cs="Simplified Arabic"/>
          <w:color w:val="000000" w:themeColor="text1"/>
          <w:sz w:val="24"/>
          <w:szCs w:val="24"/>
          <w:rtl/>
          <w:lang w:bidi="ar-DZ"/>
        </w:rPr>
        <w:t>مرجع سابق،</w:t>
      </w:r>
      <w:r w:rsidRPr="0095579F">
        <w:rPr>
          <w:rFonts w:ascii="Simplified Arabic" w:hAnsi="Simplified Arabic" w:cs="Simplified Arabic" w:hint="cs"/>
          <w:color w:val="000000" w:themeColor="text1"/>
          <w:sz w:val="24"/>
          <w:szCs w:val="24"/>
          <w:rtl/>
          <w:lang w:bidi="ar-DZ"/>
        </w:rPr>
        <w:t xml:space="preserve"> </w:t>
      </w:r>
      <w:r w:rsidRPr="0095579F">
        <w:rPr>
          <w:rFonts w:ascii="Simplified Arabic" w:hAnsi="Simplified Arabic" w:cs="Simplified Arabic"/>
          <w:color w:val="000000" w:themeColor="text1"/>
          <w:sz w:val="24"/>
          <w:szCs w:val="24"/>
          <w:rtl/>
          <w:lang w:bidi="ar-DZ"/>
        </w:rPr>
        <w:t>ص  775</w:t>
      </w:r>
    </w:p>
  </w:footnote>
  <w:footnote w:id="30">
    <w:p w:rsidR="002F2375" w:rsidRPr="0095579F" w:rsidRDefault="002F2375" w:rsidP="0095579F">
      <w:pPr>
        <w:pStyle w:val="Notedebasdepage"/>
        <w:spacing w:line="276" w:lineRule="auto"/>
        <w:jc w:val="both"/>
        <w:rPr>
          <w:rFonts w:ascii="Simplified Arabic" w:hAnsi="Simplified Arabic" w:cs="Simplified Arabic"/>
          <w:color w:val="000000" w:themeColor="text1"/>
          <w:sz w:val="24"/>
          <w:szCs w:val="24"/>
          <w:rtl/>
          <w:lang w:bidi="ar-DZ"/>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w:t>
      </w:r>
      <w:r w:rsidRPr="0095579F">
        <w:rPr>
          <w:rFonts w:ascii="Simplified Arabic" w:hAnsi="Simplified Arabic" w:cs="Simplified Arabic" w:hint="cs"/>
          <w:color w:val="000000" w:themeColor="text1"/>
          <w:sz w:val="24"/>
          <w:szCs w:val="24"/>
          <w:rtl/>
          <w:lang w:bidi="ar-DZ"/>
        </w:rPr>
        <w:t xml:space="preserve">نفس المرجع، </w:t>
      </w:r>
      <w:r w:rsidRPr="0095579F">
        <w:rPr>
          <w:rFonts w:ascii="Simplified Arabic" w:hAnsi="Simplified Arabic" w:cs="Simplified Arabic"/>
          <w:color w:val="000000" w:themeColor="text1"/>
          <w:sz w:val="24"/>
          <w:szCs w:val="24"/>
          <w:rtl/>
          <w:lang w:bidi="ar-DZ"/>
        </w:rPr>
        <w:t>ص  776</w:t>
      </w:r>
    </w:p>
  </w:footnote>
  <w:footnote w:id="31">
    <w:p w:rsidR="002F2375" w:rsidRPr="0095579F" w:rsidRDefault="002F2375" w:rsidP="0095579F">
      <w:pPr>
        <w:pStyle w:val="Notedebasdepage"/>
        <w:spacing w:line="276" w:lineRule="auto"/>
        <w:jc w:val="both"/>
        <w:rPr>
          <w:rFonts w:ascii="Simplified Arabic" w:hAnsi="Simplified Arabic" w:cs="Simplified Arabic"/>
          <w:color w:val="000000" w:themeColor="text1"/>
          <w:sz w:val="24"/>
          <w:szCs w:val="24"/>
          <w:rtl/>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بلقنيشي حبيب، المرجع السابق، ص  ص 175-176</w:t>
      </w:r>
    </w:p>
  </w:footnote>
  <w:footnote w:id="32">
    <w:p w:rsidR="002F2375" w:rsidRPr="0095579F" w:rsidRDefault="002F2375" w:rsidP="0095579F">
      <w:pPr>
        <w:pStyle w:val="Notedebasdepage"/>
        <w:spacing w:line="276" w:lineRule="auto"/>
        <w:jc w:val="both"/>
        <w:rPr>
          <w:rFonts w:ascii="Simplified Arabic" w:hAnsi="Simplified Arabic" w:cs="Simplified Arabic"/>
          <w:color w:val="000000" w:themeColor="text1"/>
          <w:sz w:val="24"/>
          <w:szCs w:val="24"/>
          <w:rtl/>
          <w:lang w:bidi="ar-DZ"/>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w:t>
      </w:r>
      <w:r w:rsidRPr="0095579F">
        <w:rPr>
          <w:rFonts w:ascii="Simplified Arabic" w:hAnsi="Simplified Arabic" w:cs="Simplified Arabic"/>
          <w:color w:val="000000" w:themeColor="text1"/>
          <w:sz w:val="24"/>
          <w:szCs w:val="24"/>
          <w:rtl/>
          <w:lang w:bidi="ar-DZ"/>
        </w:rPr>
        <w:t xml:space="preserve"> </w:t>
      </w:r>
      <w:r w:rsidRPr="0095579F">
        <w:rPr>
          <w:rFonts w:ascii="Simplified Arabic" w:hAnsi="Simplified Arabic" w:cs="Simplified Arabic"/>
          <w:color w:val="000000" w:themeColor="text1"/>
          <w:sz w:val="24"/>
          <w:szCs w:val="24"/>
          <w:rtl/>
        </w:rPr>
        <w:t xml:space="preserve">بلقنيشي حبيب، المرجع السابق، </w:t>
      </w:r>
      <w:r w:rsidRPr="0095579F">
        <w:rPr>
          <w:rFonts w:ascii="Simplified Arabic" w:hAnsi="Simplified Arabic" w:cs="Simplified Arabic"/>
          <w:color w:val="000000" w:themeColor="text1"/>
          <w:sz w:val="24"/>
          <w:szCs w:val="24"/>
          <w:rtl/>
          <w:lang w:bidi="ar-DZ"/>
        </w:rPr>
        <w:t>ص 176</w:t>
      </w:r>
    </w:p>
  </w:footnote>
  <w:footnote w:id="33">
    <w:p w:rsidR="002F2375" w:rsidRPr="0095579F" w:rsidRDefault="002F2375" w:rsidP="0095579F">
      <w:pPr>
        <w:pStyle w:val="Notedebasdepage"/>
        <w:spacing w:line="276" w:lineRule="auto"/>
        <w:jc w:val="both"/>
        <w:rPr>
          <w:rFonts w:ascii="Simplified Arabic" w:hAnsi="Simplified Arabic" w:cs="Simplified Arabic"/>
          <w:color w:val="000000" w:themeColor="text1"/>
          <w:sz w:val="24"/>
          <w:szCs w:val="24"/>
          <w:lang w:bidi="ar-DZ"/>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w:t>
      </w:r>
      <w:r w:rsidRPr="0095579F">
        <w:rPr>
          <w:rFonts w:ascii="Simplified Arabic" w:hAnsi="Simplified Arabic" w:cs="Simplified Arabic" w:hint="cs"/>
          <w:color w:val="000000" w:themeColor="text1"/>
          <w:sz w:val="24"/>
          <w:szCs w:val="24"/>
          <w:rtl/>
        </w:rPr>
        <w:t>نفس المرجع</w:t>
      </w:r>
      <w:r w:rsidRPr="0095579F">
        <w:rPr>
          <w:rFonts w:ascii="Simplified Arabic" w:hAnsi="Simplified Arabic" w:cs="Simplified Arabic"/>
          <w:color w:val="000000" w:themeColor="text1"/>
          <w:sz w:val="24"/>
          <w:szCs w:val="24"/>
          <w:rtl/>
        </w:rPr>
        <w:t xml:space="preserve">، </w:t>
      </w:r>
      <w:r w:rsidRPr="0095579F">
        <w:rPr>
          <w:rFonts w:ascii="Simplified Arabic" w:hAnsi="Simplified Arabic" w:cs="Simplified Arabic"/>
          <w:color w:val="000000" w:themeColor="text1"/>
          <w:sz w:val="24"/>
          <w:szCs w:val="24"/>
          <w:rtl/>
          <w:lang w:bidi="ar-DZ"/>
        </w:rPr>
        <w:t>ص 176</w:t>
      </w:r>
    </w:p>
  </w:footnote>
  <w:footnote w:id="34">
    <w:p w:rsidR="002F2375" w:rsidRPr="0095579F" w:rsidRDefault="002F2375" w:rsidP="0095579F">
      <w:pPr>
        <w:pStyle w:val="Notedebasdepage"/>
        <w:spacing w:line="276" w:lineRule="auto"/>
        <w:jc w:val="both"/>
        <w:rPr>
          <w:rFonts w:ascii="Simplified Arabic" w:hAnsi="Simplified Arabic" w:cs="Simplified Arabic"/>
          <w:color w:val="000000" w:themeColor="text1"/>
          <w:sz w:val="24"/>
          <w:szCs w:val="24"/>
          <w:rtl/>
          <w:lang w:bidi="ar-DZ"/>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فاضلي</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إدريس،</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b/>
          <w:bCs/>
          <w:color w:val="000000" w:themeColor="text1"/>
          <w:sz w:val="24"/>
          <w:szCs w:val="24"/>
          <w:rtl/>
        </w:rPr>
        <w:t>المدخل</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إلى</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الملكية</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الفكرية</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الملكية</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الأدبية</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والصناعية</w:t>
      </w:r>
      <w:r w:rsidRPr="0095579F">
        <w:rPr>
          <w:rFonts w:ascii="Simplified Arabic" w:hAnsi="Simplified Arabic" w:cs="Simplified Arabic"/>
          <w:color w:val="000000" w:themeColor="text1"/>
          <w:sz w:val="24"/>
          <w:szCs w:val="24"/>
          <w:rtl/>
        </w:rPr>
        <w:t>،</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ديوان</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المطبوعات</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الجامعية،</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الجزائر،</w:t>
      </w:r>
      <w:r w:rsidRPr="0095579F">
        <w:rPr>
          <w:rFonts w:ascii="Simplified Arabic" w:hAnsi="Simplified Arabic" w:cs="Simplified Arabic"/>
          <w:color w:val="000000" w:themeColor="text1"/>
          <w:sz w:val="24"/>
          <w:szCs w:val="24"/>
        </w:rPr>
        <w:t xml:space="preserve"> 2007</w:t>
      </w:r>
      <w:r w:rsidRPr="0095579F">
        <w:rPr>
          <w:rFonts w:ascii="Simplified Arabic" w:hAnsi="Simplified Arabic" w:cs="Simplified Arabic"/>
          <w:color w:val="000000" w:themeColor="text1"/>
          <w:sz w:val="24"/>
          <w:szCs w:val="24"/>
          <w:rtl/>
        </w:rPr>
        <w:t>،</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ص74</w:t>
      </w:r>
    </w:p>
  </w:footnote>
  <w:footnote w:id="35">
    <w:p w:rsidR="002F2375" w:rsidRPr="0095579F" w:rsidRDefault="002F2375" w:rsidP="0095579F">
      <w:pPr>
        <w:pStyle w:val="Notedebasdepage"/>
        <w:spacing w:line="276" w:lineRule="auto"/>
        <w:jc w:val="both"/>
        <w:rPr>
          <w:rFonts w:ascii="Simplified Arabic" w:hAnsi="Simplified Arabic" w:cs="Simplified Arabic"/>
          <w:color w:val="000000" w:themeColor="text1"/>
          <w:sz w:val="24"/>
          <w:szCs w:val="24"/>
          <w:rtl/>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عبد</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الرزاق</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أحمد</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السنهوري،</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b/>
          <w:bCs/>
          <w:color w:val="000000" w:themeColor="text1"/>
          <w:sz w:val="24"/>
          <w:szCs w:val="24"/>
          <w:rtl/>
        </w:rPr>
        <w:t>الوسيط</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في</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شرح</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القانون</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المدني</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الجديد</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حق</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الملكية</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مع</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شرح</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مفصل</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للأشياء والأموال</w:t>
      </w:r>
      <w:r w:rsidRPr="0095579F">
        <w:rPr>
          <w:rFonts w:ascii="Simplified Arabic" w:hAnsi="Simplified Arabic" w:cs="Simplified Arabic"/>
          <w:color w:val="000000" w:themeColor="text1"/>
          <w:sz w:val="24"/>
          <w:szCs w:val="24"/>
          <w:rtl/>
        </w:rPr>
        <w:t>،</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منشورات</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الحلبي</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الحقوقية،</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لبنان،</w:t>
      </w:r>
      <w:r w:rsidRPr="0095579F">
        <w:rPr>
          <w:rFonts w:ascii="Simplified Arabic" w:hAnsi="Simplified Arabic" w:cs="Simplified Arabic"/>
          <w:color w:val="000000" w:themeColor="text1"/>
          <w:sz w:val="24"/>
          <w:szCs w:val="24"/>
        </w:rPr>
        <w:t xml:space="preserve"> 2000 </w:t>
      </w:r>
      <w:r w:rsidRPr="0095579F">
        <w:rPr>
          <w:rFonts w:ascii="Simplified Arabic" w:hAnsi="Simplified Arabic" w:cs="Simplified Arabic"/>
          <w:color w:val="000000" w:themeColor="text1"/>
          <w:sz w:val="24"/>
          <w:szCs w:val="24"/>
          <w:rtl/>
        </w:rPr>
        <w:t>،</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ص292</w:t>
      </w:r>
    </w:p>
  </w:footnote>
  <w:footnote w:id="36">
    <w:p w:rsidR="002F2375" w:rsidRPr="0095579F" w:rsidRDefault="002F2375" w:rsidP="0095579F">
      <w:pPr>
        <w:shd w:val="clear" w:color="auto" w:fill="FFFFFF"/>
        <w:spacing w:after="0"/>
        <w:jc w:val="both"/>
        <w:rPr>
          <w:rFonts w:ascii="Simplified Arabic" w:hAnsi="Simplified Arabic" w:cs="Simplified Arabic"/>
          <w:color w:val="000000" w:themeColor="text1"/>
          <w:sz w:val="24"/>
          <w:szCs w:val="24"/>
          <w:lang w:bidi="ar"/>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المادة </w:t>
      </w:r>
      <w:r w:rsidRPr="0095579F">
        <w:rPr>
          <w:rFonts w:ascii="Simplified Arabic" w:hAnsi="Simplified Arabic" w:cs="Simplified Arabic"/>
          <w:color w:val="000000" w:themeColor="text1"/>
          <w:sz w:val="24"/>
          <w:szCs w:val="24"/>
          <w:rtl/>
          <w:lang w:bidi="ar"/>
        </w:rPr>
        <w:t xml:space="preserve">3 </w:t>
      </w:r>
      <w:r w:rsidRPr="0095579F">
        <w:rPr>
          <w:rFonts w:ascii="Simplified Arabic" w:hAnsi="Simplified Arabic" w:cs="Simplified Arabic"/>
          <w:color w:val="000000" w:themeColor="text1"/>
          <w:sz w:val="24"/>
          <w:szCs w:val="24"/>
          <w:rtl/>
        </w:rPr>
        <w:t xml:space="preserve">من الامر </w:t>
      </w:r>
      <w:r w:rsidRPr="0095579F">
        <w:rPr>
          <w:rFonts w:ascii="Simplified Arabic" w:hAnsi="Simplified Arabic" w:cs="Simplified Arabic"/>
          <w:color w:val="000000" w:themeColor="text1"/>
          <w:sz w:val="24"/>
          <w:szCs w:val="24"/>
          <w:rtl/>
          <w:lang w:bidi="ar"/>
        </w:rPr>
        <w:t>03-05</w:t>
      </w:r>
      <w:r w:rsidRPr="0095579F">
        <w:rPr>
          <w:rFonts w:ascii="Simplified Arabic" w:hAnsi="Simplified Arabic" w:cs="Simplified Arabic" w:hint="cs"/>
          <w:color w:val="000000" w:themeColor="text1"/>
          <w:sz w:val="24"/>
          <w:szCs w:val="24"/>
          <w:rtl/>
          <w:lang w:bidi="ar"/>
        </w:rPr>
        <w:t xml:space="preserve"> </w:t>
      </w:r>
      <w:r w:rsidRPr="0095579F">
        <w:rPr>
          <w:rFonts w:ascii="Simplified Arabic" w:hAnsi="Simplified Arabic" w:cs="Simplified Arabic"/>
          <w:color w:val="000000" w:themeColor="text1"/>
          <w:sz w:val="24"/>
          <w:szCs w:val="24"/>
          <w:rtl/>
        </w:rPr>
        <w:t>يمنح كل صاحب إبداع أصلي لمصنف أدبي أو فني الحقوق المنصوص عليها في هذا الأمر</w:t>
      </w:r>
      <w:r w:rsidRPr="0095579F">
        <w:rPr>
          <w:rFonts w:ascii="Simplified Arabic" w:hAnsi="Simplified Arabic" w:cs="Simplified Arabic"/>
          <w:color w:val="000000" w:themeColor="text1"/>
          <w:sz w:val="24"/>
          <w:szCs w:val="24"/>
          <w:lang w:bidi="ar"/>
        </w:rPr>
        <w:t>.</w:t>
      </w:r>
    </w:p>
    <w:p w:rsidR="002F2375" w:rsidRPr="0095579F" w:rsidRDefault="002F2375" w:rsidP="0095579F">
      <w:pPr>
        <w:pStyle w:val="Notedebasdepage"/>
        <w:spacing w:line="276" w:lineRule="auto"/>
        <w:jc w:val="both"/>
        <w:rPr>
          <w:rFonts w:ascii="Simplified Arabic" w:hAnsi="Simplified Arabic" w:cs="Simplified Arabic"/>
          <w:color w:val="000000" w:themeColor="text1"/>
          <w:sz w:val="24"/>
          <w:szCs w:val="24"/>
          <w:rtl/>
          <w:lang w:bidi="ar-DZ"/>
        </w:rPr>
      </w:pPr>
      <w:r w:rsidRPr="0095579F">
        <w:rPr>
          <w:rFonts w:ascii="Simplified Arabic" w:hAnsi="Simplified Arabic" w:cs="Simplified Arabic"/>
          <w:color w:val="000000" w:themeColor="text1"/>
          <w:sz w:val="24"/>
          <w:szCs w:val="24"/>
          <w:rtl/>
        </w:rPr>
        <w:t>تمنح الحماية مهما يكن نوع المصنف ونمط تعبيره ودرجة استحقاقه ووجهته، بمجرد إيداع المصنف سواء أكان المصنف مثبتا أم لا بأية دعامة تسمح بإبلاغه إلى الجمهور</w:t>
      </w:r>
      <w:r w:rsidRPr="0095579F">
        <w:rPr>
          <w:rFonts w:ascii="Simplified Arabic" w:hAnsi="Simplified Arabic" w:cs="Simplified Arabic"/>
          <w:color w:val="000000" w:themeColor="text1"/>
          <w:sz w:val="24"/>
          <w:szCs w:val="24"/>
          <w:lang w:bidi="ar"/>
        </w:rPr>
        <w:t>.</w:t>
      </w:r>
    </w:p>
  </w:footnote>
  <w:footnote w:id="37">
    <w:p w:rsidR="002F2375" w:rsidRPr="0095579F" w:rsidRDefault="002F2375" w:rsidP="0095579F">
      <w:pPr>
        <w:pStyle w:val="Notedebasdepage"/>
        <w:spacing w:line="276" w:lineRule="auto"/>
        <w:jc w:val="both"/>
        <w:rPr>
          <w:rFonts w:ascii="Simplified Arabic" w:hAnsi="Simplified Arabic" w:cs="Simplified Arabic"/>
          <w:color w:val="000000" w:themeColor="text1"/>
          <w:sz w:val="24"/>
          <w:szCs w:val="24"/>
          <w:rtl/>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عكاشة</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محي</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الدين،</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b/>
          <w:bCs/>
          <w:color w:val="000000" w:themeColor="text1"/>
          <w:sz w:val="24"/>
          <w:szCs w:val="24"/>
          <w:rtl/>
        </w:rPr>
        <w:t>محاضرات</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في</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الملكية</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الأدبية</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والفنية</w:t>
      </w:r>
      <w:r w:rsidRPr="0095579F">
        <w:rPr>
          <w:rFonts w:ascii="Simplified Arabic" w:hAnsi="Simplified Arabic" w:cs="Simplified Arabic"/>
          <w:color w:val="000000" w:themeColor="text1"/>
          <w:sz w:val="24"/>
          <w:szCs w:val="24"/>
          <w:rtl/>
        </w:rPr>
        <w:t>،</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ديوان</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المطبوعات</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الجامعية،</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الجزائر،</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ص77</w:t>
      </w:r>
    </w:p>
  </w:footnote>
  <w:footnote w:id="38">
    <w:p w:rsidR="002F2375" w:rsidRPr="0095579F" w:rsidRDefault="002F2375" w:rsidP="0095579F">
      <w:pPr>
        <w:pStyle w:val="Notedebasdepage"/>
        <w:spacing w:line="276" w:lineRule="auto"/>
        <w:jc w:val="both"/>
        <w:rPr>
          <w:rFonts w:ascii="Simplified Arabic" w:hAnsi="Simplified Arabic" w:cs="Simplified Arabic"/>
          <w:color w:val="000000" w:themeColor="text1"/>
          <w:sz w:val="24"/>
          <w:szCs w:val="24"/>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كلود</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كلومبيه،</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b/>
          <w:bCs/>
          <w:color w:val="000000" w:themeColor="text1"/>
          <w:sz w:val="24"/>
          <w:szCs w:val="24"/>
          <w:rtl/>
        </w:rPr>
        <w:t>المبادئ</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الأساسية</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لحق</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المؤلف</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والحقوق</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المجاورة</w:t>
      </w:r>
      <w:r w:rsidRPr="0095579F">
        <w:rPr>
          <w:rFonts w:ascii="Simplified Arabic" w:hAnsi="Simplified Arabic" w:cs="Simplified Arabic"/>
          <w:color w:val="000000" w:themeColor="text1"/>
          <w:sz w:val="24"/>
          <w:szCs w:val="24"/>
          <w:rtl/>
        </w:rPr>
        <w:t>،</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دراسة</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في</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القانون</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المقارن،</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ترجمة</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المنظمة العربية</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للتربية</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والثقافة،</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العلوم،</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اليونسكو،</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باريس،</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ص21</w:t>
      </w:r>
    </w:p>
  </w:footnote>
  <w:footnote w:id="39">
    <w:p w:rsidR="002F2375" w:rsidRPr="0095579F" w:rsidRDefault="002F2375" w:rsidP="0095579F">
      <w:pPr>
        <w:pStyle w:val="Notedebasdepage"/>
        <w:spacing w:line="276" w:lineRule="auto"/>
        <w:jc w:val="both"/>
        <w:rPr>
          <w:rFonts w:ascii="Simplified Arabic" w:hAnsi="Simplified Arabic" w:cs="Simplified Arabic"/>
          <w:color w:val="000000" w:themeColor="text1"/>
          <w:sz w:val="24"/>
          <w:szCs w:val="24"/>
          <w:rtl/>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فاضلي</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إدريس،</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المرجع</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السابق،</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ص 74</w:t>
      </w:r>
    </w:p>
  </w:footnote>
  <w:footnote w:id="40">
    <w:p w:rsidR="002F2375" w:rsidRPr="0095579F" w:rsidRDefault="002F2375" w:rsidP="0095579F">
      <w:pPr>
        <w:pStyle w:val="Notedebasdepage"/>
        <w:spacing w:line="276" w:lineRule="auto"/>
        <w:jc w:val="both"/>
        <w:rPr>
          <w:rFonts w:ascii="Simplified Arabic" w:hAnsi="Simplified Arabic" w:cs="Simplified Arabic"/>
          <w:color w:val="000000" w:themeColor="text1"/>
          <w:sz w:val="24"/>
          <w:szCs w:val="24"/>
          <w:lang w:bidi="ar-DZ"/>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جمال</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عبد</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الرحمان</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محمد</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علي،</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b/>
          <w:bCs/>
          <w:color w:val="000000" w:themeColor="text1"/>
          <w:sz w:val="24"/>
          <w:szCs w:val="24"/>
          <w:rtl/>
        </w:rPr>
        <w:t>حقوق</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الملكية</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الفكرية</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دراسة</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مقارنة</w:t>
      </w:r>
      <w:r w:rsidRPr="0095579F">
        <w:rPr>
          <w:rFonts w:ascii="Simplified Arabic" w:hAnsi="Simplified Arabic" w:cs="Simplified Arabic"/>
          <w:color w:val="000000" w:themeColor="text1"/>
          <w:sz w:val="24"/>
          <w:szCs w:val="24"/>
          <w:rtl/>
        </w:rPr>
        <w:t>،</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دار</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الكتب</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القانوني،2015، ص77</w:t>
      </w:r>
    </w:p>
  </w:footnote>
  <w:footnote w:id="41">
    <w:p w:rsidR="002F2375" w:rsidRPr="0095579F" w:rsidRDefault="002F2375" w:rsidP="0095579F">
      <w:pPr>
        <w:shd w:val="clear" w:color="auto" w:fill="FFFFFF"/>
        <w:spacing w:after="0"/>
        <w:jc w:val="both"/>
        <w:rPr>
          <w:rFonts w:ascii="Simplified Arabic" w:hAnsi="Simplified Arabic" w:cs="Simplified Arabic"/>
          <w:color w:val="000000" w:themeColor="text1"/>
          <w:sz w:val="24"/>
          <w:szCs w:val="24"/>
          <w:lang w:bidi="ar"/>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المادة </w:t>
      </w:r>
      <w:r w:rsidRPr="0095579F">
        <w:rPr>
          <w:rFonts w:ascii="Simplified Arabic" w:hAnsi="Simplified Arabic" w:cs="Simplified Arabic"/>
          <w:color w:val="000000" w:themeColor="text1"/>
          <w:sz w:val="24"/>
          <w:szCs w:val="24"/>
          <w:rtl/>
          <w:lang w:bidi="ar"/>
        </w:rPr>
        <w:t xml:space="preserve">4 </w:t>
      </w:r>
      <w:r w:rsidRPr="0095579F">
        <w:rPr>
          <w:rFonts w:ascii="Simplified Arabic" w:hAnsi="Simplified Arabic" w:cs="Simplified Arabic"/>
          <w:color w:val="000000" w:themeColor="text1"/>
          <w:sz w:val="24"/>
          <w:szCs w:val="24"/>
          <w:rtl/>
        </w:rPr>
        <w:t xml:space="preserve">من الامر </w:t>
      </w:r>
      <w:r w:rsidRPr="0095579F">
        <w:rPr>
          <w:rFonts w:ascii="Simplified Arabic" w:hAnsi="Simplified Arabic" w:cs="Simplified Arabic"/>
          <w:color w:val="000000" w:themeColor="text1"/>
          <w:sz w:val="24"/>
          <w:szCs w:val="24"/>
          <w:rtl/>
          <w:lang w:bidi="ar"/>
        </w:rPr>
        <w:t>03-05:"</w:t>
      </w:r>
      <w:r w:rsidRPr="0095579F">
        <w:rPr>
          <w:rFonts w:ascii="Simplified Arabic" w:hAnsi="Simplified Arabic" w:cs="Simplified Arabic"/>
          <w:color w:val="000000" w:themeColor="text1"/>
          <w:sz w:val="24"/>
          <w:szCs w:val="24"/>
          <w:lang w:bidi="ar"/>
        </w:rPr>
        <w:t> </w:t>
      </w:r>
      <w:r w:rsidRPr="0095579F">
        <w:rPr>
          <w:rFonts w:ascii="Simplified Arabic" w:hAnsi="Simplified Arabic" w:cs="Simplified Arabic"/>
          <w:color w:val="000000" w:themeColor="text1"/>
          <w:sz w:val="24"/>
          <w:szCs w:val="24"/>
          <w:rtl/>
        </w:rPr>
        <w:t>تعتبر على الخصوص كمصنفات أدبية أو فنية محمية ما يأتي</w:t>
      </w:r>
      <w:r w:rsidRPr="0095579F">
        <w:rPr>
          <w:rFonts w:ascii="Simplified Arabic" w:hAnsi="Simplified Arabic" w:cs="Simplified Arabic"/>
          <w:color w:val="000000" w:themeColor="text1"/>
          <w:sz w:val="24"/>
          <w:szCs w:val="24"/>
          <w:lang w:bidi="ar"/>
        </w:rPr>
        <w:t>:</w:t>
      </w:r>
    </w:p>
    <w:p w:rsidR="002F2375" w:rsidRPr="0095579F" w:rsidRDefault="002F2375" w:rsidP="0095579F">
      <w:pPr>
        <w:shd w:val="clear" w:color="auto" w:fill="FFFFFF"/>
        <w:spacing w:after="0"/>
        <w:jc w:val="both"/>
        <w:rPr>
          <w:rFonts w:ascii="Simplified Arabic" w:hAnsi="Simplified Arabic" w:cs="Simplified Arabic"/>
          <w:color w:val="000000" w:themeColor="text1"/>
          <w:sz w:val="24"/>
          <w:szCs w:val="24"/>
          <w:lang w:bidi="ar"/>
        </w:rPr>
      </w:pPr>
      <w:r w:rsidRPr="0095579F">
        <w:rPr>
          <w:rFonts w:ascii="Simplified Arabic" w:hAnsi="Simplified Arabic" w:cs="Simplified Arabic"/>
          <w:color w:val="000000" w:themeColor="text1"/>
          <w:sz w:val="24"/>
          <w:szCs w:val="24"/>
          <w:rtl/>
        </w:rPr>
        <w:t>أ</w:t>
      </w:r>
      <w:r w:rsidRPr="0095579F">
        <w:rPr>
          <w:rFonts w:ascii="Simplified Arabic" w:hAnsi="Simplified Arabic" w:cs="Simplified Arabic"/>
          <w:color w:val="000000" w:themeColor="text1"/>
          <w:sz w:val="24"/>
          <w:szCs w:val="24"/>
          <w:rtl/>
          <w:lang w:bidi="ar"/>
        </w:rPr>
        <w:t xml:space="preserve">) </w:t>
      </w:r>
      <w:r w:rsidRPr="0095579F">
        <w:rPr>
          <w:rFonts w:ascii="Simplified Arabic" w:hAnsi="Simplified Arabic" w:cs="Simplified Arabic"/>
          <w:color w:val="000000" w:themeColor="text1"/>
          <w:sz w:val="24"/>
          <w:szCs w:val="24"/>
          <w:rtl/>
        </w:rPr>
        <w:t>المصنفات الأدبية المكتوبة مثل</w:t>
      </w:r>
      <w:r w:rsidRPr="0095579F">
        <w:rPr>
          <w:rFonts w:ascii="Simplified Arabic" w:hAnsi="Simplified Arabic" w:cs="Simplified Arabic"/>
          <w:color w:val="000000" w:themeColor="text1"/>
          <w:sz w:val="24"/>
          <w:szCs w:val="24"/>
          <w:rtl/>
          <w:lang w:bidi="ar"/>
        </w:rPr>
        <w:t xml:space="preserve">: </w:t>
      </w:r>
      <w:r w:rsidRPr="0095579F">
        <w:rPr>
          <w:rFonts w:ascii="Simplified Arabic" w:hAnsi="Simplified Arabic" w:cs="Simplified Arabic"/>
          <w:color w:val="000000" w:themeColor="text1"/>
          <w:sz w:val="24"/>
          <w:szCs w:val="24"/>
          <w:rtl/>
        </w:rPr>
        <w:t>المحاولات الأدبية، والبحوث العلمية والتقنية، والروايات، والقصص، والقصائد الشعرية، وبرامج الحاسوب، والمصنفات الشفوية مثل المحاضرات والخطب والمواعظ وباقي المصنفات التي تماثلها،</w:t>
      </w:r>
    </w:p>
    <w:p w:rsidR="002F2375" w:rsidRPr="0095579F" w:rsidRDefault="002F2375" w:rsidP="0095579F">
      <w:pPr>
        <w:shd w:val="clear" w:color="auto" w:fill="FFFFFF"/>
        <w:spacing w:after="0"/>
        <w:jc w:val="both"/>
        <w:rPr>
          <w:rFonts w:ascii="Simplified Arabic" w:hAnsi="Simplified Arabic" w:cs="Simplified Arabic"/>
          <w:color w:val="000000" w:themeColor="text1"/>
          <w:sz w:val="24"/>
          <w:szCs w:val="24"/>
          <w:lang w:bidi="ar"/>
        </w:rPr>
      </w:pPr>
      <w:r w:rsidRPr="0095579F">
        <w:rPr>
          <w:rFonts w:ascii="Simplified Arabic" w:hAnsi="Simplified Arabic" w:cs="Simplified Arabic"/>
          <w:color w:val="000000" w:themeColor="text1"/>
          <w:sz w:val="24"/>
          <w:szCs w:val="24"/>
          <w:rtl/>
        </w:rPr>
        <w:t>ب</w:t>
      </w:r>
      <w:r w:rsidRPr="0095579F">
        <w:rPr>
          <w:rFonts w:ascii="Simplified Arabic" w:hAnsi="Simplified Arabic" w:cs="Simplified Arabic"/>
          <w:color w:val="000000" w:themeColor="text1"/>
          <w:sz w:val="24"/>
          <w:szCs w:val="24"/>
          <w:rtl/>
          <w:lang w:bidi="ar"/>
        </w:rPr>
        <w:t xml:space="preserve">) </w:t>
      </w:r>
      <w:r w:rsidRPr="0095579F">
        <w:rPr>
          <w:rFonts w:ascii="Simplified Arabic" w:hAnsi="Simplified Arabic" w:cs="Simplified Arabic"/>
          <w:color w:val="000000" w:themeColor="text1"/>
          <w:sz w:val="24"/>
          <w:szCs w:val="24"/>
          <w:rtl/>
        </w:rPr>
        <w:t>كل مصنفات المسرح والمصنفات الدرامية، والدرامية الموسيقية والإيقاعية، والتمثيليات الإيمائية،</w:t>
      </w:r>
    </w:p>
    <w:p w:rsidR="002F2375" w:rsidRPr="0095579F" w:rsidRDefault="002F2375" w:rsidP="0095579F">
      <w:pPr>
        <w:shd w:val="clear" w:color="auto" w:fill="FFFFFF"/>
        <w:spacing w:after="0"/>
        <w:jc w:val="both"/>
        <w:rPr>
          <w:rFonts w:ascii="Simplified Arabic" w:hAnsi="Simplified Arabic" w:cs="Simplified Arabic"/>
          <w:color w:val="000000" w:themeColor="text1"/>
          <w:sz w:val="24"/>
          <w:szCs w:val="24"/>
          <w:lang w:bidi="ar"/>
        </w:rPr>
      </w:pPr>
      <w:r w:rsidRPr="0095579F">
        <w:rPr>
          <w:rFonts w:ascii="Simplified Arabic" w:hAnsi="Simplified Arabic" w:cs="Simplified Arabic"/>
          <w:color w:val="000000" w:themeColor="text1"/>
          <w:sz w:val="24"/>
          <w:szCs w:val="24"/>
          <w:rtl/>
        </w:rPr>
        <w:t>ج</w:t>
      </w:r>
      <w:r w:rsidRPr="0095579F">
        <w:rPr>
          <w:rFonts w:ascii="Simplified Arabic" w:hAnsi="Simplified Arabic" w:cs="Simplified Arabic"/>
          <w:color w:val="000000" w:themeColor="text1"/>
          <w:sz w:val="24"/>
          <w:szCs w:val="24"/>
          <w:rtl/>
          <w:lang w:bidi="ar"/>
        </w:rPr>
        <w:t xml:space="preserve">) </w:t>
      </w:r>
      <w:r w:rsidRPr="0095579F">
        <w:rPr>
          <w:rFonts w:ascii="Simplified Arabic" w:hAnsi="Simplified Arabic" w:cs="Simplified Arabic"/>
          <w:color w:val="000000" w:themeColor="text1"/>
          <w:sz w:val="24"/>
          <w:szCs w:val="24"/>
          <w:rtl/>
        </w:rPr>
        <w:t>المصنفات الموسيقية، المغناة أو الصامتة،</w:t>
      </w:r>
    </w:p>
    <w:p w:rsidR="002F2375" w:rsidRPr="0095579F" w:rsidRDefault="002F2375" w:rsidP="0095579F">
      <w:pPr>
        <w:shd w:val="clear" w:color="auto" w:fill="FFFFFF"/>
        <w:spacing w:after="0"/>
        <w:jc w:val="both"/>
        <w:rPr>
          <w:rFonts w:ascii="Simplified Arabic" w:hAnsi="Simplified Arabic" w:cs="Simplified Arabic"/>
          <w:color w:val="000000" w:themeColor="text1"/>
          <w:sz w:val="24"/>
          <w:szCs w:val="24"/>
          <w:lang w:bidi="ar"/>
        </w:rPr>
      </w:pPr>
      <w:r w:rsidRPr="0095579F">
        <w:rPr>
          <w:rFonts w:ascii="Simplified Arabic" w:hAnsi="Simplified Arabic" w:cs="Simplified Arabic"/>
          <w:color w:val="000000" w:themeColor="text1"/>
          <w:sz w:val="24"/>
          <w:szCs w:val="24"/>
          <w:rtl/>
        </w:rPr>
        <w:t>د</w:t>
      </w:r>
      <w:r w:rsidRPr="0095579F">
        <w:rPr>
          <w:rFonts w:ascii="Simplified Arabic" w:hAnsi="Simplified Arabic" w:cs="Simplified Arabic"/>
          <w:color w:val="000000" w:themeColor="text1"/>
          <w:sz w:val="24"/>
          <w:szCs w:val="24"/>
          <w:rtl/>
          <w:lang w:bidi="ar"/>
        </w:rPr>
        <w:t xml:space="preserve">) </w:t>
      </w:r>
      <w:r w:rsidRPr="0095579F">
        <w:rPr>
          <w:rFonts w:ascii="Simplified Arabic" w:hAnsi="Simplified Arabic" w:cs="Simplified Arabic"/>
          <w:color w:val="000000" w:themeColor="text1"/>
          <w:sz w:val="24"/>
          <w:szCs w:val="24"/>
          <w:rtl/>
        </w:rPr>
        <w:t>المصنفات السينمائية والمصنفات السمعية البصرية الأخرى سواء كانت مصحوبة بأصوات أو بدونها،</w:t>
      </w:r>
    </w:p>
    <w:p w:rsidR="002F2375" w:rsidRPr="0095579F" w:rsidRDefault="002F2375" w:rsidP="0095579F">
      <w:pPr>
        <w:shd w:val="clear" w:color="auto" w:fill="FFFFFF"/>
        <w:spacing w:after="0"/>
        <w:jc w:val="both"/>
        <w:rPr>
          <w:rFonts w:ascii="Simplified Arabic" w:hAnsi="Simplified Arabic" w:cs="Simplified Arabic"/>
          <w:color w:val="000000" w:themeColor="text1"/>
          <w:sz w:val="24"/>
          <w:szCs w:val="24"/>
          <w:lang w:bidi="ar"/>
        </w:rPr>
      </w:pPr>
      <w:r w:rsidRPr="0095579F">
        <w:rPr>
          <w:rFonts w:ascii="Simplified Arabic" w:hAnsi="Simplified Arabic" w:cs="Simplified Arabic"/>
          <w:color w:val="000000" w:themeColor="text1"/>
          <w:sz w:val="24"/>
          <w:szCs w:val="24"/>
          <w:rtl/>
        </w:rPr>
        <w:t>ه</w:t>
      </w:r>
      <w:r w:rsidRPr="0095579F">
        <w:rPr>
          <w:rFonts w:ascii="Simplified Arabic" w:hAnsi="Simplified Arabic" w:cs="Simplified Arabic"/>
          <w:color w:val="000000" w:themeColor="text1"/>
          <w:sz w:val="24"/>
          <w:szCs w:val="24"/>
          <w:rtl/>
          <w:lang w:bidi="ar"/>
        </w:rPr>
        <w:t xml:space="preserve">) </w:t>
      </w:r>
      <w:r w:rsidRPr="0095579F">
        <w:rPr>
          <w:rFonts w:ascii="Simplified Arabic" w:hAnsi="Simplified Arabic" w:cs="Simplified Arabic"/>
          <w:color w:val="000000" w:themeColor="text1"/>
          <w:sz w:val="24"/>
          <w:szCs w:val="24"/>
          <w:rtl/>
        </w:rPr>
        <w:t>مصنفات الفنون التشكيلية والفنون التطبيقية مثل</w:t>
      </w:r>
      <w:r w:rsidRPr="0095579F">
        <w:rPr>
          <w:rFonts w:ascii="Simplified Arabic" w:hAnsi="Simplified Arabic" w:cs="Simplified Arabic"/>
          <w:color w:val="000000" w:themeColor="text1"/>
          <w:sz w:val="24"/>
          <w:szCs w:val="24"/>
          <w:rtl/>
          <w:lang w:bidi="ar"/>
        </w:rPr>
        <w:t xml:space="preserve"> : </w:t>
      </w:r>
      <w:r w:rsidRPr="0095579F">
        <w:rPr>
          <w:rFonts w:ascii="Simplified Arabic" w:hAnsi="Simplified Arabic" w:cs="Simplified Arabic"/>
          <w:color w:val="000000" w:themeColor="text1"/>
          <w:sz w:val="24"/>
          <w:szCs w:val="24"/>
          <w:rtl/>
        </w:rPr>
        <w:t>الرسم، والرسم الزيتي، والنحت، والنقش، والطباعة الحجرية وفن الزرابي والرسوم، والرسوم التخطيطية، والمخططات، والنماذج الهندسية المصغرة للفن والهندسة المعمارية والمنشآت التقنية،</w:t>
      </w:r>
    </w:p>
    <w:p w:rsidR="002F2375" w:rsidRPr="0095579F" w:rsidRDefault="002F2375" w:rsidP="0095579F">
      <w:pPr>
        <w:shd w:val="clear" w:color="auto" w:fill="FFFFFF"/>
        <w:spacing w:after="0"/>
        <w:jc w:val="both"/>
        <w:rPr>
          <w:rFonts w:ascii="Simplified Arabic" w:hAnsi="Simplified Arabic" w:cs="Simplified Arabic"/>
          <w:color w:val="000000" w:themeColor="text1"/>
          <w:sz w:val="24"/>
          <w:szCs w:val="24"/>
          <w:lang w:bidi="ar"/>
        </w:rPr>
      </w:pPr>
      <w:r w:rsidRPr="0095579F">
        <w:rPr>
          <w:rFonts w:ascii="Simplified Arabic" w:hAnsi="Simplified Arabic" w:cs="Simplified Arabic"/>
          <w:color w:val="000000" w:themeColor="text1"/>
          <w:sz w:val="24"/>
          <w:szCs w:val="24"/>
          <w:rtl/>
        </w:rPr>
        <w:t>ز</w:t>
      </w:r>
      <w:r w:rsidRPr="0095579F">
        <w:rPr>
          <w:rFonts w:ascii="Simplified Arabic" w:hAnsi="Simplified Arabic" w:cs="Simplified Arabic"/>
          <w:color w:val="000000" w:themeColor="text1"/>
          <w:sz w:val="24"/>
          <w:szCs w:val="24"/>
          <w:rtl/>
          <w:lang w:bidi="ar"/>
        </w:rPr>
        <w:t xml:space="preserve">) </w:t>
      </w:r>
      <w:r w:rsidRPr="0095579F">
        <w:rPr>
          <w:rFonts w:ascii="Simplified Arabic" w:hAnsi="Simplified Arabic" w:cs="Simplified Arabic"/>
          <w:color w:val="000000" w:themeColor="text1"/>
          <w:sz w:val="24"/>
          <w:szCs w:val="24"/>
          <w:rtl/>
        </w:rPr>
        <w:t>الرسوم البيانية والخرائط والرسوم المتعلقة بالطوبوغرافيا أو الجغرافيا أو العلوم،</w:t>
      </w:r>
    </w:p>
    <w:p w:rsidR="002F2375" w:rsidRPr="0095579F" w:rsidRDefault="002F2375" w:rsidP="0095579F">
      <w:pPr>
        <w:shd w:val="clear" w:color="auto" w:fill="FFFFFF"/>
        <w:spacing w:after="0"/>
        <w:jc w:val="both"/>
        <w:rPr>
          <w:rFonts w:ascii="Simplified Arabic" w:hAnsi="Simplified Arabic" w:cs="Simplified Arabic"/>
          <w:color w:val="000000" w:themeColor="text1"/>
          <w:sz w:val="24"/>
          <w:szCs w:val="24"/>
          <w:lang w:bidi="ar"/>
        </w:rPr>
      </w:pPr>
      <w:r w:rsidRPr="0095579F">
        <w:rPr>
          <w:rFonts w:ascii="Simplified Arabic" w:hAnsi="Simplified Arabic" w:cs="Simplified Arabic"/>
          <w:color w:val="000000" w:themeColor="text1"/>
          <w:sz w:val="24"/>
          <w:szCs w:val="24"/>
          <w:rtl/>
        </w:rPr>
        <w:t>ج</w:t>
      </w:r>
      <w:r w:rsidRPr="0095579F">
        <w:rPr>
          <w:rFonts w:ascii="Simplified Arabic" w:hAnsi="Simplified Arabic" w:cs="Simplified Arabic"/>
          <w:color w:val="000000" w:themeColor="text1"/>
          <w:sz w:val="24"/>
          <w:szCs w:val="24"/>
          <w:rtl/>
          <w:lang w:bidi="ar"/>
        </w:rPr>
        <w:t xml:space="preserve">) </w:t>
      </w:r>
      <w:r w:rsidRPr="0095579F">
        <w:rPr>
          <w:rFonts w:ascii="Simplified Arabic" w:hAnsi="Simplified Arabic" w:cs="Simplified Arabic"/>
          <w:color w:val="000000" w:themeColor="text1"/>
          <w:sz w:val="24"/>
          <w:szCs w:val="24"/>
          <w:rtl/>
        </w:rPr>
        <w:t>المصنفات التصويرية والمصنفات المعبر عنها بأسلوب يماثل التصوير،</w:t>
      </w:r>
    </w:p>
    <w:p w:rsidR="002F2375" w:rsidRPr="0095579F" w:rsidRDefault="002F2375" w:rsidP="0095579F">
      <w:pPr>
        <w:shd w:val="clear" w:color="auto" w:fill="FFFFFF"/>
        <w:spacing w:after="0"/>
        <w:jc w:val="both"/>
        <w:rPr>
          <w:rFonts w:ascii="Simplified Arabic" w:hAnsi="Simplified Arabic" w:cs="Simplified Arabic"/>
          <w:color w:val="000000" w:themeColor="text1"/>
          <w:sz w:val="24"/>
          <w:szCs w:val="24"/>
          <w:rtl/>
          <w:lang w:bidi="ar"/>
        </w:rPr>
      </w:pPr>
      <w:r w:rsidRPr="0095579F">
        <w:rPr>
          <w:rFonts w:ascii="Simplified Arabic" w:hAnsi="Simplified Arabic" w:cs="Simplified Arabic"/>
          <w:color w:val="000000" w:themeColor="text1"/>
          <w:sz w:val="24"/>
          <w:szCs w:val="24"/>
          <w:rtl/>
        </w:rPr>
        <w:t>ط</w:t>
      </w:r>
      <w:r w:rsidRPr="0095579F">
        <w:rPr>
          <w:rFonts w:ascii="Simplified Arabic" w:hAnsi="Simplified Arabic" w:cs="Simplified Arabic"/>
          <w:color w:val="000000" w:themeColor="text1"/>
          <w:sz w:val="24"/>
          <w:szCs w:val="24"/>
          <w:rtl/>
          <w:lang w:bidi="ar"/>
        </w:rPr>
        <w:t xml:space="preserve">) </w:t>
      </w:r>
      <w:r w:rsidRPr="0095579F">
        <w:rPr>
          <w:rFonts w:ascii="Simplified Arabic" w:hAnsi="Simplified Arabic" w:cs="Simplified Arabic"/>
          <w:color w:val="000000" w:themeColor="text1"/>
          <w:sz w:val="24"/>
          <w:szCs w:val="24"/>
          <w:rtl/>
        </w:rPr>
        <w:t>مبتكرات الألبسة للأزياء والوشاح</w:t>
      </w:r>
      <w:r w:rsidRPr="0095579F">
        <w:rPr>
          <w:rFonts w:ascii="Simplified Arabic" w:hAnsi="Simplified Arabic" w:cs="Simplified Arabic"/>
          <w:color w:val="000000" w:themeColor="text1"/>
          <w:sz w:val="24"/>
          <w:szCs w:val="24"/>
          <w:lang w:bidi="ar"/>
        </w:rPr>
        <w:t>.</w:t>
      </w:r>
    </w:p>
  </w:footnote>
  <w:footnote w:id="42">
    <w:p w:rsidR="002F2375" w:rsidRPr="0095579F" w:rsidRDefault="002F2375" w:rsidP="0095579F">
      <w:pPr>
        <w:autoSpaceDE w:val="0"/>
        <w:autoSpaceDN w:val="0"/>
        <w:adjustRightInd w:val="0"/>
        <w:spacing w:after="0"/>
        <w:jc w:val="both"/>
        <w:rPr>
          <w:rFonts w:ascii="Simplified Arabic" w:hAnsi="Simplified Arabic" w:cs="Simplified Arabic"/>
          <w:color w:val="000000" w:themeColor="text1"/>
          <w:sz w:val="24"/>
          <w:szCs w:val="24"/>
          <w:rtl/>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بلقنيشي حبيب، المرجع السابق، </w:t>
      </w:r>
      <w:r w:rsidRPr="0095579F">
        <w:rPr>
          <w:rFonts w:ascii="Simplified Arabic" w:hAnsi="Simplified Arabic" w:cs="Simplified Arabic"/>
          <w:color w:val="000000" w:themeColor="text1"/>
          <w:sz w:val="24"/>
          <w:szCs w:val="24"/>
          <w:rtl/>
          <w:lang w:bidi="ar-DZ"/>
        </w:rPr>
        <w:t>ص 177</w:t>
      </w:r>
    </w:p>
  </w:footnote>
  <w:footnote w:id="43">
    <w:p w:rsidR="002F2375" w:rsidRPr="0095579F" w:rsidRDefault="002F2375" w:rsidP="0095579F">
      <w:pPr>
        <w:shd w:val="clear" w:color="auto" w:fill="FFFFFF"/>
        <w:spacing w:after="0"/>
        <w:jc w:val="both"/>
        <w:rPr>
          <w:rFonts w:ascii="Simplified Arabic" w:hAnsi="Simplified Arabic" w:cs="Simplified Arabic"/>
          <w:color w:val="000000" w:themeColor="text1"/>
          <w:sz w:val="24"/>
          <w:szCs w:val="24"/>
          <w:lang w:bidi="ar"/>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المادة </w:t>
      </w:r>
      <w:r w:rsidRPr="0095579F">
        <w:rPr>
          <w:rFonts w:ascii="Simplified Arabic" w:hAnsi="Simplified Arabic" w:cs="Simplified Arabic"/>
          <w:color w:val="000000" w:themeColor="text1"/>
          <w:sz w:val="24"/>
          <w:szCs w:val="24"/>
          <w:rtl/>
          <w:lang w:bidi="ar"/>
        </w:rPr>
        <w:t>7</w:t>
      </w:r>
      <w:r w:rsidRPr="0095579F">
        <w:rPr>
          <w:rFonts w:ascii="Simplified Arabic" w:hAnsi="Simplified Arabic" w:cs="Simplified Arabic"/>
          <w:color w:val="000000" w:themeColor="text1"/>
          <w:sz w:val="24"/>
          <w:szCs w:val="24"/>
          <w:rtl/>
        </w:rPr>
        <w:t xml:space="preserve">من الامر </w:t>
      </w:r>
      <w:r w:rsidRPr="0095579F">
        <w:rPr>
          <w:rFonts w:ascii="Simplified Arabic" w:hAnsi="Simplified Arabic" w:cs="Simplified Arabic"/>
          <w:color w:val="000000" w:themeColor="text1"/>
          <w:sz w:val="24"/>
          <w:szCs w:val="24"/>
          <w:rtl/>
          <w:lang w:bidi="ar"/>
        </w:rPr>
        <w:t>03-05:"</w:t>
      </w:r>
      <w:r w:rsidRPr="0095579F">
        <w:rPr>
          <w:rFonts w:ascii="Simplified Arabic" w:hAnsi="Simplified Arabic" w:cs="Simplified Arabic"/>
          <w:color w:val="000000" w:themeColor="text1"/>
          <w:sz w:val="24"/>
          <w:szCs w:val="24"/>
          <w:lang w:bidi="ar"/>
        </w:rPr>
        <w:t> </w:t>
      </w:r>
      <w:r w:rsidRPr="0095579F">
        <w:rPr>
          <w:rFonts w:ascii="Simplified Arabic" w:hAnsi="Simplified Arabic" w:cs="Simplified Arabic"/>
          <w:color w:val="000000" w:themeColor="text1"/>
          <w:sz w:val="24"/>
          <w:szCs w:val="24"/>
          <w:rtl/>
        </w:rPr>
        <w:t>لا تكفل الحماية للأفكار والمفاهيم والمبادئ والمناهج والأساليب وإجراءات العمل وأنماطه المرتبطة بإبداع المصنفات الفكرية بحد ذاتها، إلا بالكيفية التي تدرج بها، أو تهيكل، أو ترتب في المصنف المحمي، وفي التعبير الشكلي المستقل عن وصفها أو تفسيرها أو توضيحها</w:t>
      </w:r>
      <w:r w:rsidRPr="0095579F">
        <w:rPr>
          <w:rFonts w:ascii="Simplified Arabic" w:hAnsi="Simplified Arabic" w:cs="Simplified Arabic"/>
          <w:color w:val="000000" w:themeColor="text1"/>
          <w:sz w:val="24"/>
          <w:szCs w:val="24"/>
          <w:lang w:bidi="ar"/>
        </w:rPr>
        <w:t>.</w:t>
      </w:r>
    </w:p>
  </w:footnote>
  <w:footnote w:id="44">
    <w:p w:rsidR="002F2375" w:rsidRPr="0095579F" w:rsidRDefault="002F2375" w:rsidP="0095579F">
      <w:pPr>
        <w:pStyle w:val="Notedebasdepage"/>
        <w:spacing w:line="276" w:lineRule="auto"/>
        <w:jc w:val="both"/>
        <w:rPr>
          <w:rFonts w:ascii="Simplified Arabic" w:hAnsi="Simplified Arabic" w:cs="Simplified Arabic"/>
          <w:color w:val="000000" w:themeColor="text1"/>
          <w:sz w:val="24"/>
          <w:szCs w:val="24"/>
          <w:rtl/>
          <w:lang w:bidi="ar-DZ"/>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محي</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الدين</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عكاشة،</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b/>
          <w:bCs/>
          <w:color w:val="000000" w:themeColor="text1"/>
          <w:sz w:val="24"/>
          <w:szCs w:val="24"/>
          <w:rtl/>
        </w:rPr>
        <w:t>حقوق</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المؤلف</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على</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ضوء</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القانون</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الجزائري</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الجديد</w:t>
      </w:r>
      <w:r w:rsidRPr="0095579F">
        <w:rPr>
          <w:rFonts w:ascii="Simplified Arabic" w:hAnsi="Simplified Arabic" w:cs="Simplified Arabic"/>
          <w:color w:val="000000" w:themeColor="text1"/>
          <w:sz w:val="24"/>
          <w:szCs w:val="24"/>
          <w:rtl/>
        </w:rPr>
        <w:t>،</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ديوان المطبوعات الجامعية،</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الجزائر، 2007،</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ص</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122</w:t>
      </w:r>
    </w:p>
  </w:footnote>
  <w:footnote w:id="45">
    <w:p w:rsidR="002F2375" w:rsidRPr="0095579F" w:rsidRDefault="002F2375" w:rsidP="0095579F">
      <w:pPr>
        <w:pStyle w:val="Notedebasdepage"/>
        <w:spacing w:line="276" w:lineRule="auto"/>
        <w:jc w:val="both"/>
        <w:rPr>
          <w:rFonts w:ascii="Simplified Arabic" w:hAnsi="Simplified Arabic" w:cs="Simplified Arabic"/>
          <w:color w:val="000000" w:themeColor="text1"/>
          <w:sz w:val="24"/>
          <w:szCs w:val="24"/>
          <w:lang w:val="fr-FR" w:bidi="ar-DZ"/>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بلقنيشي حبيب، المرجع السابق، </w:t>
      </w:r>
      <w:r w:rsidRPr="0095579F">
        <w:rPr>
          <w:rFonts w:ascii="Simplified Arabic" w:hAnsi="Simplified Arabic" w:cs="Simplified Arabic"/>
          <w:color w:val="000000" w:themeColor="text1"/>
          <w:sz w:val="24"/>
          <w:szCs w:val="24"/>
          <w:rtl/>
          <w:lang w:bidi="ar-DZ"/>
        </w:rPr>
        <w:t>ص 177</w:t>
      </w:r>
    </w:p>
  </w:footnote>
  <w:footnote w:id="46">
    <w:p w:rsidR="002F2375" w:rsidRPr="0095579F" w:rsidRDefault="002F2375" w:rsidP="0095579F">
      <w:pPr>
        <w:pStyle w:val="Notedebasdepage"/>
        <w:spacing w:line="276" w:lineRule="auto"/>
        <w:jc w:val="both"/>
        <w:rPr>
          <w:rFonts w:ascii="Simplified Arabic" w:hAnsi="Simplified Arabic" w:cs="Simplified Arabic"/>
          <w:color w:val="000000" w:themeColor="text1"/>
          <w:sz w:val="24"/>
          <w:szCs w:val="24"/>
          <w:lang w:bidi="ar-DZ"/>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أسامة</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الحموي</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و</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تحسین</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بیرقدار</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عقد</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b/>
          <w:bCs/>
          <w:color w:val="000000" w:themeColor="text1"/>
          <w:sz w:val="24"/>
          <w:szCs w:val="24"/>
          <w:u w:val="single"/>
          <w:rtl/>
        </w:rPr>
        <w:t>المقاولة</w:t>
      </w:r>
      <w:r w:rsidRPr="0095579F">
        <w:rPr>
          <w:rFonts w:ascii="Simplified Arabic" w:hAnsi="Simplified Arabic" w:cs="Simplified Arabic"/>
          <w:b/>
          <w:bCs/>
          <w:color w:val="000000" w:themeColor="text1"/>
          <w:sz w:val="24"/>
          <w:szCs w:val="24"/>
          <w:u w:val="single"/>
        </w:rPr>
        <w:t xml:space="preserve"> </w:t>
      </w:r>
      <w:r w:rsidRPr="0095579F">
        <w:rPr>
          <w:rFonts w:ascii="Simplified Arabic" w:hAnsi="Simplified Arabic" w:cs="Simplified Arabic"/>
          <w:b/>
          <w:bCs/>
          <w:color w:val="000000" w:themeColor="text1"/>
          <w:sz w:val="24"/>
          <w:szCs w:val="24"/>
          <w:u w:val="single"/>
          <w:rtl/>
        </w:rPr>
        <w:t>وإجراؤه</w:t>
      </w:r>
      <w:r w:rsidRPr="0095579F">
        <w:rPr>
          <w:rFonts w:ascii="Simplified Arabic" w:hAnsi="Simplified Arabic" w:cs="Simplified Arabic"/>
          <w:b/>
          <w:bCs/>
          <w:color w:val="000000" w:themeColor="text1"/>
          <w:sz w:val="24"/>
          <w:szCs w:val="24"/>
          <w:u w:val="single"/>
        </w:rPr>
        <w:t xml:space="preserve"> </w:t>
      </w:r>
      <w:r w:rsidRPr="0095579F">
        <w:rPr>
          <w:rFonts w:ascii="Simplified Arabic" w:hAnsi="Simplified Arabic" w:cs="Simplified Arabic"/>
          <w:b/>
          <w:bCs/>
          <w:color w:val="000000" w:themeColor="text1"/>
          <w:sz w:val="24"/>
          <w:szCs w:val="24"/>
          <w:u w:val="single"/>
          <w:rtl/>
        </w:rPr>
        <w:t>بطریقة</w:t>
      </w:r>
      <w:r w:rsidRPr="0095579F">
        <w:rPr>
          <w:rFonts w:ascii="Simplified Arabic" w:hAnsi="Simplified Arabic" w:cs="Simplified Arabic"/>
          <w:b/>
          <w:bCs/>
          <w:color w:val="000000" w:themeColor="text1"/>
          <w:sz w:val="24"/>
          <w:szCs w:val="24"/>
          <w:u w:val="single"/>
        </w:rPr>
        <w:t xml:space="preserve"> </w:t>
      </w:r>
      <w:r w:rsidRPr="0095579F">
        <w:rPr>
          <w:rFonts w:ascii="Simplified Arabic" w:hAnsi="Simplified Arabic" w:cs="Simplified Arabic"/>
          <w:b/>
          <w:bCs/>
          <w:color w:val="000000" w:themeColor="text1"/>
          <w:sz w:val="24"/>
          <w:szCs w:val="24"/>
          <w:u w:val="single"/>
          <w:rtl/>
        </w:rPr>
        <w:t>المناقصة</w:t>
      </w:r>
      <w:r w:rsidRPr="0095579F">
        <w:rPr>
          <w:rFonts w:ascii="Simplified Arabic" w:hAnsi="Simplified Arabic" w:cs="Simplified Arabic"/>
          <w:b/>
          <w:bCs/>
          <w:color w:val="000000" w:themeColor="text1"/>
          <w:sz w:val="24"/>
          <w:szCs w:val="24"/>
          <w:u w:val="single"/>
        </w:rPr>
        <w:t xml:space="preserve"> </w:t>
      </w:r>
      <w:r w:rsidRPr="0095579F">
        <w:rPr>
          <w:rFonts w:ascii="Simplified Arabic" w:hAnsi="Simplified Arabic" w:cs="Simplified Arabic"/>
          <w:b/>
          <w:bCs/>
          <w:color w:val="000000" w:themeColor="text1"/>
          <w:sz w:val="24"/>
          <w:szCs w:val="24"/>
          <w:u w:val="single"/>
          <w:rtl/>
        </w:rPr>
        <w:t>،</w:t>
      </w:r>
      <w:r w:rsidRPr="0095579F">
        <w:rPr>
          <w:rFonts w:ascii="Simplified Arabic" w:hAnsi="Simplified Arabic" w:cs="Simplified Arabic"/>
          <w:b/>
          <w:bCs/>
          <w:color w:val="000000" w:themeColor="text1"/>
          <w:sz w:val="24"/>
          <w:szCs w:val="24"/>
          <w:u w:val="single"/>
        </w:rPr>
        <w:t xml:space="preserve"> </w:t>
      </w:r>
      <w:r w:rsidRPr="0095579F">
        <w:rPr>
          <w:rFonts w:ascii="Simplified Arabic" w:hAnsi="Simplified Arabic" w:cs="Simplified Arabic"/>
          <w:color w:val="000000" w:themeColor="text1"/>
          <w:sz w:val="24"/>
          <w:szCs w:val="24"/>
          <w:rtl/>
        </w:rPr>
        <w:t>المجلة</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الأردنیة</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في</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الدراسات</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الإسلامیة</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color w:val="000000" w:themeColor="text1"/>
          <w:sz w:val="24"/>
          <w:szCs w:val="24"/>
          <w:rtl/>
        </w:rPr>
        <w:t>،</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العدد03، المجلد09،  2013،ص 44</w:t>
      </w:r>
    </w:p>
  </w:footnote>
  <w:footnote w:id="47">
    <w:p w:rsidR="002F2375" w:rsidRPr="0095579F" w:rsidRDefault="002F2375" w:rsidP="0095579F">
      <w:pPr>
        <w:pStyle w:val="Notedebasdepage"/>
        <w:spacing w:line="276" w:lineRule="auto"/>
        <w:jc w:val="both"/>
        <w:rPr>
          <w:rFonts w:ascii="Simplified Arabic" w:hAnsi="Simplified Arabic" w:cs="Simplified Arabic"/>
          <w:color w:val="000000" w:themeColor="text1"/>
          <w:sz w:val="24"/>
          <w:szCs w:val="24"/>
          <w:rtl/>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المادة 549 من الامر 75-58 مؤرخ في 26/09/1975 </w:t>
      </w:r>
      <w:r w:rsidRPr="0095579F">
        <w:rPr>
          <w:rFonts w:ascii="Simplified Arabic" w:hAnsi="Simplified Arabic" w:cs="Simplified Arabic" w:hint="cs"/>
          <w:color w:val="000000" w:themeColor="text1"/>
          <w:sz w:val="24"/>
          <w:szCs w:val="24"/>
          <w:rtl/>
        </w:rPr>
        <w:t>المتضمن</w:t>
      </w:r>
      <w:r w:rsidRPr="0095579F">
        <w:rPr>
          <w:rFonts w:ascii="Simplified Arabic" w:hAnsi="Simplified Arabic" w:cs="Simplified Arabic"/>
          <w:color w:val="000000" w:themeColor="text1"/>
          <w:sz w:val="24"/>
          <w:szCs w:val="24"/>
          <w:rtl/>
        </w:rPr>
        <w:t xml:space="preserve"> </w:t>
      </w:r>
      <w:r w:rsidRPr="0095579F">
        <w:rPr>
          <w:rFonts w:ascii="Simplified Arabic" w:hAnsi="Simplified Arabic" w:cs="Simplified Arabic" w:hint="cs"/>
          <w:color w:val="000000" w:themeColor="text1"/>
          <w:sz w:val="24"/>
          <w:szCs w:val="24"/>
          <w:rtl/>
        </w:rPr>
        <w:t>القانون</w:t>
      </w:r>
      <w:r w:rsidRPr="0095579F">
        <w:rPr>
          <w:rFonts w:ascii="Simplified Arabic" w:hAnsi="Simplified Arabic" w:cs="Simplified Arabic"/>
          <w:color w:val="000000" w:themeColor="text1"/>
          <w:sz w:val="24"/>
          <w:szCs w:val="24"/>
          <w:rtl/>
        </w:rPr>
        <w:t xml:space="preserve"> </w:t>
      </w:r>
      <w:r w:rsidRPr="0095579F">
        <w:rPr>
          <w:rFonts w:ascii="Simplified Arabic" w:hAnsi="Simplified Arabic" w:cs="Simplified Arabic" w:hint="cs"/>
          <w:color w:val="000000" w:themeColor="text1"/>
          <w:sz w:val="24"/>
          <w:szCs w:val="24"/>
          <w:rtl/>
        </w:rPr>
        <w:t>المدني،</w:t>
      </w:r>
      <w:r w:rsidRPr="0095579F">
        <w:rPr>
          <w:rFonts w:ascii="Simplified Arabic" w:hAnsi="Simplified Arabic" w:cs="Simplified Arabic"/>
          <w:color w:val="000000" w:themeColor="text1"/>
          <w:sz w:val="24"/>
          <w:szCs w:val="24"/>
          <w:rtl/>
        </w:rPr>
        <w:t xml:space="preserve"> </w:t>
      </w:r>
      <w:r w:rsidRPr="0095579F">
        <w:rPr>
          <w:rFonts w:ascii="Simplified Arabic" w:hAnsi="Simplified Arabic" w:cs="Simplified Arabic" w:hint="cs"/>
          <w:color w:val="000000" w:themeColor="text1"/>
          <w:sz w:val="24"/>
          <w:szCs w:val="24"/>
          <w:rtl/>
        </w:rPr>
        <w:t>الجريدة</w:t>
      </w:r>
      <w:r w:rsidRPr="0095579F">
        <w:rPr>
          <w:rFonts w:ascii="Simplified Arabic" w:hAnsi="Simplified Arabic" w:cs="Simplified Arabic"/>
          <w:color w:val="000000" w:themeColor="text1"/>
          <w:sz w:val="24"/>
          <w:szCs w:val="24"/>
          <w:rtl/>
        </w:rPr>
        <w:t xml:space="preserve"> </w:t>
      </w:r>
      <w:r w:rsidRPr="0095579F">
        <w:rPr>
          <w:rFonts w:ascii="Simplified Arabic" w:hAnsi="Simplified Arabic" w:cs="Simplified Arabic" w:hint="cs"/>
          <w:color w:val="000000" w:themeColor="text1"/>
          <w:sz w:val="24"/>
          <w:szCs w:val="24"/>
          <w:rtl/>
        </w:rPr>
        <w:t>الرسمية</w:t>
      </w:r>
      <w:r w:rsidRPr="0095579F">
        <w:rPr>
          <w:rFonts w:ascii="Simplified Arabic" w:hAnsi="Simplified Arabic" w:cs="Simplified Arabic"/>
          <w:color w:val="000000" w:themeColor="text1"/>
          <w:sz w:val="24"/>
          <w:szCs w:val="24"/>
          <w:rtl/>
        </w:rPr>
        <w:t xml:space="preserve"> </w:t>
      </w:r>
      <w:r w:rsidRPr="0095579F">
        <w:rPr>
          <w:rFonts w:ascii="Simplified Arabic" w:hAnsi="Simplified Arabic" w:cs="Simplified Arabic" w:hint="cs"/>
          <w:color w:val="000000" w:themeColor="text1"/>
          <w:sz w:val="24"/>
          <w:szCs w:val="24"/>
          <w:rtl/>
        </w:rPr>
        <w:t>عدد</w:t>
      </w:r>
      <w:r w:rsidRPr="0095579F">
        <w:rPr>
          <w:rFonts w:ascii="Simplified Arabic" w:hAnsi="Simplified Arabic" w:cs="Simplified Arabic"/>
          <w:color w:val="000000" w:themeColor="text1"/>
          <w:sz w:val="24"/>
          <w:szCs w:val="24"/>
          <w:rtl/>
        </w:rPr>
        <w:t>78</w:t>
      </w:r>
      <w:r w:rsidRPr="0095579F">
        <w:rPr>
          <w:rFonts w:ascii="Simplified Arabic" w:hAnsi="Simplified Arabic" w:cs="Simplified Arabic" w:hint="cs"/>
          <w:color w:val="000000" w:themeColor="text1"/>
          <w:sz w:val="24"/>
          <w:szCs w:val="24"/>
          <w:rtl/>
        </w:rPr>
        <w:t>،المؤرخ</w:t>
      </w:r>
      <w:r w:rsidRPr="0095579F">
        <w:rPr>
          <w:rFonts w:ascii="Simplified Arabic" w:hAnsi="Simplified Arabic" w:cs="Simplified Arabic"/>
          <w:color w:val="000000" w:themeColor="text1"/>
          <w:sz w:val="24"/>
          <w:szCs w:val="24"/>
          <w:rtl/>
        </w:rPr>
        <w:t xml:space="preserve"> </w:t>
      </w:r>
      <w:r w:rsidRPr="0095579F">
        <w:rPr>
          <w:rFonts w:ascii="Simplified Arabic" w:hAnsi="Simplified Arabic" w:cs="Simplified Arabic" w:hint="cs"/>
          <w:color w:val="000000" w:themeColor="text1"/>
          <w:sz w:val="24"/>
          <w:szCs w:val="24"/>
          <w:rtl/>
        </w:rPr>
        <w:t>في</w:t>
      </w:r>
      <w:r w:rsidRPr="0095579F">
        <w:rPr>
          <w:rFonts w:ascii="Simplified Arabic" w:hAnsi="Simplified Arabic" w:cs="Simplified Arabic"/>
          <w:color w:val="000000" w:themeColor="text1"/>
          <w:sz w:val="24"/>
          <w:szCs w:val="24"/>
          <w:rtl/>
        </w:rPr>
        <w:t xml:space="preserve"> /30/ 09 1975 </w:t>
      </w:r>
      <w:r w:rsidRPr="0095579F">
        <w:rPr>
          <w:rFonts w:ascii="Simplified Arabic" w:hAnsi="Simplified Arabic" w:cs="Simplified Arabic" w:hint="cs"/>
          <w:color w:val="000000" w:themeColor="text1"/>
          <w:sz w:val="24"/>
          <w:szCs w:val="24"/>
          <w:rtl/>
        </w:rPr>
        <w:t>معدل</w:t>
      </w:r>
      <w:r w:rsidRPr="0095579F">
        <w:rPr>
          <w:rFonts w:ascii="Simplified Arabic" w:hAnsi="Simplified Arabic" w:cs="Simplified Arabic"/>
          <w:color w:val="000000" w:themeColor="text1"/>
          <w:sz w:val="24"/>
          <w:szCs w:val="24"/>
          <w:rtl/>
        </w:rPr>
        <w:t xml:space="preserve"> </w:t>
      </w:r>
      <w:r w:rsidRPr="0095579F">
        <w:rPr>
          <w:rFonts w:ascii="Simplified Arabic" w:hAnsi="Simplified Arabic" w:cs="Simplified Arabic" w:hint="cs"/>
          <w:color w:val="000000" w:themeColor="text1"/>
          <w:sz w:val="24"/>
          <w:szCs w:val="24"/>
          <w:rtl/>
        </w:rPr>
        <w:t>والمتمم</w:t>
      </w:r>
      <w:r w:rsidRPr="0095579F">
        <w:rPr>
          <w:rFonts w:ascii="Simplified Arabic" w:hAnsi="Simplified Arabic" w:cs="Simplified Arabic"/>
          <w:color w:val="000000" w:themeColor="text1"/>
          <w:sz w:val="24"/>
          <w:szCs w:val="24"/>
          <w:rtl/>
        </w:rPr>
        <w:t xml:space="preserve"> </w:t>
      </w:r>
      <w:r w:rsidRPr="0095579F">
        <w:rPr>
          <w:rFonts w:ascii="Simplified Arabic" w:hAnsi="Simplified Arabic" w:cs="Simplified Arabic" w:hint="cs"/>
          <w:color w:val="000000" w:themeColor="text1"/>
          <w:sz w:val="24"/>
          <w:szCs w:val="24"/>
          <w:rtl/>
        </w:rPr>
        <w:t>بموجب</w:t>
      </w:r>
      <w:r w:rsidRPr="0095579F">
        <w:rPr>
          <w:rFonts w:ascii="Simplified Arabic" w:hAnsi="Simplified Arabic" w:cs="Simplified Arabic"/>
          <w:color w:val="000000" w:themeColor="text1"/>
          <w:sz w:val="24"/>
          <w:szCs w:val="24"/>
          <w:rtl/>
        </w:rPr>
        <w:t xml:space="preserve"> </w:t>
      </w:r>
      <w:r w:rsidRPr="0095579F">
        <w:rPr>
          <w:rFonts w:ascii="Simplified Arabic" w:hAnsi="Simplified Arabic" w:cs="Simplified Arabic" w:hint="cs"/>
          <w:color w:val="000000" w:themeColor="text1"/>
          <w:sz w:val="24"/>
          <w:szCs w:val="24"/>
          <w:rtl/>
        </w:rPr>
        <w:t>القانون</w:t>
      </w:r>
      <w:r w:rsidRPr="0095579F">
        <w:rPr>
          <w:rFonts w:ascii="Simplified Arabic" w:hAnsi="Simplified Arabic" w:cs="Simplified Arabic"/>
          <w:color w:val="000000" w:themeColor="text1"/>
          <w:sz w:val="24"/>
          <w:szCs w:val="24"/>
          <w:rtl/>
        </w:rPr>
        <w:t xml:space="preserve"> </w:t>
      </w:r>
      <w:r w:rsidRPr="0095579F">
        <w:rPr>
          <w:rFonts w:ascii="Simplified Arabic" w:hAnsi="Simplified Arabic" w:cs="Simplified Arabic" w:hint="cs"/>
          <w:color w:val="000000" w:themeColor="text1"/>
          <w:sz w:val="24"/>
          <w:szCs w:val="24"/>
          <w:rtl/>
        </w:rPr>
        <w:t>رقم</w:t>
      </w:r>
      <w:r w:rsidRPr="0095579F">
        <w:rPr>
          <w:rFonts w:ascii="Simplified Arabic" w:hAnsi="Simplified Arabic" w:cs="Simplified Arabic"/>
          <w:color w:val="000000" w:themeColor="text1"/>
          <w:sz w:val="24"/>
          <w:szCs w:val="24"/>
          <w:rtl/>
        </w:rPr>
        <w:t xml:space="preserve"> 07/05 </w:t>
      </w:r>
      <w:r w:rsidRPr="0095579F">
        <w:rPr>
          <w:rFonts w:ascii="Simplified Arabic" w:hAnsi="Simplified Arabic" w:cs="Simplified Arabic" w:hint="cs"/>
          <w:color w:val="000000" w:themeColor="text1"/>
          <w:sz w:val="24"/>
          <w:szCs w:val="24"/>
          <w:rtl/>
        </w:rPr>
        <w:t>مؤرخ</w:t>
      </w:r>
      <w:r w:rsidRPr="0095579F">
        <w:rPr>
          <w:rFonts w:ascii="Simplified Arabic" w:hAnsi="Simplified Arabic" w:cs="Simplified Arabic"/>
          <w:color w:val="000000" w:themeColor="text1"/>
          <w:sz w:val="24"/>
          <w:szCs w:val="24"/>
          <w:rtl/>
        </w:rPr>
        <w:t xml:space="preserve"> </w:t>
      </w:r>
      <w:r w:rsidRPr="0095579F">
        <w:rPr>
          <w:rFonts w:ascii="Simplified Arabic" w:hAnsi="Simplified Arabic" w:cs="Simplified Arabic" w:hint="cs"/>
          <w:color w:val="000000" w:themeColor="text1"/>
          <w:sz w:val="24"/>
          <w:szCs w:val="24"/>
          <w:rtl/>
        </w:rPr>
        <w:t>في</w:t>
      </w:r>
      <w:r w:rsidRPr="0095579F">
        <w:rPr>
          <w:rFonts w:ascii="Simplified Arabic" w:hAnsi="Simplified Arabic" w:cs="Simplified Arabic"/>
          <w:color w:val="000000" w:themeColor="text1"/>
          <w:sz w:val="24"/>
          <w:szCs w:val="24"/>
          <w:rtl/>
        </w:rPr>
        <w:t xml:space="preserve"> 13 </w:t>
      </w:r>
      <w:r w:rsidRPr="0095579F">
        <w:rPr>
          <w:rFonts w:ascii="Simplified Arabic" w:hAnsi="Simplified Arabic" w:cs="Simplified Arabic" w:hint="cs"/>
          <w:color w:val="000000" w:themeColor="text1"/>
          <w:sz w:val="24"/>
          <w:szCs w:val="24"/>
          <w:rtl/>
        </w:rPr>
        <w:t>يونيو</w:t>
      </w:r>
      <w:r w:rsidRPr="0095579F">
        <w:rPr>
          <w:rFonts w:ascii="Simplified Arabic" w:hAnsi="Simplified Arabic" w:cs="Simplified Arabic"/>
          <w:color w:val="000000" w:themeColor="text1"/>
          <w:sz w:val="24"/>
          <w:szCs w:val="24"/>
          <w:rtl/>
        </w:rPr>
        <w:t xml:space="preserve"> 2007 </w:t>
      </w:r>
      <w:r w:rsidRPr="0095579F">
        <w:rPr>
          <w:rFonts w:ascii="Simplified Arabic" w:hAnsi="Simplified Arabic" w:cs="Simplified Arabic" w:hint="cs"/>
          <w:color w:val="000000" w:themeColor="text1"/>
          <w:sz w:val="24"/>
          <w:szCs w:val="24"/>
          <w:rtl/>
        </w:rPr>
        <w:t>،الجريدة</w:t>
      </w:r>
      <w:r w:rsidRPr="0095579F">
        <w:rPr>
          <w:rFonts w:ascii="Simplified Arabic" w:hAnsi="Simplified Arabic" w:cs="Simplified Arabic"/>
          <w:color w:val="000000" w:themeColor="text1"/>
          <w:sz w:val="24"/>
          <w:szCs w:val="24"/>
          <w:rtl/>
        </w:rPr>
        <w:t xml:space="preserve"> </w:t>
      </w:r>
      <w:r w:rsidRPr="0095579F">
        <w:rPr>
          <w:rFonts w:ascii="Simplified Arabic" w:hAnsi="Simplified Arabic" w:cs="Simplified Arabic" w:hint="cs"/>
          <w:color w:val="000000" w:themeColor="text1"/>
          <w:sz w:val="24"/>
          <w:szCs w:val="24"/>
          <w:rtl/>
        </w:rPr>
        <w:t>الرسمية،</w:t>
      </w:r>
      <w:r w:rsidRPr="0095579F">
        <w:rPr>
          <w:rFonts w:ascii="Simplified Arabic" w:hAnsi="Simplified Arabic" w:cs="Simplified Arabic"/>
          <w:color w:val="000000" w:themeColor="text1"/>
          <w:sz w:val="24"/>
          <w:szCs w:val="24"/>
          <w:rtl/>
        </w:rPr>
        <w:t xml:space="preserve"> </w:t>
      </w:r>
      <w:r w:rsidRPr="0095579F">
        <w:rPr>
          <w:rFonts w:ascii="Simplified Arabic" w:hAnsi="Simplified Arabic" w:cs="Simplified Arabic" w:hint="cs"/>
          <w:color w:val="000000" w:themeColor="text1"/>
          <w:sz w:val="24"/>
          <w:szCs w:val="24"/>
          <w:rtl/>
        </w:rPr>
        <w:t>عدد</w:t>
      </w:r>
      <w:r w:rsidRPr="0095579F">
        <w:rPr>
          <w:rFonts w:ascii="Simplified Arabic" w:hAnsi="Simplified Arabic" w:cs="Simplified Arabic"/>
          <w:color w:val="000000" w:themeColor="text1"/>
          <w:sz w:val="24"/>
          <w:szCs w:val="24"/>
          <w:rtl/>
        </w:rPr>
        <w:t xml:space="preserve"> 31 </w:t>
      </w:r>
      <w:r w:rsidRPr="0095579F">
        <w:rPr>
          <w:rFonts w:ascii="Simplified Arabic" w:hAnsi="Simplified Arabic" w:cs="Simplified Arabic" w:hint="cs"/>
          <w:color w:val="000000" w:themeColor="text1"/>
          <w:sz w:val="24"/>
          <w:szCs w:val="24"/>
          <w:rtl/>
        </w:rPr>
        <w:t>،الصادرة</w:t>
      </w:r>
      <w:r w:rsidRPr="0095579F">
        <w:rPr>
          <w:rFonts w:ascii="Simplified Arabic" w:hAnsi="Simplified Arabic" w:cs="Simplified Arabic"/>
          <w:color w:val="000000" w:themeColor="text1"/>
          <w:sz w:val="24"/>
          <w:szCs w:val="24"/>
          <w:rtl/>
        </w:rPr>
        <w:t xml:space="preserve"> </w:t>
      </w:r>
      <w:r w:rsidRPr="0095579F">
        <w:rPr>
          <w:rFonts w:ascii="Simplified Arabic" w:hAnsi="Simplified Arabic" w:cs="Simplified Arabic" w:hint="cs"/>
          <w:color w:val="000000" w:themeColor="text1"/>
          <w:sz w:val="24"/>
          <w:szCs w:val="24"/>
          <w:rtl/>
        </w:rPr>
        <w:t>في</w:t>
      </w:r>
      <w:r w:rsidRPr="0095579F">
        <w:rPr>
          <w:rFonts w:ascii="Simplified Arabic" w:hAnsi="Simplified Arabic" w:cs="Simplified Arabic"/>
          <w:color w:val="000000" w:themeColor="text1"/>
          <w:sz w:val="24"/>
          <w:szCs w:val="24"/>
          <w:rtl/>
        </w:rPr>
        <w:t xml:space="preserve"> 13 </w:t>
      </w:r>
      <w:r w:rsidRPr="0095579F">
        <w:rPr>
          <w:rFonts w:ascii="Simplified Arabic" w:hAnsi="Simplified Arabic" w:cs="Simplified Arabic" w:hint="cs"/>
          <w:color w:val="000000" w:themeColor="text1"/>
          <w:sz w:val="24"/>
          <w:szCs w:val="24"/>
          <w:rtl/>
        </w:rPr>
        <w:t>مايو</w:t>
      </w:r>
      <w:r w:rsidRPr="0095579F">
        <w:rPr>
          <w:rFonts w:ascii="Simplified Arabic" w:hAnsi="Simplified Arabic" w:cs="Simplified Arabic"/>
          <w:color w:val="000000" w:themeColor="text1"/>
          <w:sz w:val="24"/>
          <w:szCs w:val="24"/>
          <w:rtl/>
        </w:rPr>
        <w:t xml:space="preserve"> 2007</w:t>
      </w:r>
    </w:p>
  </w:footnote>
  <w:footnote w:id="48">
    <w:p w:rsidR="002F2375" w:rsidRPr="0095579F" w:rsidRDefault="002F2375" w:rsidP="0095579F">
      <w:pPr>
        <w:pStyle w:val="Notedebasdepage"/>
        <w:spacing w:line="276" w:lineRule="auto"/>
        <w:jc w:val="both"/>
        <w:rPr>
          <w:rFonts w:ascii="Simplified Arabic" w:hAnsi="Simplified Arabic" w:cs="Simplified Arabic"/>
          <w:color w:val="000000" w:themeColor="text1"/>
          <w:sz w:val="24"/>
          <w:szCs w:val="24"/>
          <w:rtl/>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المادة</w:t>
      </w:r>
      <w:r w:rsidRPr="0095579F">
        <w:rPr>
          <w:rFonts w:ascii="Simplified Arabic" w:hAnsi="Simplified Arabic" w:cs="Simplified Arabic"/>
          <w:color w:val="000000" w:themeColor="text1"/>
          <w:sz w:val="24"/>
          <w:szCs w:val="24"/>
        </w:rPr>
        <w:t xml:space="preserve"> 549 </w:t>
      </w:r>
      <w:r w:rsidRPr="0095579F">
        <w:rPr>
          <w:rFonts w:ascii="Simplified Arabic" w:hAnsi="Simplified Arabic" w:cs="Simplified Arabic"/>
          <w:color w:val="000000" w:themeColor="text1"/>
          <w:sz w:val="24"/>
          <w:szCs w:val="24"/>
          <w:rtl/>
        </w:rPr>
        <w:t>من</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القانون</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المدني</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الجزائري</w:t>
      </w:r>
    </w:p>
  </w:footnote>
  <w:footnote w:id="49">
    <w:p w:rsidR="002F2375" w:rsidRPr="0095579F" w:rsidRDefault="002F2375" w:rsidP="0095579F">
      <w:pPr>
        <w:pStyle w:val="Notedebasdepage"/>
        <w:spacing w:line="276" w:lineRule="auto"/>
        <w:jc w:val="both"/>
        <w:rPr>
          <w:rFonts w:ascii="Simplified Arabic" w:hAnsi="Simplified Arabic" w:cs="Simplified Arabic"/>
          <w:color w:val="000000" w:themeColor="text1"/>
          <w:sz w:val="24"/>
          <w:szCs w:val="24"/>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عبد</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الرزاق</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حسین</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یس</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b/>
          <w:bCs/>
          <w:color w:val="000000" w:themeColor="text1"/>
          <w:sz w:val="24"/>
          <w:szCs w:val="24"/>
          <w:rtl/>
        </w:rPr>
        <w:t>المسؤولیة</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الخاصة</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بالمهندس</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المعماري</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والمقاول</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البناء</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دار</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الفكر</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العربي</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الإسكندریة</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 ص 64</w:t>
      </w:r>
    </w:p>
  </w:footnote>
  <w:footnote w:id="50">
    <w:p w:rsidR="002F2375" w:rsidRPr="0095579F" w:rsidRDefault="002F2375" w:rsidP="0095579F">
      <w:pPr>
        <w:pStyle w:val="Notedebasdepage"/>
        <w:spacing w:line="276" w:lineRule="auto"/>
        <w:jc w:val="both"/>
        <w:rPr>
          <w:rFonts w:ascii="Simplified Arabic" w:hAnsi="Simplified Arabic" w:cs="Simplified Arabic"/>
          <w:color w:val="000000" w:themeColor="text1"/>
          <w:sz w:val="24"/>
          <w:szCs w:val="24"/>
          <w:rtl/>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فاضلي إدريس، </w:t>
      </w:r>
      <w:r w:rsidRPr="0095579F">
        <w:rPr>
          <w:rFonts w:ascii="Simplified Arabic" w:hAnsi="Simplified Arabic" w:cs="Simplified Arabic"/>
          <w:b/>
          <w:bCs/>
          <w:color w:val="000000" w:themeColor="text1"/>
          <w:sz w:val="24"/>
          <w:szCs w:val="24"/>
          <w:rtl/>
        </w:rPr>
        <w:t>المدخل إلى الملكية الفكرية،</w:t>
      </w:r>
      <w:r w:rsidRPr="0095579F">
        <w:rPr>
          <w:rFonts w:ascii="Simplified Arabic" w:hAnsi="Simplified Arabic" w:cs="Simplified Arabic"/>
          <w:color w:val="000000" w:themeColor="text1"/>
          <w:sz w:val="24"/>
          <w:szCs w:val="24"/>
          <w:rtl/>
        </w:rPr>
        <w:t xml:space="preserve"> المرجع السابق، ص 90</w:t>
      </w:r>
    </w:p>
  </w:footnote>
  <w:footnote w:id="51">
    <w:p w:rsidR="002F2375" w:rsidRPr="0095579F" w:rsidRDefault="002F2375" w:rsidP="0095579F">
      <w:pPr>
        <w:pStyle w:val="Notedebasdepage"/>
        <w:spacing w:line="276" w:lineRule="auto"/>
        <w:jc w:val="both"/>
        <w:rPr>
          <w:rFonts w:ascii="Simplified Arabic" w:hAnsi="Simplified Arabic" w:cs="Simplified Arabic"/>
          <w:color w:val="000000" w:themeColor="text1"/>
          <w:sz w:val="24"/>
          <w:szCs w:val="24"/>
          <w:rtl/>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محي الدين عكاشة، </w:t>
      </w:r>
      <w:r w:rsidRPr="0095579F">
        <w:rPr>
          <w:rFonts w:ascii="Simplified Arabic" w:hAnsi="Simplified Arabic" w:cs="Simplified Arabic"/>
          <w:b/>
          <w:bCs/>
          <w:color w:val="000000" w:themeColor="text1"/>
          <w:sz w:val="24"/>
          <w:szCs w:val="24"/>
          <w:rtl/>
        </w:rPr>
        <w:t>حقوق المؤلف على ضوء القانون الجزائري الجديد</w:t>
      </w:r>
      <w:r w:rsidRPr="0095579F">
        <w:rPr>
          <w:rFonts w:ascii="Simplified Arabic" w:hAnsi="Simplified Arabic" w:cs="Simplified Arabic"/>
          <w:color w:val="000000" w:themeColor="text1"/>
          <w:sz w:val="24"/>
          <w:szCs w:val="24"/>
          <w:rtl/>
        </w:rPr>
        <w:t>، المرجع السابق، ص 123 .</w:t>
      </w:r>
    </w:p>
  </w:footnote>
  <w:footnote w:id="52">
    <w:p w:rsidR="002F2375" w:rsidRPr="0095579F" w:rsidRDefault="002F2375" w:rsidP="0095579F">
      <w:pPr>
        <w:pStyle w:val="Notedebasdepage"/>
        <w:spacing w:line="276" w:lineRule="auto"/>
        <w:jc w:val="both"/>
        <w:rPr>
          <w:rFonts w:ascii="Simplified Arabic" w:hAnsi="Simplified Arabic" w:cs="Simplified Arabic"/>
          <w:color w:val="000000" w:themeColor="text1"/>
          <w:sz w:val="24"/>
          <w:szCs w:val="24"/>
          <w:rtl/>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فاضلي إدريس، المدخل إلى الملكية الفكرية، المرجع السابق، ص 90</w:t>
      </w:r>
    </w:p>
  </w:footnote>
  <w:footnote w:id="53">
    <w:p w:rsidR="002F2375" w:rsidRPr="0095579F" w:rsidRDefault="002F2375" w:rsidP="0095579F">
      <w:pPr>
        <w:pStyle w:val="Notedebasdepage"/>
        <w:spacing w:line="276" w:lineRule="auto"/>
        <w:jc w:val="both"/>
        <w:rPr>
          <w:rFonts w:ascii="Simplified Arabic" w:hAnsi="Simplified Arabic" w:cs="Simplified Arabic"/>
          <w:color w:val="000000" w:themeColor="text1"/>
          <w:sz w:val="24"/>
          <w:szCs w:val="24"/>
          <w:lang w:bidi="ar-DZ"/>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نسرين</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شريقي،</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b/>
          <w:bCs/>
          <w:color w:val="000000" w:themeColor="text1"/>
          <w:sz w:val="24"/>
          <w:szCs w:val="24"/>
          <w:rtl/>
        </w:rPr>
        <w:t>حقوق</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الملكية</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الفكرية</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حقوق</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المؤلف</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والحقوق</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المجاورة</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حقوق</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الملكية</w:t>
      </w:r>
      <w:r w:rsidRPr="0095579F">
        <w:rPr>
          <w:rFonts w:ascii="Simplified Arabic" w:hAnsi="Simplified Arabic" w:cs="Simplified Arabic"/>
          <w:b/>
          <w:bCs/>
          <w:color w:val="000000" w:themeColor="text1"/>
          <w:sz w:val="24"/>
          <w:szCs w:val="24"/>
        </w:rPr>
        <w:t xml:space="preserve"> </w:t>
      </w:r>
      <w:r w:rsidRPr="0095579F">
        <w:rPr>
          <w:rFonts w:ascii="Simplified Arabic" w:hAnsi="Simplified Arabic" w:cs="Simplified Arabic"/>
          <w:b/>
          <w:bCs/>
          <w:color w:val="000000" w:themeColor="text1"/>
          <w:sz w:val="24"/>
          <w:szCs w:val="24"/>
          <w:rtl/>
        </w:rPr>
        <w:t>الصناعية</w:t>
      </w:r>
      <w:r w:rsidRPr="0095579F">
        <w:rPr>
          <w:rFonts w:ascii="Simplified Arabic" w:hAnsi="Simplified Arabic" w:cs="Simplified Arabic"/>
          <w:b/>
          <w:bCs/>
          <w:color w:val="000000" w:themeColor="text1"/>
          <w:sz w:val="24"/>
          <w:szCs w:val="24"/>
        </w:rPr>
        <w:t>(</w:t>
      </w:r>
      <w:r w:rsidRPr="0095579F">
        <w:rPr>
          <w:rFonts w:ascii="Simplified Arabic" w:hAnsi="Simplified Arabic" w:cs="Simplified Arabic"/>
          <w:b/>
          <w:bCs/>
          <w:color w:val="000000" w:themeColor="text1"/>
          <w:sz w:val="24"/>
          <w:szCs w:val="24"/>
          <w:rtl/>
        </w:rPr>
        <w:t>،</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دار</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بلقيس،</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دار</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البيضاء،</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الجزائر،</w:t>
      </w:r>
      <w:r w:rsidRPr="0095579F">
        <w:rPr>
          <w:rFonts w:ascii="Simplified Arabic" w:hAnsi="Simplified Arabic" w:cs="Simplified Arabic"/>
          <w:color w:val="000000" w:themeColor="text1"/>
          <w:sz w:val="24"/>
          <w:szCs w:val="24"/>
        </w:rPr>
        <w:t xml:space="preserve"> </w:t>
      </w:r>
      <w:r w:rsidRPr="0095579F">
        <w:rPr>
          <w:rFonts w:ascii="Simplified Arabic" w:hAnsi="Simplified Arabic" w:cs="Simplified Arabic"/>
          <w:color w:val="000000" w:themeColor="text1"/>
          <w:sz w:val="24"/>
          <w:szCs w:val="24"/>
          <w:rtl/>
        </w:rPr>
        <w:t>ص41</w:t>
      </w:r>
    </w:p>
  </w:footnote>
  <w:footnote w:id="54">
    <w:p w:rsidR="002F2375" w:rsidRPr="0095579F" w:rsidRDefault="002F2375" w:rsidP="0095579F">
      <w:pPr>
        <w:pStyle w:val="Notedebasdepage"/>
        <w:spacing w:line="276" w:lineRule="auto"/>
        <w:jc w:val="both"/>
        <w:rPr>
          <w:rFonts w:ascii="Simplified Arabic" w:hAnsi="Simplified Arabic" w:cs="Simplified Arabic"/>
          <w:color w:val="000000" w:themeColor="text1"/>
          <w:sz w:val="24"/>
          <w:szCs w:val="24"/>
          <w:rtl/>
          <w:lang w:bidi="ar-DZ"/>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بلقنيشي حبيب، المرجع السابق، </w:t>
      </w:r>
      <w:r w:rsidRPr="0095579F">
        <w:rPr>
          <w:rFonts w:ascii="Simplified Arabic" w:hAnsi="Simplified Arabic" w:cs="Simplified Arabic"/>
          <w:color w:val="000000" w:themeColor="text1"/>
          <w:sz w:val="24"/>
          <w:szCs w:val="24"/>
          <w:rtl/>
          <w:lang w:bidi="ar-DZ"/>
        </w:rPr>
        <w:t>ص 181</w:t>
      </w:r>
    </w:p>
  </w:footnote>
  <w:footnote w:id="55">
    <w:p w:rsidR="002F2375" w:rsidRPr="0095579F" w:rsidRDefault="002F2375" w:rsidP="0095579F">
      <w:pPr>
        <w:pStyle w:val="Notedebasdepage"/>
        <w:spacing w:line="276" w:lineRule="auto"/>
        <w:jc w:val="both"/>
        <w:rPr>
          <w:rFonts w:ascii="Simplified Arabic" w:hAnsi="Simplified Arabic" w:cs="Simplified Arabic"/>
          <w:color w:val="000000" w:themeColor="text1"/>
          <w:sz w:val="24"/>
          <w:szCs w:val="24"/>
          <w:rtl/>
          <w:lang w:bidi="ar-DZ"/>
        </w:rPr>
      </w:pPr>
      <w:r w:rsidRPr="0095579F">
        <w:rPr>
          <w:rStyle w:val="Appelnotedebasdep"/>
          <w:rFonts w:ascii="Simplified Arabic" w:hAnsi="Simplified Arabic" w:cs="Simplified Arabic"/>
          <w:color w:val="000000" w:themeColor="text1"/>
          <w:sz w:val="24"/>
          <w:szCs w:val="24"/>
        </w:rPr>
        <w:footnoteRef/>
      </w:r>
      <w:r w:rsidRPr="0095579F">
        <w:rPr>
          <w:rFonts w:ascii="Simplified Arabic" w:hAnsi="Simplified Arabic" w:cs="Simplified Arabic"/>
          <w:color w:val="000000" w:themeColor="text1"/>
          <w:sz w:val="24"/>
          <w:szCs w:val="24"/>
          <w:rtl/>
        </w:rPr>
        <w:t xml:space="preserve"> بلقنيشي حبيب، المرجع السابق، </w:t>
      </w:r>
      <w:r w:rsidRPr="0095579F">
        <w:rPr>
          <w:rFonts w:ascii="Simplified Arabic" w:hAnsi="Simplified Arabic" w:cs="Simplified Arabic"/>
          <w:color w:val="000000" w:themeColor="text1"/>
          <w:sz w:val="24"/>
          <w:szCs w:val="24"/>
          <w:rtl/>
          <w:lang w:bidi="ar-DZ"/>
        </w:rPr>
        <w:t>ص 182</w:t>
      </w:r>
    </w:p>
  </w:footnote>
  <w:footnote w:id="56">
    <w:p w:rsidR="002F2375" w:rsidRPr="00FF75A8" w:rsidRDefault="002F2375" w:rsidP="0095579F">
      <w:pPr>
        <w:pStyle w:val="Notedebasdepage"/>
        <w:spacing w:line="276" w:lineRule="auto"/>
        <w:jc w:val="both"/>
        <w:rPr>
          <w:rFonts w:ascii="Simplified Arabic" w:hAnsi="Simplified Arabic" w:cs="Simplified Arabic"/>
          <w:color w:val="000000" w:themeColor="text1"/>
          <w:sz w:val="24"/>
          <w:szCs w:val="24"/>
          <w:rtl/>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حينما</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نص</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في</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المادة</w:t>
      </w:r>
      <w:r w:rsidRPr="00FF75A8">
        <w:rPr>
          <w:rFonts w:ascii="Simplified Arabic" w:hAnsi="Simplified Arabic" w:cs="Simplified Arabic"/>
          <w:color w:val="000000" w:themeColor="text1"/>
          <w:sz w:val="24"/>
          <w:szCs w:val="24"/>
          <w:rtl/>
          <w:lang w:val="fr-FR"/>
        </w:rPr>
        <w:t>21/1 من الامر 03-05</w:t>
      </w:r>
      <w:r w:rsidRPr="00FF75A8">
        <w:rPr>
          <w:rFonts w:ascii="Simplified Arabic" w:hAnsi="Simplified Arabic" w:cs="Simplified Arabic"/>
          <w:color w:val="000000" w:themeColor="text1"/>
          <w:sz w:val="24"/>
          <w:szCs w:val="24"/>
          <w:rtl/>
        </w:rPr>
        <w:t xml:space="preserve"> على</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أنه</w:t>
      </w:r>
      <w:r w:rsidRPr="00FF75A8">
        <w:rPr>
          <w:rFonts w:ascii="Simplified Arabic" w:hAnsi="Simplified Arabic" w:cs="Simplified Arabic"/>
          <w:color w:val="000000" w:themeColor="text1"/>
          <w:sz w:val="24"/>
          <w:szCs w:val="24"/>
        </w:rPr>
        <w:t>: "</w:t>
      </w:r>
      <w:r w:rsidRPr="00FF75A8">
        <w:rPr>
          <w:rFonts w:ascii="Simplified Arabic" w:hAnsi="Simplified Arabic" w:cs="Simplified Arabic"/>
          <w:color w:val="000000" w:themeColor="text1"/>
          <w:sz w:val="24"/>
          <w:szCs w:val="24"/>
          <w:rtl/>
        </w:rPr>
        <w:t>يتمتع</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المؤلف</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بحقوق معنوية</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ومادية</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على</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المصنف</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الذي</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أبدعه</w:t>
      </w:r>
      <w:r w:rsidRPr="00FF75A8">
        <w:rPr>
          <w:rFonts w:ascii="Simplified Arabic" w:hAnsi="Simplified Arabic" w:cs="Simplified Arabic"/>
          <w:color w:val="000000" w:themeColor="text1"/>
          <w:sz w:val="24"/>
          <w:szCs w:val="24"/>
        </w:rPr>
        <w:t>".</w:t>
      </w:r>
    </w:p>
  </w:footnote>
  <w:footnote w:id="57">
    <w:p w:rsidR="002F2375" w:rsidRPr="00FF75A8" w:rsidRDefault="002F2375" w:rsidP="0095579F">
      <w:pPr>
        <w:pStyle w:val="Notedebasdepage"/>
        <w:spacing w:line="276" w:lineRule="auto"/>
        <w:jc w:val="both"/>
        <w:rPr>
          <w:rFonts w:ascii="Simplified Arabic" w:hAnsi="Simplified Arabic" w:cs="Simplified Arabic"/>
          <w:color w:val="000000" w:themeColor="text1"/>
          <w:sz w:val="24"/>
          <w:szCs w:val="24"/>
          <w:rtl/>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رضا</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متولي</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وهدان،</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b/>
          <w:bCs/>
          <w:color w:val="000000" w:themeColor="text1"/>
          <w:sz w:val="24"/>
          <w:szCs w:val="24"/>
          <w:rtl/>
        </w:rPr>
        <w:t>الحق</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المالي</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للمؤلف</w:t>
      </w:r>
      <w:r w:rsidRPr="00FF75A8">
        <w:rPr>
          <w:rFonts w:ascii="Simplified Arabic" w:hAnsi="Simplified Arabic" w:cs="Simplified Arabic"/>
          <w:color w:val="000000" w:themeColor="text1"/>
          <w:sz w:val="24"/>
          <w:szCs w:val="24"/>
          <w:rtl/>
        </w:rPr>
        <w:t>،</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دار</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الجامعة</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الجديدة</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للنشر،</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الإسكندرية،</w:t>
      </w:r>
      <w:r w:rsidRPr="00FF75A8">
        <w:rPr>
          <w:rFonts w:ascii="Simplified Arabic" w:hAnsi="Simplified Arabic" w:cs="Simplified Arabic"/>
          <w:color w:val="000000" w:themeColor="text1"/>
          <w:sz w:val="24"/>
          <w:szCs w:val="24"/>
        </w:rPr>
        <w:t xml:space="preserve"> 2003</w:t>
      </w:r>
      <w:r w:rsidRPr="00FF75A8">
        <w:rPr>
          <w:rFonts w:ascii="Simplified Arabic" w:hAnsi="Simplified Arabic" w:cs="Simplified Arabic"/>
          <w:color w:val="000000" w:themeColor="text1"/>
          <w:sz w:val="24"/>
          <w:szCs w:val="24"/>
          <w:rtl/>
        </w:rPr>
        <w:t>، ص13</w:t>
      </w:r>
    </w:p>
  </w:footnote>
  <w:footnote w:id="58">
    <w:p w:rsidR="002F2375" w:rsidRPr="00FF75A8" w:rsidRDefault="002F2375" w:rsidP="0095579F">
      <w:pPr>
        <w:pStyle w:val="Notedebasdepage"/>
        <w:spacing w:line="276" w:lineRule="auto"/>
        <w:jc w:val="both"/>
        <w:rPr>
          <w:rFonts w:ascii="Simplified Arabic" w:hAnsi="Simplified Arabic" w:cs="Simplified Arabic"/>
          <w:color w:val="000000" w:themeColor="text1"/>
          <w:sz w:val="24"/>
          <w:szCs w:val="24"/>
          <w:rtl/>
          <w:lang w:bidi="ar-DZ"/>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w:t>
      </w:r>
      <w:r w:rsidRPr="00FF75A8">
        <w:rPr>
          <w:rFonts w:ascii="Simplified Arabic" w:hAnsi="Simplified Arabic" w:cs="Simplified Arabic"/>
          <w:color w:val="000000" w:themeColor="text1"/>
          <w:sz w:val="24"/>
          <w:szCs w:val="24"/>
          <w:rtl/>
          <w:lang w:bidi="ar-DZ"/>
        </w:rPr>
        <w:t xml:space="preserve"> </w:t>
      </w:r>
      <w:r w:rsidRPr="00FF75A8">
        <w:rPr>
          <w:rFonts w:ascii="Simplified Arabic" w:hAnsi="Simplified Arabic" w:cs="Simplified Arabic"/>
          <w:color w:val="000000" w:themeColor="text1"/>
          <w:sz w:val="24"/>
          <w:szCs w:val="24"/>
          <w:rtl/>
        </w:rPr>
        <w:t>حماش</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مريم</w:t>
      </w:r>
      <w:r w:rsidRPr="00FF75A8">
        <w:rPr>
          <w:rFonts w:ascii="Simplified Arabic" w:hAnsi="Simplified Arabic" w:cs="Simplified Arabic"/>
          <w:color w:val="000000" w:themeColor="text1"/>
          <w:sz w:val="24"/>
          <w:szCs w:val="24"/>
          <w:rtl/>
          <w:lang w:bidi="ar-DZ"/>
        </w:rPr>
        <w:t xml:space="preserve">، </w:t>
      </w:r>
      <w:r w:rsidRPr="00FF75A8">
        <w:rPr>
          <w:rFonts w:ascii="Simplified Arabic" w:hAnsi="Simplified Arabic" w:cs="Simplified Arabic"/>
          <w:color w:val="000000" w:themeColor="text1"/>
          <w:sz w:val="24"/>
          <w:szCs w:val="24"/>
          <w:rtl/>
        </w:rPr>
        <w:t>حداد</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 xml:space="preserve">سهام، </w:t>
      </w:r>
      <w:r w:rsidRPr="00FF75A8">
        <w:rPr>
          <w:rFonts w:ascii="Simplified Arabic" w:hAnsi="Simplified Arabic" w:cs="Simplified Arabic"/>
          <w:b/>
          <w:bCs/>
          <w:color w:val="000000" w:themeColor="text1"/>
          <w:sz w:val="24"/>
          <w:szCs w:val="24"/>
          <w:rtl/>
        </w:rPr>
        <w:t xml:space="preserve">الحماية القانونية للمصنفات الادبية والفنية في التشريع الجزائري، </w:t>
      </w:r>
      <w:r w:rsidRPr="00FF75A8">
        <w:rPr>
          <w:rFonts w:ascii="Simplified Arabic" w:hAnsi="Simplified Arabic" w:cs="Simplified Arabic"/>
          <w:color w:val="000000" w:themeColor="text1"/>
          <w:sz w:val="24"/>
          <w:szCs w:val="24"/>
          <w:rtl/>
        </w:rPr>
        <w:t>مذكرة ماستر، تخصص قانون خاص شامل، جامعة عبد الرحمان ميرة- بجاية، 2012-2013</w:t>
      </w:r>
      <w:r w:rsidRPr="00FF75A8">
        <w:rPr>
          <w:rFonts w:ascii="Simplified Arabic" w:hAnsi="Simplified Arabic" w:cs="Simplified Arabic"/>
          <w:color w:val="000000" w:themeColor="text1"/>
          <w:sz w:val="24"/>
          <w:szCs w:val="24"/>
          <w:rtl/>
          <w:lang w:bidi="ar-DZ"/>
        </w:rPr>
        <w:t>ص 16</w:t>
      </w:r>
    </w:p>
  </w:footnote>
  <w:footnote w:id="59">
    <w:p w:rsidR="002F2375" w:rsidRPr="00FF75A8" w:rsidRDefault="002F2375" w:rsidP="0095579F">
      <w:pPr>
        <w:pStyle w:val="Notedebasdepage"/>
        <w:spacing w:line="276" w:lineRule="auto"/>
        <w:jc w:val="both"/>
        <w:rPr>
          <w:rFonts w:ascii="Simplified Arabic" w:hAnsi="Simplified Arabic" w:cs="Simplified Arabic"/>
          <w:color w:val="000000" w:themeColor="text1"/>
          <w:sz w:val="24"/>
          <w:szCs w:val="24"/>
          <w:rtl/>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w:t>
      </w:r>
      <w:r w:rsidRPr="00FF75A8">
        <w:rPr>
          <w:rFonts w:ascii="Simplified Arabic" w:hAnsi="Simplified Arabic" w:cs="Simplified Arabic"/>
          <w:color w:val="000000" w:themeColor="text1"/>
          <w:sz w:val="24"/>
          <w:szCs w:val="24"/>
          <w:shd w:val="clear" w:color="auto" w:fill="FFFFFF"/>
        </w:rPr>
        <w:t> </w:t>
      </w:r>
      <w:r w:rsidRPr="00FF75A8">
        <w:rPr>
          <w:rFonts w:ascii="Simplified Arabic" w:hAnsi="Simplified Arabic" w:cs="Simplified Arabic"/>
          <w:color w:val="000000" w:themeColor="text1"/>
          <w:sz w:val="24"/>
          <w:szCs w:val="24"/>
          <w:shd w:val="clear" w:color="auto" w:fill="FFFFFF"/>
          <w:rtl/>
        </w:rPr>
        <w:t>نص المادة (121) من قانون حق المؤلف الفرنسي لعام 1992 المعدل. متوفر على الموقع</w:t>
      </w:r>
      <w:r w:rsidRPr="00FF75A8">
        <w:rPr>
          <w:rFonts w:ascii="Simplified Arabic" w:hAnsi="Simplified Arabic" w:cs="Simplified Arabic"/>
          <w:color w:val="000000" w:themeColor="text1"/>
          <w:sz w:val="24"/>
          <w:szCs w:val="24"/>
          <w:shd w:val="clear" w:color="auto" w:fill="FFFFFF"/>
        </w:rPr>
        <w:t>: </w:t>
      </w:r>
      <w:hyperlink r:id="rId1" w:history="1">
        <w:r w:rsidRPr="00FF75A8">
          <w:rPr>
            <w:rStyle w:val="Lienhypertexte"/>
            <w:rFonts w:ascii="Simplified Arabic" w:hAnsi="Simplified Arabic" w:cs="Simplified Arabic"/>
            <w:color w:val="000000" w:themeColor="text1"/>
            <w:sz w:val="24"/>
            <w:szCs w:val="24"/>
            <w:bdr w:val="single" w:sz="2" w:space="0" w:color="E1E1E1" w:frame="1"/>
            <w:shd w:val="clear" w:color="auto" w:fill="FFFFFF"/>
          </w:rPr>
          <w:t>http://www.adminet.com/code</w:t>
        </w:r>
      </w:hyperlink>
    </w:p>
  </w:footnote>
  <w:footnote w:id="60">
    <w:p w:rsidR="002F2375" w:rsidRPr="00FF75A8" w:rsidRDefault="002F2375" w:rsidP="0095579F">
      <w:pPr>
        <w:pStyle w:val="Notedebasdepage"/>
        <w:spacing w:line="276" w:lineRule="auto"/>
        <w:jc w:val="both"/>
        <w:rPr>
          <w:rFonts w:ascii="Simplified Arabic" w:hAnsi="Simplified Arabic" w:cs="Simplified Arabic"/>
          <w:color w:val="000000" w:themeColor="text1"/>
          <w:sz w:val="24"/>
          <w:szCs w:val="24"/>
          <w:rtl/>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حيدر حسين كاظم الشمري، </w:t>
      </w:r>
      <w:r w:rsidRPr="00FF75A8">
        <w:rPr>
          <w:rFonts w:ascii="Simplified Arabic" w:hAnsi="Simplified Arabic" w:cs="Simplified Arabic"/>
          <w:b/>
          <w:bCs/>
          <w:color w:val="000000" w:themeColor="text1"/>
          <w:sz w:val="24"/>
          <w:szCs w:val="24"/>
          <w:u w:val="single"/>
          <w:rtl/>
        </w:rPr>
        <w:t>دور الحقوق المعنوية للمؤلف في اعاقة تطور تكنلوجيا المعلومات في عصر الرقمية (الديجتال)،</w:t>
      </w:r>
      <w:r w:rsidRPr="00FF75A8">
        <w:rPr>
          <w:rFonts w:ascii="Simplified Arabic" w:hAnsi="Simplified Arabic" w:cs="Simplified Arabic"/>
          <w:color w:val="000000" w:themeColor="text1"/>
          <w:sz w:val="24"/>
          <w:szCs w:val="24"/>
          <w:rtl/>
        </w:rPr>
        <w:t xml:space="preserve"> مجلة أهل البيت عليهم السلام العدد 18، ص 389</w:t>
      </w:r>
    </w:p>
  </w:footnote>
  <w:footnote w:id="61">
    <w:p w:rsidR="002F2375" w:rsidRPr="00FF75A8" w:rsidRDefault="002F2375" w:rsidP="0095579F">
      <w:pPr>
        <w:pStyle w:val="Notedebasdepage"/>
        <w:spacing w:line="276" w:lineRule="auto"/>
        <w:jc w:val="both"/>
        <w:rPr>
          <w:rFonts w:ascii="Simplified Arabic" w:hAnsi="Simplified Arabic" w:cs="Simplified Arabic"/>
          <w:color w:val="000000" w:themeColor="text1"/>
          <w:sz w:val="24"/>
          <w:szCs w:val="24"/>
          <w:rtl/>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نفس المرجع، ص 390</w:t>
      </w:r>
    </w:p>
  </w:footnote>
  <w:footnote w:id="62">
    <w:p w:rsidR="002F2375" w:rsidRPr="00FF75A8" w:rsidRDefault="002F2375" w:rsidP="0095579F">
      <w:pPr>
        <w:pStyle w:val="Notedebasdepage"/>
        <w:spacing w:line="276" w:lineRule="auto"/>
        <w:jc w:val="both"/>
        <w:rPr>
          <w:rFonts w:ascii="Simplified Arabic" w:hAnsi="Simplified Arabic" w:cs="Simplified Arabic"/>
          <w:color w:val="000000" w:themeColor="text1"/>
          <w:sz w:val="24"/>
          <w:szCs w:val="24"/>
          <w:rtl/>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ان معاهدة الوايبو بشان فناني الاداء والتسجيل الصوتي تم تبنيها في مؤتمر حول بعض حقوق التاليف والنشر والحقوق المجاورة في مدينة جنيف في العشرون من كانون الاول من عام 1996 وعرفت ب  [</w:t>
      </w:r>
      <w:r w:rsidRPr="00FF75A8">
        <w:rPr>
          <w:rFonts w:ascii="Simplified Arabic" w:hAnsi="Simplified Arabic" w:cs="Simplified Arabic"/>
          <w:color w:val="000000" w:themeColor="text1"/>
          <w:sz w:val="24"/>
          <w:szCs w:val="24"/>
        </w:rPr>
        <w:t>WPPT</w:t>
      </w:r>
      <w:r w:rsidRPr="00FF75A8">
        <w:rPr>
          <w:rFonts w:ascii="Simplified Arabic" w:hAnsi="Simplified Arabic" w:cs="Simplified Arabic"/>
          <w:color w:val="000000" w:themeColor="text1"/>
          <w:sz w:val="24"/>
          <w:szCs w:val="24"/>
          <w:rtl/>
        </w:rPr>
        <w:t>].</w:t>
      </w:r>
    </w:p>
  </w:footnote>
  <w:footnote w:id="63">
    <w:p w:rsidR="002F2375" w:rsidRPr="00FF75A8" w:rsidRDefault="002F2375" w:rsidP="0095579F">
      <w:pPr>
        <w:pStyle w:val="Notedebasdepage"/>
        <w:spacing w:line="276" w:lineRule="auto"/>
        <w:jc w:val="both"/>
        <w:rPr>
          <w:rFonts w:ascii="Simplified Arabic" w:hAnsi="Simplified Arabic" w:cs="Simplified Arabic"/>
          <w:color w:val="000000" w:themeColor="text1"/>
          <w:sz w:val="24"/>
          <w:szCs w:val="24"/>
          <w:rtl/>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w:t>
      </w:r>
      <w:r w:rsidRPr="00FF75A8">
        <w:rPr>
          <w:rFonts w:ascii="Simplified Arabic" w:hAnsi="Simplified Arabic" w:cs="Simplified Arabic"/>
          <w:color w:val="000000" w:themeColor="text1"/>
          <w:sz w:val="24"/>
          <w:szCs w:val="24"/>
          <w:shd w:val="clear" w:color="auto" w:fill="FFFFFF"/>
          <w:rtl/>
        </w:rPr>
        <w:t>ان معاهدة الوايبو بشان حقوق التاليف والنشر تم تبنيها في نفس المؤتمر المشار الية بالحاشية اعلاه وهي متوفره على الموقع الالكتروني</w:t>
      </w:r>
      <w:r w:rsidRPr="00FF75A8">
        <w:rPr>
          <w:rFonts w:ascii="Simplified Arabic" w:hAnsi="Simplified Arabic" w:cs="Simplified Arabic"/>
          <w:color w:val="000000" w:themeColor="text1"/>
          <w:sz w:val="24"/>
          <w:szCs w:val="24"/>
          <w:shd w:val="clear" w:color="auto" w:fill="FFFFFF"/>
        </w:rPr>
        <w:t> </w:t>
      </w:r>
      <w:hyperlink r:id="rId2" w:history="1">
        <w:r w:rsidRPr="00FF75A8">
          <w:rPr>
            <w:rStyle w:val="Lienhypertexte"/>
            <w:rFonts w:ascii="Simplified Arabic" w:hAnsi="Simplified Arabic" w:cs="Simplified Arabic"/>
            <w:color w:val="000000" w:themeColor="text1"/>
            <w:sz w:val="24"/>
            <w:szCs w:val="24"/>
            <w:bdr w:val="single" w:sz="2" w:space="0" w:color="E1E1E1" w:frame="1"/>
            <w:shd w:val="clear" w:color="auto" w:fill="FFFFFF"/>
          </w:rPr>
          <w:t>http://clea.wipo.int</w:t>
        </w:r>
      </w:hyperlink>
      <w:r w:rsidRPr="00FF75A8">
        <w:rPr>
          <w:rFonts w:ascii="Simplified Arabic" w:hAnsi="Simplified Arabic" w:cs="Simplified Arabic"/>
          <w:color w:val="000000" w:themeColor="text1"/>
          <w:sz w:val="24"/>
          <w:szCs w:val="24"/>
          <w:shd w:val="clear" w:color="auto" w:fill="FFFFFF"/>
        </w:rPr>
        <w:t>. </w:t>
      </w:r>
    </w:p>
  </w:footnote>
  <w:footnote w:id="64">
    <w:p w:rsidR="002F2375" w:rsidRPr="00FF75A8" w:rsidRDefault="002F2375" w:rsidP="0095579F">
      <w:pPr>
        <w:pStyle w:val="Notedebasdepage"/>
        <w:spacing w:line="276" w:lineRule="auto"/>
        <w:jc w:val="both"/>
        <w:rPr>
          <w:rFonts w:ascii="Simplified Arabic" w:hAnsi="Simplified Arabic" w:cs="Simplified Arabic"/>
          <w:color w:val="000000" w:themeColor="text1"/>
          <w:sz w:val="24"/>
          <w:szCs w:val="24"/>
          <w:rtl/>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w:t>
      </w:r>
      <w:r w:rsidRPr="00FF75A8">
        <w:rPr>
          <w:rFonts w:ascii="Simplified Arabic" w:hAnsi="Simplified Arabic" w:cs="Simplified Arabic"/>
          <w:color w:val="000000" w:themeColor="text1"/>
          <w:sz w:val="24"/>
          <w:szCs w:val="24"/>
          <w:shd w:val="clear" w:color="auto" w:fill="FFFFFF"/>
          <w:rtl/>
        </w:rPr>
        <w:t>على الرغم من أن تم اعتماد معاهدتي الانترنت في عام 1996، فانهما دخلا حيز النفاذ المشروط على عدد أدنى معين من الموقعين. في حالة كل من معاهدة الوايبو بشأن حق المؤلف ومعاهدة الوايبو بشان فناني الاداء والتسجيل الصوتي، وهذا الشرط تم وضعه في اجتماعي  مارس عام 2002 على التوالي العديد من اللاعبين الرئيسيين في ساحة حقوق التأليف والنشر لم تنضم بعد إما الى واحدة من المعاهدات أو كليهما، ومع ذلك، يبدو أنها تشير إلى طريق للمستقبل، وأنها أثبتت أنها مؤثرة جدا، على سبيل المثال، على اصلاح حقوق التأليف والنشر الحالية في البلدان النامية والانتقالية</w:t>
      </w:r>
      <w:r w:rsidRPr="00FF75A8">
        <w:rPr>
          <w:rFonts w:ascii="Simplified Arabic" w:hAnsi="Simplified Arabic" w:cs="Simplified Arabic"/>
          <w:color w:val="000000" w:themeColor="text1"/>
          <w:sz w:val="24"/>
          <w:szCs w:val="24"/>
          <w:shd w:val="clear" w:color="auto" w:fill="FFFFFF"/>
        </w:rPr>
        <w:t>. </w:t>
      </w:r>
      <w:r w:rsidRPr="00FF75A8">
        <w:rPr>
          <w:rFonts w:ascii="Simplified Arabic" w:hAnsi="Simplified Arabic" w:cs="Simplified Arabic"/>
          <w:color w:val="000000" w:themeColor="text1"/>
          <w:sz w:val="24"/>
          <w:szCs w:val="24"/>
          <w:rtl/>
        </w:rPr>
        <w:t>حيدر حسين كاظم الشمري، نفس المرجع، ص 391</w:t>
      </w:r>
    </w:p>
  </w:footnote>
  <w:footnote w:id="65">
    <w:p w:rsidR="002F2375" w:rsidRPr="00FF75A8" w:rsidRDefault="002F2375" w:rsidP="0095579F">
      <w:pPr>
        <w:pStyle w:val="Notedebasdepage"/>
        <w:spacing w:line="276" w:lineRule="auto"/>
        <w:jc w:val="both"/>
        <w:rPr>
          <w:rFonts w:ascii="Simplified Arabic" w:hAnsi="Simplified Arabic" w:cs="Simplified Arabic"/>
          <w:color w:val="000000" w:themeColor="text1"/>
          <w:sz w:val="24"/>
          <w:szCs w:val="24"/>
          <w:rtl/>
          <w:lang w:val="fr-FR" w:bidi="ar-DZ"/>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w:t>
      </w:r>
      <w:r w:rsidRPr="00FF75A8">
        <w:rPr>
          <w:rFonts w:ascii="Simplified Arabic" w:hAnsi="Simplified Arabic" w:cs="Simplified Arabic"/>
          <w:color w:val="000000" w:themeColor="text1"/>
          <w:sz w:val="24"/>
          <w:szCs w:val="24"/>
          <w:rtl/>
          <w:lang w:bidi="ar-DZ"/>
        </w:rPr>
        <w:t xml:space="preserve"> </w:t>
      </w:r>
      <w:r w:rsidRPr="00FF75A8">
        <w:rPr>
          <w:rFonts w:ascii="Simplified Arabic" w:hAnsi="Simplified Arabic" w:cs="Simplified Arabic"/>
          <w:color w:val="000000" w:themeColor="text1"/>
          <w:sz w:val="24"/>
          <w:szCs w:val="24"/>
          <w:rtl/>
        </w:rPr>
        <w:t>سعد</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لقليب</w:t>
      </w:r>
      <w:r w:rsidRPr="00FF75A8">
        <w:rPr>
          <w:rFonts w:ascii="Simplified Arabic" w:hAnsi="Simplified Arabic" w:cs="Simplified Arabic"/>
          <w:color w:val="000000" w:themeColor="text1"/>
          <w:sz w:val="24"/>
          <w:szCs w:val="24"/>
          <w:rtl/>
          <w:lang w:bidi="ar-DZ"/>
        </w:rPr>
        <w:t xml:space="preserve">، </w:t>
      </w:r>
      <w:r w:rsidRPr="00FF75A8">
        <w:rPr>
          <w:rFonts w:ascii="Simplified Arabic" w:hAnsi="Simplified Arabic" w:cs="Simplified Arabic"/>
          <w:b/>
          <w:bCs/>
          <w:color w:val="000000" w:themeColor="text1"/>
          <w:sz w:val="24"/>
          <w:szCs w:val="24"/>
          <w:u w:val="single"/>
          <w:rtl/>
        </w:rPr>
        <w:t>الامتيازات</w:t>
      </w:r>
      <w:r w:rsidRPr="00FF75A8">
        <w:rPr>
          <w:rFonts w:ascii="Simplified Arabic" w:hAnsi="Simplified Arabic" w:cs="Simplified Arabic"/>
          <w:b/>
          <w:bCs/>
          <w:color w:val="000000" w:themeColor="text1"/>
          <w:sz w:val="24"/>
          <w:szCs w:val="24"/>
          <w:u w:val="single"/>
        </w:rPr>
        <w:t xml:space="preserve"> </w:t>
      </w:r>
      <w:r w:rsidRPr="00FF75A8">
        <w:rPr>
          <w:rFonts w:ascii="Simplified Arabic" w:hAnsi="Simplified Arabic" w:cs="Simplified Arabic"/>
          <w:b/>
          <w:bCs/>
          <w:color w:val="000000" w:themeColor="text1"/>
          <w:sz w:val="24"/>
          <w:szCs w:val="24"/>
          <w:u w:val="single"/>
          <w:rtl/>
        </w:rPr>
        <w:t>المترتبة</w:t>
      </w:r>
      <w:r w:rsidRPr="00FF75A8">
        <w:rPr>
          <w:rFonts w:ascii="Simplified Arabic" w:hAnsi="Simplified Arabic" w:cs="Simplified Arabic"/>
          <w:b/>
          <w:bCs/>
          <w:color w:val="000000" w:themeColor="text1"/>
          <w:sz w:val="24"/>
          <w:szCs w:val="24"/>
          <w:u w:val="single"/>
        </w:rPr>
        <w:t xml:space="preserve"> </w:t>
      </w:r>
      <w:r w:rsidRPr="00FF75A8">
        <w:rPr>
          <w:rFonts w:ascii="Simplified Arabic" w:hAnsi="Simplified Arabic" w:cs="Simplified Arabic"/>
          <w:b/>
          <w:bCs/>
          <w:color w:val="000000" w:themeColor="text1"/>
          <w:sz w:val="24"/>
          <w:szCs w:val="24"/>
          <w:u w:val="single"/>
          <w:rtl/>
        </w:rPr>
        <w:t>على</w:t>
      </w:r>
      <w:r w:rsidRPr="00FF75A8">
        <w:rPr>
          <w:rFonts w:ascii="Simplified Arabic" w:hAnsi="Simplified Arabic" w:cs="Simplified Arabic"/>
          <w:b/>
          <w:bCs/>
          <w:color w:val="000000" w:themeColor="text1"/>
          <w:sz w:val="24"/>
          <w:szCs w:val="24"/>
          <w:u w:val="single"/>
        </w:rPr>
        <w:t xml:space="preserve"> </w:t>
      </w:r>
      <w:r w:rsidRPr="00FF75A8">
        <w:rPr>
          <w:rFonts w:ascii="Simplified Arabic" w:hAnsi="Simplified Arabic" w:cs="Simplified Arabic"/>
          <w:b/>
          <w:bCs/>
          <w:color w:val="000000" w:themeColor="text1"/>
          <w:sz w:val="24"/>
          <w:szCs w:val="24"/>
          <w:u w:val="single"/>
          <w:rtl/>
        </w:rPr>
        <w:t>الحق</w:t>
      </w:r>
      <w:r w:rsidRPr="00FF75A8">
        <w:rPr>
          <w:rFonts w:ascii="Simplified Arabic" w:hAnsi="Simplified Arabic" w:cs="Simplified Arabic"/>
          <w:b/>
          <w:bCs/>
          <w:color w:val="000000" w:themeColor="text1"/>
          <w:sz w:val="24"/>
          <w:szCs w:val="24"/>
          <w:u w:val="single"/>
        </w:rPr>
        <w:t xml:space="preserve"> </w:t>
      </w:r>
      <w:r w:rsidRPr="00FF75A8">
        <w:rPr>
          <w:rFonts w:ascii="Simplified Arabic" w:hAnsi="Simplified Arabic" w:cs="Simplified Arabic"/>
          <w:b/>
          <w:bCs/>
          <w:color w:val="000000" w:themeColor="text1"/>
          <w:sz w:val="24"/>
          <w:szCs w:val="24"/>
          <w:u w:val="single"/>
          <w:rtl/>
        </w:rPr>
        <w:t>المعنوي</w:t>
      </w:r>
      <w:r w:rsidRPr="00FF75A8">
        <w:rPr>
          <w:rFonts w:ascii="Simplified Arabic" w:hAnsi="Simplified Arabic" w:cs="Simplified Arabic"/>
          <w:b/>
          <w:bCs/>
          <w:color w:val="000000" w:themeColor="text1"/>
          <w:sz w:val="24"/>
          <w:szCs w:val="24"/>
          <w:u w:val="single"/>
        </w:rPr>
        <w:t xml:space="preserve"> </w:t>
      </w:r>
      <w:r w:rsidRPr="00FF75A8">
        <w:rPr>
          <w:rFonts w:ascii="Simplified Arabic" w:hAnsi="Simplified Arabic" w:cs="Simplified Arabic"/>
          <w:b/>
          <w:bCs/>
          <w:color w:val="000000" w:themeColor="text1"/>
          <w:sz w:val="24"/>
          <w:szCs w:val="24"/>
          <w:u w:val="single"/>
          <w:rtl/>
        </w:rPr>
        <w:t>للمؤلف</w:t>
      </w:r>
      <w:r w:rsidRPr="00FF75A8">
        <w:rPr>
          <w:rFonts w:ascii="Simplified Arabic" w:hAnsi="Simplified Arabic" w:cs="Simplified Arabic"/>
          <w:color w:val="000000" w:themeColor="text1"/>
          <w:sz w:val="24"/>
          <w:szCs w:val="24"/>
          <w:rtl/>
        </w:rPr>
        <w:t xml:space="preserve">، </w:t>
      </w:r>
      <w:r w:rsidRPr="00FF75A8">
        <w:rPr>
          <w:rFonts w:ascii="Simplified Arabic" w:hAnsi="Simplified Arabic" w:cs="Simplified Arabic"/>
          <w:color w:val="000000" w:themeColor="text1"/>
          <w:sz w:val="24"/>
          <w:szCs w:val="24"/>
          <w:rtl/>
          <w:lang w:bidi="ar-DZ"/>
        </w:rPr>
        <w:t xml:space="preserve">مجلة التراث، المجلد04، العدد15، 2014، ص </w:t>
      </w:r>
      <w:r w:rsidRPr="00FF75A8">
        <w:rPr>
          <w:rFonts w:ascii="Simplified Arabic" w:hAnsi="Simplified Arabic" w:cs="Simplified Arabic"/>
          <w:color w:val="000000" w:themeColor="text1"/>
          <w:sz w:val="24"/>
          <w:szCs w:val="24"/>
        </w:rPr>
        <w:t>195</w:t>
      </w:r>
    </w:p>
  </w:footnote>
  <w:footnote w:id="66">
    <w:p w:rsidR="002F2375" w:rsidRPr="00FF75A8" w:rsidRDefault="002F2375" w:rsidP="0095579F">
      <w:pPr>
        <w:pStyle w:val="Notedebasdepage"/>
        <w:spacing w:line="276" w:lineRule="auto"/>
        <w:jc w:val="both"/>
        <w:rPr>
          <w:rFonts w:ascii="Simplified Arabic" w:hAnsi="Simplified Arabic" w:cs="Simplified Arabic"/>
          <w:color w:val="000000" w:themeColor="text1"/>
          <w:sz w:val="24"/>
          <w:szCs w:val="24"/>
          <w:rtl/>
          <w:lang w:bidi="ar-DZ"/>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w:t>
      </w:r>
      <w:r w:rsidRPr="00FF75A8">
        <w:rPr>
          <w:rFonts w:ascii="Simplified Arabic" w:hAnsi="Simplified Arabic" w:cs="Simplified Arabic"/>
          <w:color w:val="000000" w:themeColor="text1"/>
          <w:sz w:val="24"/>
          <w:szCs w:val="24"/>
          <w:rtl/>
          <w:lang w:bidi="ar-DZ"/>
        </w:rPr>
        <w:t xml:space="preserve"> </w:t>
      </w:r>
      <w:r w:rsidRPr="00FF75A8">
        <w:rPr>
          <w:rFonts w:ascii="Simplified Arabic" w:hAnsi="Simplified Arabic" w:cs="Simplified Arabic"/>
          <w:color w:val="000000" w:themeColor="text1"/>
          <w:sz w:val="24"/>
          <w:szCs w:val="24"/>
          <w:rtl/>
        </w:rPr>
        <w:t>سعد</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لقليب</w:t>
      </w:r>
      <w:r w:rsidRPr="00FF75A8">
        <w:rPr>
          <w:rFonts w:ascii="Simplified Arabic" w:hAnsi="Simplified Arabic" w:cs="Simplified Arabic"/>
          <w:color w:val="000000" w:themeColor="text1"/>
          <w:sz w:val="24"/>
          <w:szCs w:val="24"/>
          <w:rtl/>
          <w:lang w:bidi="ar-DZ"/>
        </w:rPr>
        <w:t>، مرجع</w:t>
      </w:r>
      <w:r w:rsidRPr="00FF75A8">
        <w:rPr>
          <w:rFonts w:ascii="Simplified Arabic" w:hAnsi="Simplified Arabic" w:cs="Simplified Arabic" w:hint="cs"/>
          <w:color w:val="000000" w:themeColor="text1"/>
          <w:sz w:val="24"/>
          <w:szCs w:val="24"/>
          <w:rtl/>
          <w:lang w:bidi="ar-DZ"/>
        </w:rPr>
        <w:t xml:space="preserve"> سابق</w:t>
      </w:r>
      <w:r w:rsidRPr="00FF75A8">
        <w:rPr>
          <w:rFonts w:ascii="Simplified Arabic" w:hAnsi="Simplified Arabic" w:cs="Simplified Arabic"/>
          <w:color w:val="000000" w:themeColor="text1"/>
          <w:sz w:val="24"/>
          <w:szCs w:val="24"/>
          <w:rtl/>
          <w:lang w:bidi="ar-DZ"/>
        </w:rPr>
        <w:t xml:space="preserve">، ص </w:t>
      </w:r>
      <w:r w:rsidRPr="00FF75A8">
        <w:rPr>
          <w:rFonts w:ascii="Simplified Arabic" w:hAnsi="Simplified Arabic" w:cs="Simplified Arabic"/>
          <w:color w:val="000000" w:themeColor="text1"/>
          <w:sz w:val="24"/>
          <w:szCs w:val="24"/>
        </w:rPr>
        <w:t>196</w:t>
      </w:r>
    </w:p>
  </w:footnote>
  <w:footnote w:id="67">
    <w:p w:rsidR="002F2375" w:rsidRPr="00FF75A8" w:rsidRDefault="002F2375" w:rsidP="0095579F">
      <w:pPr>
        <w:pStyle w:val="Notedebasdepage"/>
        <w:spacing w:line="276" w:lineRule="auto"/>
        <w:jc w:val="both"/>
        <w:rPr>
          <w:rFonts w:ascii="Simplified Arabic" w:hAnsi="Simplified Arabic" w:cs="Simplified Arabic"/>
          <w:color w:val="000000" w:themeColor="text1"/>
          <w:sz w:val="24"/>
          <w:szCs w:val="24"/>
          <w:rtl/>
          <w:lang w:bidi="ar-DZ"/>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نسرين</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شريقي،</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المرجع</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السابق،</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ص</w:t>
      </w:r>
      <w:r w:rsidRPr="00FF75A8">
        <w:rPr>
          <w:rFonts w:ascii="Simplified Arabic" w:hAnsi="Simplified Arabic" w:cs="Simplified Arabic"/>
          <w:color w:val="000000" w:themeColor="text1"/>
          <w:sz w:val="24"/>
          <w:szCs w:val="24"/>
        </w:rPr>
        <w:t xml:space="preserve"> 42</w:t>
      </w:r>
    </w:p>
  </w:footnote>
  <w:footnote w:id="68">
    <w:p w:rsidR="002F2375" w:rsidRPr="00FF75A8" w:rsidRDefault="002F2375" w:rsidP="0095579F">
      <w:pPr>
        <w:autoSpaceDE w:val="0"/>
        <w:autoSpaceDN w:val="0"/>
        <w:adjustRightInd w:val="0"/>
        <w:spacing w:after="0"/>
        <w:jc w:val="both"/>
        <w:rPr>
          <w:rFonts w:ascii="Simplified Arabic" w:hAnsi="Simplified Arabic" w:cs="Simplified Arabic"/>
          <w:color w:val="000000" w:themeColor="text1"/>
          <w:sz w:val="24"/>
          <w:szCs w:val="24"/>
          <w:rtl/>
          <w:lang w:bidi="ar-DZ"/>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يوسف</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أحمد</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النوافلة،</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b/>
          <w:bCs/>
          <w:color w:val="000000" w:themeColor="text1"/>
          <w:sz w:val="24"/>
          <w:szCs w:val="24"/>
          <w:rtl/>
        </w:rPr>
        <w:t>الحماية</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القانونية</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لحق</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المؤلف</w:t>
      </w:r>
      <w:r w:rsidRPr="00FF75A8">
        <w:rPr>
          <w:rFonts w:ascii="Simplified Arabic" w:hAnsi="Simplified Arabic" w:cs="Simplified Arabic"/>
          <w:color w:val="000000" w:themeColor="text1"/>
          <w:sz w:val="24"/>
          <w:szCs w:val="24"/>
          <w:rtl/>
        </w:rPr>
        <w:t>،</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الطبعة</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الأولى،</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دار</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الثقافة</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للنشر</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والتوزيع،</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ص</w:t>
      </w:r>
      <w:r w:rsidRPr="00FF75A8">
        <w:rPr>
          <w:rFonts w:ascii="Simplified Arabic" w:hAnsi="Simplified Arabic" w:cs="Simplified Arabic"/>
          <w:color w:val="000000" w:themeColor="text1"/>
          <w:sz w:val="24"/>
          <w:szCs w:val="24"/>
        </w:rPr>
        <w:t xml:space="preserve"> 41</w:t>
      </w:r>
    </w:p>
  </w:footnote>
  <w:footnote w:id="69">
    <w:p w:rsidR="002F2375" w:rsidRPr="00FF75A8" w:rsidRDefault="002F2375" w:rsidP="0095579F">
      <w:pPr>
        <w:autoSpaceDE w:val="0"/>
        <w:autoSpaceDN w:val="0"/>
        <w:adjustRightInd w:val="0"/>
        <w:spacing w:after="0"/>
        <w:jc w:val="both"/>
        <w:rPr>
          <w:rFonts w:ascii="Simplified Arabic" w:hAnsi="Simplified Arabic" w:cs="Simplified Arabic"/>
          <w:b/>
          <w:bCs/>
          <w:color w:val="000000" w:themeColor="text1"/>
          <w:sz w:val="24"/>
          <w:szCs w:val="24"/>
          <w:rtl/>
          <w:lang w:bidi="ar-DZ"/>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عبد</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الرزاق</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السنهوري،</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b/>
          <w:bCs/>
          <w:color w:val="000000" w:themeColor="text1"/>
          <w:sz w:val="24"/>
          <w:szCs w:val="24"/>
          <w:rtl/>
        </w:rPr>
        <w:t>الوسيط</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في</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شرح</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القانون</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المدني،</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حق</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الملكية</w:t>
      </w:r>
      <w:r w:rsidRPr="00FF75A8">
        <w:rPr>
          <w:rFonts w:ascii="Simplified Arabic" w:hAnsi="Simplified Arabic" w:cs="Simplified Arabic"/>
          <w:color w:val="000000" w:themeColor="text1"/>
          <w:sz w:val="24"/>
          <w:szCs w:val="24"/>
          <w:rtl/>
        </w:rPr>
        <w:t>،ج</w:t>
      </w:r>
      <w:r w:rsidRPr="00FF75A8">
        <w:rPr>
          <w:rFonts w:ascii="Simplified Arabic" w:hAnsi="Simplified Arabic" w:cs="Simplified Arabic"/>
          <w:color w:val="000000" w:themeColor="text1"/>
          <w:sz w:val="24"/>
          <w:szCs w:val="24"/>
        </w:rPr>
        <w:t xml:space="preserve"> 8</w:t>
      </w:r>
      <w:r w:rsidRPr="00FF75A8">
        <w:rPr>
          <w:rFonts w:ascii="Simplified Arabic" w:hAnsi="Simplified Arabic" w:cs="Simplified Arabic"/>
          <w:color w:val="000000" w:themeColor="text1"/>
          <w:sz w:val="24"/>
          <w:szCs w:val="24"/>
          <w:rtl/>
        </w:rPr>
        <w:t>،منشورات</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الحلبي</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الحقوقية،</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لبنان،</w:t>
      </w:r>
      <w:r w:rsidRPr="00FF75A8">
        <w:rPr>
          <w:rFonts w:ascii="Simplified Arabic" w:hAnsi="Simplified Arabic" w:cs="Simplified Arabic"/>
          <w:color w:val="000000" w:themeColor="text1"/>
          <w:sz w:val="24"/>
          <w:szCs w:val="24"/>
        </w:rPr>
        <w:t xml:space="preserve"> 2000 </w:t>
      </w:r>
      <w:r w:rsidRPr="00FF75A8">
        <w:rPr>
          <w:rFonts w:ascii="Simplified Arabic" w:hAnsi="Simplified Arabic" w:cs="Simplified Arabic"/>
          <w:color w:val="000000" w:themeColor="text1"/>
          <w:sz w:val="24"/>
          <w:szCs w:val="24"/>
          <w:rtl/>
        </w:rPr>
        <w:t>،ص</w:t>
      </w:r>
      <w:r w:rsidRPr="00FF75A8">
        <w:rPr>
          <w:rFonts w:ascii="Simplified Arabic" w:hAnsi="Simplified Arabic" w:cs="Simplified Arabic"/>
          <w:color w:val="000000" w:themeColor="text1"/>
          <w:sz w:val="24"/>
          <w:szCs w:val="24"/>
        </w:rPr>
        <w:t xml:space="preserve"> 409</w:t>
      </w:r>
    </w:p>
  </w:footnote>
  <w:footnote w:id="70">
    <w:p w:rsidR="002F2375" w:rsidRPr="00FF75A8" w:rsidRDefault="002F2375" w:rsidP="0095579F">
      <w:pPr>
        <w:pStyle w:val="Notedebasdepage"/>
        <w:spacing w:line="276" w:lineRule="auto"/>
        <w:jc w:val="both"/>
        <w:rPr>
          <w:rFonts w:ascii="Simplified Arabic" w:hAnsi="Simplified Arabic" w:cs="Simplified Arabic"/>
          <w:color w:val="000000" w:themeColor="text1"/>
          <w:sz w:val="24"/>
          <w:szCs w:val="24"/>
          <w:rtl/>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مليكة</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عطوي،</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b/>
          <w:bCs/>
          <w:color w:val="000000" w:themeColor="text1"/>
          <w:sz w:val="24"/>
          <w:szCs w:val="24"/>
          <w:rtl/>
        </w:rPr>
        <w:t>الحماية</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القانونية</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لحق</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المؤلف</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على</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شبكة</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الانترنت</w:t>
      </w:r>
      <w:r w:rsidRPr="00FF75A8">
        <w:rPr>
          <w:rFonts w:ascii="Simplified Arabic" w:hAnsi="Simplified Arabic" w:cs="Simplified Arabic"/>
          <w:color w:val="000000" w:themeColor="text1"/>
          <w:sz w:val="24"/>
          <w:szCs w:val="24"/>
          <w:rtl/>
        </w:rPr>
        <w:t>،</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أطروحة</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لنيل</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شهادة</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الدكتوراه</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في</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علوم</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الإعلام</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والاتصال، جامعة</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دالي</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إبراهيم،</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الجزائر،2009-2010، ص 110</w:t>
      </w:r>
    </w:p>
  </w:footnote>
  <w:footnote w:id="71">
    <w:p w:rsidR="002F2375" w:rsidRPr="00FF75A8" w:rsidRDefault="002F2375" w:rsidP="0095579F">
      <w:pPr>
        <w:pStyle w:val="Notedebasdepage"/>
        <w:spacing w:line="276" w:lineRule="auto"/>
        <w:jc w:val="both"/>
        <w:rPr>
          <w:rFonts w:ascii="Simplified Arabic" w:hAnsi="Simplified Arabic" w:cs="Simplified Arabic"/>
          <w:color w:val="000000" w:themeColor="text1"/>
          <w:sz w:val="24"/>
          <w:szCs w:val="24"/>
          <w:rtl/>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ناصر</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محمد</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عبد</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السلطان،</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b/>
          <w:bCs/>
          <w:color w:val="000000" w:themeColor="text1"/>
          <w:sz w:val="24"/>
          <w:szCs w:val="24"/>
          <w:rtl/>
        </w:rPr>
        <w:t>حقوق</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الملكية</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الفكرية،</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حقوق</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المؤلف</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والحقوق</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المجاورة،</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براءة</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الاختراع</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والنماذج</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الصناعية والعلامات</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والبيانات</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التجارية،</w:t>
      </w:r>
      <w:r w:rsidRPr="00FF75A8">
        <w:rPr>
          <w:rFonts w:ascii="Simplified Arabic" w:hAnsi="Simplified Arabic" w:cs="Simplified Arabic" w:hint="cs"/>
          <w:color w:val="000000" w:themeColor="text1"/>
          <w:sz w:val="24"/>
          <w:szCs w:val="24"/>
          <w:rtl/>
        </w:rPr>
        <w:t xml:space="preserve"> </w:t>
      </w:r>
      <w:r w:rsidRPr="00FF75A8">
        <w:rPr>
          <w:rFonts w:ascii="Simplified Arabic" w:hAnsi="Simplified Arabic" w:cs="Simplified Arabic"/>
          <w:color w:val="000000" w:themeColor="text1"/>
          <w:sz w:val="24"/>
          <w:szCs w:val="24"/>
          <w:rtl/>
        </w:rPr>
        <w:t>دراسة</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في</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ضوء</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القانون</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الإماراتي</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و</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المصري</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واتفاقية</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تريبس،</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إثراء</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للنشر</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والتوزيع،</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عمان،2009، ص112</w:t>
      </w:r>
    </w:p>
  </w:footnote>
  <w:footnote w:id="72">
    <w:p w:rsidR="002F2375" w:rsidRPr="00FF75A8" w:rsidRDefault="002F2375" w:rsidP="0095579F">
      <w:pPr>
        <w:pStyle w:val="Notedebasdepage"/>
        <w:spacing w:line="276" w:lineRule="auto"/>
        <w:jc w:val="both"/>
        <w:rPr>
          <w:rFonts w:ascii="Simplified Arabic" w:hAnsi="Simplified Arabic" w:cs="Simplified Arabic"/>
          <w:color w:val="000000" w:themeColor="text1"/>
          <w:sz w:val="24"/>
          <w:szCs w:val="24"/>
          <w:lang w:val="fr-FR"/>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w:t>
      </w:r>
      <w:r w:rsidRPr="00FF75A8">
        <w:rPr>
          <w:rFonts w:ascii="Simplified Arabic" w:hAnsi="Simplified Arabic" w:cs="Simplified Arabic"/>
          <w:color w:val="000000" w:themeColor="text1"/>
          <w:sz w:val="24"/>
          <w:szCs w:val="24"/>
          <w:rtl/>
          <w:lang w:val="fr-FR"/>
        </w:rPr>
        <w:t xml:space="preserve"> </w:t>
      </w:r>
      <w:r w:rsidRPr="00FF75A8">
        <w:rPr>
          <w:rFonts w:ascii="Simplified Arabic" w:hAnsi="Simplified Arabic" w:cs="Simplified Arabic"/>
          <w:color w:val="000000" w:themeColor="text1"/>
          <w:sz w:val="24"/>
          <w:szCs w:val="24"/>
          <w:rtl/>
        </w:rPr>
        <w:t xml:space="preserve">بلقنيشي حبيب، المرجع السابق، </w:t>
      </w:r>
      <w:r w:rsidRPr="00FF75A8">
        <w:rPr>
          <w:rFonts w:ascii="Simplified Arabic" w:hAnsi="Simplified Arabic" w:cs="Simplified Arabic"/>
          <w:color w:val="000000" w:themeColor="text1"/>
          <w:sz w:val="24"/>
          <w:szCs w:val="24"/>
          <w:rtl/>
          <w:lang w:val="fr-FR"/>
        </w:rPr>
        <w:t>ص 185</w:t>
      </w:r>
    </w:p>
  </w:footnote>
  <w:footnote w:id="73">
    <w:p w:rsidR="002F2375" w:rsidRPr="00FF75A8" w:rsidRDefault="002F2375" w:rsidP="0095579F">
      <w:pPr>
        <w:pStyle w:val="Notedebasdepage"/>
        <w:spacing w:line="276" w:lineRule="auto"/>
        <w:jc w:val="both"/>
        <w:rPr>
          <w:rFonts w:ascii="Simplified Arabic" w:hAnsi="Simplified Arabic" w:cs="Simplified Arabic"/>
          <w:color w:val="000000" w:themeColor="text1"/>
          <w:sz w:val="24"/>
          <w:szCs w:val="24"/>
          <w:rtl/>
          <w:lang w:bidi="ar-DZ"/>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w:t>
      </w:r>
      <w:r w:rsidRPr="00FF75A8">
        <w:rPr>
          <w:rFonts w:ascii="Simplified Arabic" w:hAnsi="Simplified Arabic" w:cs="Simplified Arabic"/>
          <w:color w:val="000000" w:themeColor="text1"/>
          <w:sz w:val="24"/>
          <w:szCs w:val="24"/>
          <w:rtl/>
          <w:lang w:bidi="ar-DZ"/>
        </w:rPr>
        <w:t xml:space="preserve"> </w:t>
      </w:r>
      <w:r w:rsidRPr="00FF75A8">
        <w:rPr>
          <w:rFonts w:ascii="Simplified Arabic" w:hAnsi="Simplified Arabic" w:cs="Simplified Arabic" w:hint="cs"/>
          <w:color w:val="000000" w:themeColor="text1"/>
          <w:sz w:val="24"/>
          <w:szCs w:val="24"/>
          <w:rtl/>
        </w:rPr>
        <w:t>نفس المرجع</w:t>
      </w:r>
      <w:r w:rsidRPr="00FF75A8">
        <w:rPr>
          <w:rFonts w:ascii="Simplified Arabic" w:hAnsi="Simplified Arabic" w:cs="Simplified Arabic"/>
          <w:color w:val="000000" w:themeColor="text1"/>
          <w:sz w:val="24"/>
          <w:szCs w:val="24"/>
          <w:rtl/>
        </w:rPr>
        <w:t xml:space="preserve">، </w:t>
      </w:r>
      <w:r w:rsidRPr="00FF75A8">
        <w:rPr>
          <w:rFonts w:ascii="Simplified Arabic" w:hAnsi="Simplified Arabic" w:cs="Simplified Arabic"/>
          <w:color w:val="000000" w:themeColor="text1"/>
          <w:sz w:val="24"/>
          <w:szCs w:val="24"/>
          <w:rtl/>
          <w:lang w:bidi="ar-DZ"/>
        </w:rPr>
        <w:t>ص 186</w:t>
      </w:r>
    </w:p>
  </w:footnote>
  <w:footnote w:id="74">
    <w:p w:rsidR="002F2375" w:rsidRPr="00FF75A8" w:rsidRDefault="002F2375" w:rsidP="0095579F">
      <w:pPr>
        <w:pStyle w:val="Notedebasdepage"/>
        <w:spacing w:line="276" w:lineRule="auto"/>
        <w:jc w:val="both"/>
        <w:rPr>
          <w:rFonts w:ascii="Simplified Arabic" w:hAnsi="Simplified Arabic" w:cs="Simplified Arabic"/>
          <w:color w:val="000000" w:themeColor="text1"/>
          <w:sz w:val="24"/>
          <w:szCs w:val="24"/>
          <w:rtl/>
          <w:lang w:bidi="ar-DZ"/>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w:t>
      </w:r>
      <w:r w:rsidRPr="00FF75A8">
        <w:rPr>
          <w:rFonts w:ascii="Simplified Arabic" w:hAnsi="Simplified Arabic" w:cs="Simplified Arabic"/>
          <w:color w:val="000000" w:themeColor="text1"/>
          <w:sz w:val="24"/>
          <w:szCs w:val="24"/>
          <w:rtl/>
          <w:lang w:bidi="ar-DZ"/>
        </w:rPr>
        <w:t xml:space="preserve"> راجي عبد العزيز، مرجع سابق، ص ص 143-144</w:t>
      </w:r>
    </w:p>
  </w:footnote>
  <w:footnote w:id="75">
    <w:p w:rsidR="002F2375" w:rsidRPr="00FF75A8" w:rsidRDefault="002F2375" w:rsidP="0095579F">
      <w:pPr>
        <w:pStyle w:val="Notedebasdepage"/>
        <w:spacing w:line="276" w:lineRule="auto"/>
        <w:jc w:val="both"/>
        <w:rPr>
          <w:rFonts w:ascii="Simplified Arabic" w:hAnsi="Simplified Arabic" w:cs="Simplified Arabic"/>
          <w:color w:val="000000" w:themeColor="text1"/>
          <w:sz w:val="24"/>
          <w:szCs w:val="24"/>
          <w:rtl/>
          <w:lang w:bidi="ar-DZ"/>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w:t>
      </w:r>
      <w:r w:rsidRPr="00FF75A8">
        <w:rPr>
          <w:rFonts w:ascii="Simplified Arabic" w:hAnsi="Simplified Arabic" w:cs="Simplified Arabic"/>
          <w:color w:val="000000" w:themeColor="text1"/>
          <w:sz w:val="24"/>
          <w:szCs w:val="24"/>
          <w:rtl/>
          <w:lang w:bidi="ar-DZ"/>
        </w:rPr>
        <w:t xml:space="preserve"> راجي عبد العزيز، مرجع سابق، ص 145</w:t>
      </w:r>
    </w:p>
  </w:footnote>
  <w:footnote w:id="76">
    <w:p w:rsidR="002F2375" w:rsidRPr="00FF75A8" w:rsidRDefault="002F2375" w:rsidP="0095579F">
      <w:pPr>
        <w:pStyle w:val="Notedebasdepage"/>
        <w:spacing w:line="276" w:lineRule="auto"/>
        <w:jc w:val="both"/>
        <w:rPr>
          <w:rFonts w:ascii="Simplified Arabic" w:hAnsi="Simplified Arabic" w:cs="Simplified Arabic"/>
          <w:color w:val="000000" w:themeColor="text1"/>
          <w:sz w:val="24"/>
          <w:szCs w:val="24"/>
          <w:lang w:bidi="ar-DZ"/>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بلقنيشي حبيب، المرجع السابق، ص 189</w:t>
      </w:r>
    </w:p>
  </w:footnote>
  <w:footnote w:id="77">
    <w:p w:rsidR="002F2375" w:rsidRPr="00FF75A8" w:rsidRDefault="002F2375" w:rsidP="0095579F">
      <w:pPr>
        <w:pStyle w:val="Notedebasdepage"/>
        <w:spacing w:line="276" w:lineRule="auto"/>
        <w:jc w:val="both"/>
        <w:rPr>
          <w:rFonts w:ascii="Simplified Arabic" w:hAnsi="Simplified Arabic" w:cs="Simplified Arabic"/>
          <w:color w:val="000000" w:themeColor="text1"/>
          <w:sz w:val="24"/>
          <w:szCs w:val="24"/>
          <w:rtl/>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w:t>
      </w:r>
      <w:r w:rsidRPr="00FF75A8">
        <w:rPr>
          <w:rFonts w:ascii="Simplified Arabic" w:hAnsi="Simplified Arabic" w:cs="Simplified Arabic"/>
          <w:color w:val="000000" w:themeColor="text1"/>
          <w:sz w:val="24"/>
          <w:szCs w:val="24"/>
          <w:rtl/>
          <w:lang w:bidi="ar-DZ"/>
        </w:rPr>
        <w:t xml:space="preserve">راجي عبد العزيز، مرجع سابق، </w:t>
      </w:r>
      <w:r w:rsidRPr="00FF75A8">
        <w:rPr>
          <w:rFonts w:ascii="Simplified Arabic" w:hAnsi="Simplified Arabic" w:cs="Simplified Arabic"/>
          <w:color w:val="000000" w:themeColor="text1"/>
          <w:sz w:val="24"/>
          <w:szCs w:val="24"/>
          <w:rtl/>
        </w:rPr>
        <w:t>ص 145</w:t>
      </w:r>
    </w:p>
  </w:footnote>
  <w:footnote w:id="78">
    <w:p w:rsidR="002F2375" w:rsidRPr="00FF75A8" w:rsidRDefault="002F2375" w:rsidP="0095579F">
      <w:pPr>
        <w:pStyle w:val="Notedebasdepage"/>
        <w:spacing w:line="276" w:lineRule="auto"/>
        <w:jc w:val="both"/>
        <w:rPr>
          <w:rFonts w:ascii="Simplified Arabic" w:hAnsi="Simplified Arabic" w:cs="Simplified Arabic"/>
          <w:color w:val="000000" w:themeColor="text1"/>
          <w:sz w:val="24"/>
          <w:szCs w:val="24"/>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ربحي</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مصطفى، حمين</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يوسف</w:t>
      </w:r>
      <w:r w:rsidRPr="00FF75A8">
        <w:rPr>
          <w:rFonts w:ascii="Simplified Arabic" w:hAnsi="Simplified Arabic" w:cs="Simplified Arabic"/>
          <w:b/>
          <w:bCs/>
          <w:color w:val="000000" w:themeColor="text1"/>
          <w:sz w:val="24"/>
          <w:szCs w:val="24"/>
          <w:rtl/>
        </w:rPr>
        <w:t>، الطبيعة</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القانونية</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لحق</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المؤلف</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والحقوق المجاورة</w:t>
      </w:r>
      <w:r w:rsidRPr="00FF75A8">
        <w:rPr>
          <w:rFonts w:ascii="Simplified Arabic" w:hAnsi="Simplified Arabic" w:cs="Simplified Arabic"/>
          <w:color w:val="000000" w:themeColor="text1"/>
          <w:sz w:val="24"/>
          <w:szCs w:val="24"/>
          <w:rtl/>
        </w:rPr>
        <w:t>، مذكرة مستر، تخصص</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قانون</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ملكية</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فكرية، جامعة</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زيان</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عاشور</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بالجلفة، 2014-2015، ص 11</w:t>
      </w:r>
    </w:p>
  </w:footnote>
  <w:footnote w:id="79">
    <w:p w:rsidR="002F2375" w:rsidRPr="00FF75A8" w:rsidRDefault="002F2375" w:rsidP="0095579F">
      <w:pPr>
        <w:pStyle w:val="Notedebasdepage"/>
        <w:spacing w:line="276" w:lineRule="auto"/>
        <w:jc w:val="both"/>
        <w:rPr>
          <w:rFonts w:ascii="Simplified Arabic" w:hAnsi="Simplified Arabic" w:cs="Simplified Arabic"/>
          <w:color w:val="000000" w:themeColor="text1"/>
          <w:sz w:val="24"/>
          <w:szCs w:val="24"/>
          <w:rtl/>
          <w:lang w:bidi="ar-DZ"/>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عمروش</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فوزية</w:t>
      </w:r>
      <w:r w:rsidRPr="00FF75A8">
        <w:rPr>
          <w:rFonts w:hint="cs"/>
          <w:color w:val="000000" w:themeColor="text1"/>
          <w:sz w:val="24"/>
          <w:szCs w:val="24"/>
          <w:rtl/>
        </w:rPr>
        <w:t xml:space="preserve">، </w:t>
      </w:r>
      <w:r w:rsidRPr="00FF75A8">
        <w:rPr>
          <w:rFonts w:ascii="Simplified Arabic" w:hAnsi="Simplified Arabic" w:cs="Simplified Arabic" w:hint="cs"/>
          <w:b/>
          <w:bCs/>
          <w:color w:val="000000" w:themeColor="text1"/>
          <w:sz w:val="24"/>
          <w:szCs w:val="24"/>
          <w:rtl/>
        </w:rPr>
        <w:t>حقوق</w:t>
      </w:r>
      <w:r w:rsidRPr="00FF75A8">
        <w:rPr>
          <w:rFonts w:ascii="Simplified Arabic" w:hAnsi="Simplified Arabic" w:cs="Simplified Arabic"/>
          <w:b/>
          <w:bCs/>
          <w:color w:val="000000" w:themeColor="text1"/>
          <w:sz w:val="24"/>
          <w:szCs w:val="24"/>
          <w:rtl/>
        </w:rPr>
        <w:t xml:space="preserve"> </w:t>
      </w:r>
      <w:r w:rsidRPr="00FF75A8">
        <w:rPr>
          <w:rFonts w:ascii="Simplified Arabic" w:hAnsi="Simplified Arabic" w:cs="Simplified Arabic" w:hint="cs"/>
          <w:b/>
          <w:bCs/>
          <w:color w:val="000000" w:themeColor="text1"/>
          <w:sz w:val="24"/>
          <w:szCs w:val="24"/>
          <w:rtl/>
        </w:rPr>
        <w:t>المؤلف</w:t>
      </w:r>
      <w:r w:rsidRPr="00FF75A8">
        <w:rPr>
          <w:rFonts w:ascii="Simplified Arabic" w:hAnsi="Simplified Arabic" w:cs="Simplified Arabic"/>
          <w:b/>
          <w:bCs/>
          <w:color w:val="000000" w:themeColor="text1"/>
          <w:sz w:val="24"/>
          <w:szCs w:val="24"/>
          <w:rtl/>
        </w:rPr>
        <w:t xml:space="preserve"> </w:t>
      </w:r>
      <w:r w:rsidRPr="00FF75A8">
        <w:rPr>
          <w:rFonts w:ascii="Simplified Arabic" w:hAnsi="Simplified Arabic" w:cs="Simplified Arabic" w:hint="cs"/>
          <w:b/>
          <w:bCs/>
          <w:color w:val="000000" w:themeColor="text1"/>
          <w:sz w:val="24"/>
          <w:szCs w:val="24"/>
          <w:rtl/>
        </w:rPr>
        <w:t>في</w:t>
      </w:r>
      <w:r w:rsidRPr="00FF75A8">
        <w:rPr>
          <w:rFonts w:ascii="Simplified Arabic" w:hAnsi="Simplified Arabic" w:cs="Simplified Arabic"/>
          <w:b/>
          <w:bCs/>
          <w:color w:val="000000" w:themeColor="text1"/>
          <w:sz w:val="24"/>
          <w:szCs w:val="24"/>
          <w:rtl/>
        </w:rPr>
        <w:t xml:space="preserve"> </w:t>
      </w:r>
      <w:r w:rsidRPr="00FF75A8">
        <w:rPr>
          <w:rFonts w:ascii="Simplified Arabic" w:hAnsi="Simplified Arabic" w:cs="Simplified Arabic" w:hint="cs"/>
          <w:b/>
          <w:bCs/>
          <w:color w:val="000000" w:themeColor="text1"/>
          <w:sz w:val="24"/>
          <w:szCs w:val="24"/>
          <w:rtl/>
        </w:rPr>
        <w:t>عالم الشغل</w:t>
      </w:r>
      <w:r w:rsidRPr="00FF75A8">
        <w:rPr>
          <w:rFonts w:ascii="Simplified Arabic" w:hAnsi="Simplified Arabic" w:cs="Simplified Arabic" w:hint="cs"/>
          <w:color w:val="000000" w:themeColor="text1"/>
          <w:sz w:val="24"/>
          <w:szCs w:val="24"/>
          <w:rtl/>
        </w:rPr>
        <w:t>، أطروحة</w:t>
      </w:r>
      <w:r w:rsidRPr="00FF75A8">
        <w:rPr>
          <w:rFonts w:ascii="Simplified Arabic" w:hAnsi="Simplified Arabic" w:cs="Simplified Arabic"/>
          <w:color w:val="000000" w:themeColor="text1"/>
          <w:sz w:val="24"/>
          <w:szCs w:val="24"/>
          <w:rtl/>
        </w:rPr>
        <w:t xml:space="preserve"> </w:t>
      </w:r>
      <w:r w:rsidRPr="00FF75A8">
        <w:rPr>
          <w:rFonts w:ascii="Simplified Arabic" w:hAnsi="Simplified Arabic" w:cs="Simplified Arabic" w:hint="cs"/>
          <w:color w:val="000000" w:themeColor="text1"/>
          <w:sz w:val="24"/>
          <w:szCs w:val="24"/>
          <w:rtl/>
        </w:rPr>
        <w:t>الدكتوراه</w:t>
      </w:r>
      <w:r w:rsidRPr="00FF75A8">
        <w:rPr>
          <w:rFonts w:ascii="Simplified Arabic" w:hAnsi="Simplified Arabic" w:cs="Simplified Arabic"/>
          <w:color w:val="000000" w:themeColor="text1"/>
          <w:sz w:val="24"/>
          <w:szCs w:val="24"/>
          <w:rtl/>
        </w:rPr>
        <w:t xml:space="preserve"> </w:t>
      </w:r>
      <w:r w:rsidRPr="00FF75A8">
        <w:rPr>
          <w:rFonts w:ascii="Simplified Arabic" w:hAnsi="Simplified Arabic" w:cs="Simplified Arabic" w:hint="cs"/>
          <w:color w:val="000000" w:themeColor="text1"/>
          <w:sz w:val="24"/>
          <w:szCs w:val="24"/>
          <w:rtl/>
        </w:rPr>
        <w:t>،</w:t>
      </w:r>
      <w:r w:rsidRPr="00FF75A8">
        <w:rPr>
          <w:rFonts w:ascii="Simplified Arabic" w:hAnsi="Simplified Arabic" w:cs="Simplified Arabic"/>
          <w:color w:val="000000" w:themeColor="text1"/>
          <w:sz w:val="24"/>
          <w:szCs w:val="24"/>
          <w:rtl/>
        </w:rPr>
        <w:t xml:space="preserve"> </w:t>
      </w:r>
      <w:r w:rsidRPr="00FF75A8">
        <w:rPr>
          <w:rFonts w:ascii="Simplified Arabic" w:hAnsi="Simplified Arabic" w:cs="Simplified Arabic" w:hint="cs"/>
          <w:color w:val="000000" w:themeColor="text1"/>
          <w:sz w:val="24"/>
          <w:szCs w:val="24"/>
          <w:rtl/>
        </w:rPr>
        <w:t>كلية</w:t>
      </w:r>
      <w:r w:rsidRPr="00FF75A8">
        <w:rPr>
          <w:rFonts w:ascii="Simplified Arabic" w:hAnsi="Simplified Arabic" w:cs="Simplified Arabic"/>
          <w:color w:val="000000" w:themeColor="text1"/>
          <w:sz w:val="24"/>
          <w:szCs w:val="24"/>
          <w:rtl/>
        </w:rPr>
        <w:t xml:space="preserve"> </w:t>
      </w:r>
      <w:r w:rsidRPr="00FF75A8">
        <w:rPr>
          <w:rFonts w:ascii="Simplified Arabic" w:hAnsi="Simplified Arabic" w:cs="Simplified Arabic" w:hint="cs"/>
          <w:color w:val="000000" w:themeColor="text1"/>
          <w:sz w:val="24"/>
          <w:szCs w:val="24"/>
          <w:rtl/>
        </w:rPr>
        <w:t>الحقوق،</w:t>
      </w:r>
      <w:r w:rsidRPr="00FF75A8">
        <w:rPr>
          <w:rFonts w:ascii="Simplified Arabic" w:hAnsi="Simplified Arabic" w:cs="Simplified Arabic"/>
          <w:color w:val="000000" w:themeColor="text1"/>
          <w:sz w:val="24"/>
          <w:szCs w:val="24"/>
          <w:rtl/>
        </w:rPr>
        <w:t xml:space="preserve"> </w:t>
      </w:r>
      <w:r w:rsidRPr="00FF75A8">
        <w:rPr>
          <w:rFonts w:ascii="Simplified Arabic" w:hAnsi="Simplified Arabic" w:cs="Simplified Arabic" w:hint="cs"/>
          <w:color w:val="000000" w:themeColor="text1"/>
          <w:sz w:val="24"/>
          <w:szCs w:val="24"/>
          <w:rtl/>
        </w:rPr>
        <w:t>جامعة</w:t>
      </w:r>
      <w:r w:rsidRPr="00FF75A8">
        <w:rPr>
          <w:rFonts w:ascii="Simplified Arabic" w:hAnsi="Simplified Arabic" w:cs="Simplified Arabic"/>
          <w:color w:val="000000" w:themeColor="text1"/>
          <w:sz w:val="24"/>
          <w:szCs w:val="24"/>
          <w:rtl/>
        </w:rPr>
        <w:t xml:space="preserve"> </w:t>
      </w:r>
      <w:r w:rsidRPr="00FF75A8">
        <w:rPr>
          <w:rFonts w:ascii="Simplified Arabic" w:hAnsi="Simplified Arabic" w:cs="Simplified Arabic" w:hint="cs"/>
          <w:color w:val="000000" w:themeColor="text1"/>
          <w:sz w:val="24"/>
          <w:szCs w:val="24"/>
          <w:rtl/>
        </w:rPr>
        <w:t>الجزائر</w:t>
      </w:r>
      <w:r w:rsidRPr="00FF75A8">
        <w:rPr>
          <w:rFonts w:ascii="Simplified Arabic" w:hAnsi="Simplified Arabic" w:cs="Simplified Arabic"/>
          <w:color w:val="000000" w:themeColor="text1"/>
          <w:sz w:val="24"/>
          <w:szCs w:val="24"/>
          <w:rtl/>
        </w:rPr>
        <w:t xml:space="preserve"> ،</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hint="cs"/>
          <w:color w:val="000000" w:themeColor="text1"/>
          <w:sz w:val="24"/>
          <w:szCs w:val="24"/>
          <w:rtl/>
        </w:rPr>
        <w:t xml:space="preserve">2016-2017، </w:t>
      </w:r>
      <w:r w:rsidRPr="00FF75A8">
        <w:rPr>
          <w:rFonts w:ascii="Simplified Arabic" w:hAnsi="Simplified Arabic" w:cs="Simplified Arabic"/>
          <w:color w:val="000000" w:themeColor="text1"/>
          <w:sz w:val="24"/>
          <w:szCs w:val="24"/>
          <w:rtl/>
        </w:rPr>
        <w:t>ص</w:t>
      </w:r>
      <w:r w:rsidRPr="00FF75A8">
        <w:rPr>
          <w:rFonts w:ascii="Simplified Arabic" w:hAnsi="Simplified Arabic" w:cs="Simplified Arabic"/>
          <w:color w:val="000000" w:themeColor="text1"/>
          <w:sz w:val="24"/>
          <w:szCs w:val="24"/>
        </w:rPr>
        <w:t xml:space="preserve"> 67</w:t>
      </w:r>
    </w:p>
  </w:footnote>
  <w:footnote w:id="80">
    <w:p w:rsidR="002F2375" w:rsidRPr="00FF75A8" w:rsidRDefault="002F2375" w:rsidP="0095579F">
      <w:pPr>
        <w:pStyle w:val="Notedebasdepage"/>
        <w:spacing w:line="276" w:lineRule="auto"/>
        <w:jc w:val="both"/>
        <w:rPr>
          <w:rFonts w:ascii="Simplified Arabic" w:hAnsi="Simplified Arabic" w:cs="Simplified Arabic"/>
          <w:color w:val="000000" w:themeColor="text1"/>
          <w:sz w:val="24"/>
          <w:szCs w:val="24"/>
          <w:rtl/>
          <w:lang w:bidi="ar-DZ"/>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نايت</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أعمر</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علي،</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b/>
          <w:bCs/>
          <w:color w:val="000000" w:themeColor="text1"/>
          <w:sz w:val="24"/>
          <w:szCs w:val="24"/>
          <w:rtl/>
        </w:rPr>
        <w:t>الملكية الفكرية في اطار التجارة الالكترونية</w:t>
      </w:r>
      <w:r w:rsidRPr="00FF75A8">
        <w:rPr>
          <w:rFonts w:ascii="Simplified Arabic" w:hAnsi="Simplified Arabic" w:cs="Simplified Arabic"/>
          <w:color w:val="000000" w:themeColor="text1"/>
          <w:sz w:val="24"/>
          <w:szCs w:val="24"/>
          <w:rtl/>
        </w:rPr>
        <w:t>، رسالة ماجستير في القانون، فرع القانون الدولي للاعمال، جامعة مولود معمري، تيزي وزو، 2014، ص</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32</w:t>
      </w:r>
    </w:p>
  </w:footnote>
  <w:footnote w:id="81">
    <w:p w:rsidR="002F2375" w:rsidRPr="00FF75A8" w:rsidRDefault="002F2375" w:rsidP="0095579F">
      <w:pPr>
        <w:pStyle w:val="Notedebasdepage"/>
        <w:spacing w:line="276" w:lineRule="auto"/>
        <w:jc w:val="both"/>
        <w:rPr>
          <w:rFonts w:ascii="Simplified Arabic" w:hAnsi="Simplified Arabic" w:cs="Simplified Arabic"/>
          <w:color w:val="000000" w:themeColor="text1"/>
          <w:sz w:val="24"/>
          <w:szCs w:val="24"/>
          <w:rtl/>
          <w:lang w:bidi="ar-DZ"/>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w:t>
      </w:r>
      <w:r w:rsidRPr="00FF75A8">
        <w:rPr>
          <w:rFonts w:ascii="Simplified Arabic" w:hAnsi="Simplified Arabic" w:cs="Simplified Arabic"/>
          <w:color w:val="000000" w:themeColor="text1"/>
          <w:sz w:val="24"/>
          <w:szCs w:val="24"/>
          <w:rtl/>
          <w:lang w:bidi="ar-DZ"/>
        </w:rPr>
        <w:t xml:space="preserve"> بن مخلوف رحاب، </w:t>
      </w:r>
      <w:r w:rsidRPr="00FF75A8">
        <w:rPr>
          <w:rFonts w:ascii="Simplified Arabic" w:hAnsi="Simplified Arabic" w:cs="Simplified Arabic"/>
          <w:b/>
          <w:bCs/>
          <w:color w:val="000000" w:themeColor="text1"/>
          <w:sz w:val="24"/>
          <w:szCs w:val="24"/>
          <w:rtl/>
          <w:lang w:bidi="ar-DZ"/>
        </w:rPr>
        <w:t>الحماية</w:t>
      </w:r>
      <w:r w:rsidRPr="00FF75A8">
        <w:rPr>
          <w:rFonts w:ascii="Simplified Arabic" w:hAnsi="Simplified Arabic" w:cs="Simplified Arabic"/>
          <w:color w:val="000000" w:themeColor="text1"/>
          <w:sz w:val="24"/>
          <w:szCs w:val="24"/>
          <w:rtl/>
          <w:lang w:bidi="ar-DZ"/>
        </w:rPr>
        <w:t xml:space="preserve"> </w:t>
      </w:r>
      <w:r w:rsidRPr="00FF75A8">
        <w:rPr>
          <w:rFonts w:ascii="Simplified Arabic" w:hAnsi="Simplified Arabic" w:cs="Simplified Arabic"/>
          <w:b/>
          <w:bCs/>
          <w:color w:val="000000" w:themeColor="text1"/>
          <w:sz w:val="24"/>
          <w:szCs w:val="24"/>
          <w:rtl/>
          <w:lang w:bidi="ar-DZ"/>
        </w:rPr>
        <w:t>القانونية لحقوق المؤلف في التشريع الجزائري</w:t>
      </w:r>
      <w:r w:rsidRPr="00FF75A8">
        <w:rPr>
          <w:rFonts w:ascii="Simplified Arabic" w:hAnsi="Simplified Arabic" w:cs="Simplified Arabic"/>
          <w:color w:val="000000" w:themeColor="text1"/>
          <w:sz w:val="24"/>
          <w:szCs w:val="24"/>
          <w:rtl/>
          <w:lang w:bidi="ar-DZ"/>
        </w:rPr>
        <w:t xml:space="preserve">، مذكرة ماستر، تخص : قانون اعمال، </w:t>
      </w:r>
      <w:r w:rsidRPr="00FF75A8">
        <w:rPr>
          <w:rFonts w:ascii="Simplified Arabic" w:hAnsi="Simplified Arabic" w:cs="Simplified Arabic"/>
          <w:color w:val="000000" w:themeColor="text1"/>
          <w:sz w:val="24"/>
          <w:szCs w:val="24"/>
          <w:rtl/>
        </w:rPr>
        <w:t>جامعة</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العربي</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بن</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مهيدي</w:t>
      </w:r>
      <w:r w:rsidRPr="00FF75A8">
        <w:rPr>
          <w:rFonts w:ascii="Simplified Arabic" w:hAnsi="Simplified Arabic" w:cs="Simplified Arabic"/>
          <w:color w:val="000000" w:themeColor="text1"/>
          <w:sz w:val="24"/>
          <w:szCs w:val="24"/>
        </w:rPr>
        <w:t xml:space="preserve"> - </w:t>
      </w:r>
      <w:r w:rsidRPr="00FF75A8">
        <w:rPr>
          <w:rFonts w:ascii="Simplified Arabic" w:hAnsi="Simplified Arabic" w:cs="Simplified Arabic"/>
          <w:color w:val="000000" w:themeColor="text1"/>
          <w:sz w:val="24"/>
          <w:szCs w:val="24"/>
          <w:rtl/>
        </w:rPr>
        <w:t>أم</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البواقي</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 xml:space="preserve">، 2019-2020، </w:t>
      </w:r>
      <w:r w:rsidRPr="00FF75A8">
        <w:rPr>
          <w:rFonts w:ascii="Simplified Arabic" w:hAnsi="Simplified Arabic" w:cs="Simplified Arabic"/>
          <w:color w:val="000000" w:themeColor="text1"/>
          <w:sz w:val="24"/>
          <w:szCs w:val="24"/>
          <w:rtl/>
          <w:lang w:bidi="ar-DZ"/>
        </w:rPr>
        <w:t>ص 29</w:t>
      </w:r>
    </w:p>
  </w:footnote>
  <w:footnote w:id="82">
    <w:p w:rsidR="002F2375" w:rsidRPr="00FF75A8" w:rsidRDefault="002F2375" w:rsidP="0095579F">
      <w:pPr>
        <w:pStyle w:val="Notedebasdepage"/>
        <w:spacing w:line="276" w:lineRule="auto"/>
        <w:jc w:val="both"/>
        <w:rPr>
          <w:rFonts w:ascii="Simplified Arabic" w:hAnsi="Simplified Arabic" w:cs="Simplified Arabic"/>
          <w:color w:val="000000" w:themeColor="text1"/>
          <w:sz w:val="24"/>
          <w:szCs w:val="24"/>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فاضلي</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ادريس،</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b/>
          <w:bCs/>
          <w:color w:val="000000" w:themeColor="text1"/>
          <w:sz w:val="24"/>
          <w:szCs w:val="24"/>
          <w:rtl/>
        </w:rPr>
        <w:t>المدخل</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إلى</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الملكية</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الفكرية</w:t>
      </w:r>
      <w:r w:rsidRPr="00FF75A8">
        <w:rPr>
          <w:rFonts w:ascii="Simplified Arabic" w:hAnsi="Simplified Arabic" w:cs="Simplified Arabic"/>
          <w:color w:val="000000" w:themeColor="text1"/>
          <w:sz w:val="24"/>
          <w:szCs w:val="24"/>
          <w:rtl/>
        </w:rPr>
        <w:t>،</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دون</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طبعة،</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دون</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دار</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النشر،</w:t>
      </w:r>
      <w:r w:rsidRPr="00FF75A8">
        <w:rPr>
          <w:rFonts w:ascii="Simplified Arabic" w:hAnsi="Simplified Arabic" w:cs="Simplified Arabic"/>
          <w:color w:val="000000" w:themeColor="text1"/>
          <w:sz w:val="24"/>
          <w:szCs w:val="24"/>
        </w:rPr>
        <w:t xml:space="preserve"> 2003</w:t>
      </w:r>
      <w:r w:rsidRPr="00FF75A8">
        <w:rPr>
          <w:rFonts w:ascii="Simplified Arabic" w:hAnsi="Simplified Arabic" w:cs="Simplified Arabic"/>
          <w:color w:val="000000" w:themeColor="text1"/>
          <w:sz w:val="24"/>
          <w:szCs w:val="24"/>
          <w:rtl/>
        </w:rPr>
        <w:t>، ص109</w:t>
      </w:r>
    </w:p>
  </w:footnote>
  <w:footnote w:id="83">
    <w:p w:rsidR="002F2375" w:rsidRPr="00FF75A8" w:rsidRDefault="002F2375" w:rsidP="0095579F">
      <w:pPr>
        <w:pStyle w:val="Notedebasdepage"/>
        <w:spacing w:line="276" w:lineRule="auto"/>
        <w:jc w:val="both"/>
        <w:rPr>
          <w:rFonts w:ascii="Simplified Arabic" w:hAnsi="Simplified Arabic" w:cs="Simplified Arabic"/>
          <w:color w:val="000000" w:themeColor="text1"/>
          <w:sz w:val="24"/>
          <w:szCs w:val="24"/>
          <w:rtl/>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ربحي</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مصطفى، حمين</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يوسف</w:t>
      </w:r>
      <w:r w:rsidRPr="00FF75A8">
        <w:rPr>
          <w:rFonts w:ascii="Simplified Arabic" w:hAnsi="Simplified Arabic" w:cs="Simplified Arabic"/>
          <w:b/>
          <w:bCs/>
          <w:color w:val="000000" w:themeColor="text1"/>
          <w:sz w:val="24"/>
          <w:szCs w:val="24"/>
          <w:rtl/>
        </w:rPr>
        <w:t>،</w:t>
      </w:r>
      <w:r w:rsidRPr="00FF75A8">
        <w:rPr>
          <w:rFonts w:ascii="Simplified Arabic" w:hAnsi="Simplified Arabic" w:cs="Simplified Arabic"/>
          <w:color w:val="000000" w:themeColor="text1"/>
          <w:sz w:val="24"/>
          <w:szCs w:val="24"/>
          <w:rtl/>
        </w:rPr>
        <w:t xml:space="preserve"> مرجع سابق، ص  12</w:t>
      </w:r>
    </w:p>
  </w:footnote>
  <w:footnote w:id="84">
    <w:p w:rsidR="002F2375" w:rsidRPr="00FF75A8" w:rsidRDefault="002F2375" w:rsidP="0095579F">
      <w:pPr>
        <w:pStyle w:val="Notedebasdepage"/>
        <w:spacing w:line="276" w:lineRule="auto"/>
        <w:jc w:val="both"/>
        <w:rPr>
          <w:rFonts w:ascii="Simplified Arabic" w:hAnsi="Simplified Arabic" w:cs="Simplified Arabic"/>
          <w:color w:val="000000" w:themeColor="text1"/>
          <w:sz w:val="24"/>
          <w:szCs w:val="24"/>
          <w:rtl/>
          <w:lang w:bidi="ar-DZ"/>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w:t>
      </w:r>
      <w:r w:rsidRPr="00FF75A8">
        <w:rPr>
          <w:rFonts w:ascii="Simplified Arabic" w:hAnsi="Simplified Arabic" w:cs="Simplified Arabic"/>
          <w:color w:val="000000" w:themeColor="text1"/>
          <w:sz w:val="24"/>
          <w:szCs w:val="24"/>
          <w:rtl/>
          <w:lang w:bidi="ar-DZ"/>
        </w:rPr>
        <w:t xml:space="preserve"> </w:t>
      </w:r>
      <w:r w:rsidRPr="00FF75A8">
        <w:rPr>
          <w:rFonts w:ascii="Simplified Arabic" w:hAnsi="Simplified Arabic" w:cs="Simplified Arabic"/>
          <w:color w:val="000000" w:themeColor="text1"/>
          <w:sz w:val="24"/>
          <w:szCs w:val="24"/>
          <w:rtl/>
        </w:rPr>
        <w:t>نايت</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أعمر</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علي،</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المرجع</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السابق،</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ص</w:t>
      </w:r>
      <w:r w:rsidRPr="00FF75A8">
        <w:rPr>
          <w:rFonts w:ascii="Simplified Arabic" w:hAnsi="Simplified Arabic" w:cs="Simplified Arabic"/>
          <w:color w:val="000000" w:themeColor="text1"/>
          <w:sz w:val="24"/>
          <w:szCs w:val="24"/>
          <w:rtl/>
          <w:lang w:bidi="ar-DZ"/>
        </w:rPr>
        <w:t xml:space="preserve"> 33</w:t>
      </w:r>
    </w:p>
  </w:footnote>
  <w:footnote w:id="85">
    <w:p w:rsidR="002F2375" w:rsidRPr="00FF75A8" w:rsidRDefault="002F2375" w:rsidP="0095579F">
      <w:pPr>
        <w:pStyle w:val="Notedebasdepage"/>
        <w:spacing w:line="276" w:lineRule="auto"/>
        <w:jc w:val="both"/>
        <w:rPr>
          <w:rFonts w:ascii="Simplified Arabic" w:hAnsi="Simplified Arabic" w:cs="Simplified Arabic"/>
          <w:color w:val="000000" w:themeColor="text1"/>
          <w:sz w:val="24"/>
          <w:szCs w:val="24"/>
          <w:lang w:bidi="ar-DZ"/>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نايت</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أعمر</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علي،</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المرجع</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السابق،</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ص</w:t>
      </w:r>
      <w:r w:rsidRPr="00FF75A8">
        <w:rPr>
          <w:rFonts w:ascii="Simplified Arabic" w:hAnsi="Simplified Arabic" w:cs="Simplified Arabic"/>
          <w:color w:val="000000" w:themeColor="text1"/>
          <w:sz w:val="24"/>
          <w:szCs w:val="24"/>
          <w:rtl/>
          <w:lang w:bidi="ar-DZ"/>
        </w:rPr>
        <w:t xml:space="preserve"> 34</w:t>
      </w:r>
    </w:p>
  </w:footnote>
  <w:footnote w:id="86">
    <w:p w:rsidR="002F2375" w:rsidRPr="00FF75A8" w:rsidRDefault="002F2375" w:rsidP="0095579F">
      <w:pPr>
        <w:pStyle w:val="Notedebasdepage"/>
        <w:spacing w:line="276" w:lineRule="auto"/>
        <w:jc w:val="both"/>
        <w:rPr>
          <w:rFonts w:ascii="Simplified Arabic" w:hAnsi="Simplified Arabic" w:cs="Simplified Arabic"/>
          <w:color w:val="000000" w:themeColor="text1"/>
          <w:sz w:val="24"/>
          <w:szCs w:val="24"/>
          <w:rtl/>
          <w:lang w:bidi="ar-DZ"/>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نفس المرجع،</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ص</w:t>
      </w:r>
      <w:r w:rsidRPr="00FF75A8">
        <w:rPr>
          <w:rFonts w:ascii="Simplified Arabic" w:hAnsi="Simplified Arabic" w:cs="Simplified Arabic"/>
          <w:color w:val="000000" w:themeColor="text1"/>
          <w:sz w:val="24"/>
          <w:szCs w:val="24"/>
          <w:rtl/>
          <w:lang w:bidi="ar-DZ"/>
        </w:rPr>
        <w:t xml:space="preserve"> 34</w:t>
      </w:r>
    </w:p>
  </w:footnote>
  <w:footnote w:id="87">
    <w:p w:rsidR="002F2375" w:rsidRPr="00FF75A8" w:rsidRDefault="002F2375" w:rsidP="0095579F">
      <w:pPr>
        <w:pStyle w:val="Notedebasdepage"/>
        <w:spacing w:line="276" w:lineRule="auto"/>
        <w:rPr>
          <w:rFonts w:ascii="Simplified Arabic" w:hAnsi="Simplified Arabic" w:cs="Simplified Arabic"/>
          <w:color w:val="000000" w:themeColor="text1"/>
          <w:sz w:val="24"/>
          <w:szCs w:val="24"/>
          <w:rtl/>
          <w:lang w:bidi="ar-DZ"/>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w:t>
      </w:r>
      <w:r w:rsidRPr="00FF75A8">
        <w:rPr>
          <w:rFonts w:ascii="Simplified Arabic" w:hAnsi="Simplified Arabic" w:cs="Simplified Arabic"/>
          <w:color w:val="000000" w:themeColor="text1"/>
          <w:sz w:val="24"/>
          <w:szCs w:val="24"/>
          <w:rtl/>
          <w:lang w:bidi="ar-DZ"/>
        </w:rPr>
        <w:t>راجي عبد العزيز، مرجع سابق، ص197</w:t>
      </w:r>
    </w:p>
  </w:footnote>
  <w:footnote w:id="88">
    <w:p w:rsidR="002F2375" w:rsidRPr="00FF75A8" w:rsidRDefault="002F2375" w:rsidP="0095579F">
      <w:pPr>
        <w:pStyle w:val="Notedebasdepage"/>
        <w:spacing w:line="276" w:lineRule="auto"/>
        <w:rPr>
          <w:rFonts w:ascii="Simplified Arabic" w:hAnsi="Simplified Arabic" w:cs="Simplified Arabic"/>
          <w:color w:val="000000" w:themeColor="text1"/>
          <w:sz w:val="24"/>
          <w:szCs w:val="24"/>
          <w:rtl/>
          <w:lang w:bidi="ar-DZ"/>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w:t>
      </w:r>
      <w:r w:rsidRPr="00FF75A8">
        <w:rPr>
          <w:rFonts w:ascii="Simplified Arabic" w:hAnsi="Simplified Arabic" w:cs="Simplified Arabic"/>
          <w:color w:val="000000" w:themeColor="text1"/>
          <w:sz w:val="24"/>
          <w:szCs w:val="24"/>
          <w:rtl/>
          <w:lang w:bidi="ar-DZ"/>
        </w:rPr>
        <w:t xml:space="preserve"> راجي عبد العزيز، مرجع سابق، ص 198</w:t>
      </w:r>
    </w:p>
  </w:footnote>
  <w:footnote w:id="89">
    <w:p w:rsidR="002F2375" w:rsidRPr="00FF75A8" w:rsidRDefault="002F2375" w:rsidP="0095579F">
      <w:pPr>
        <w:pStyle w:val="Notedebasdepage"/>
        <w:spacing w:line="276" w:lineRule="auto"/>
        <w:rPr>
          <w:rFonts w:ascii="Simplified Arabic" w:hAnsi="Simplified Arabic" w:cs="Simplified Arabic"/>
          <w:color w:val="000000" w:themeColor="text1"/>
          <w:sz w:val="24"/>
          <w:szCs w:val="24"/>
          <w:rtl/>
          <w:lang w:bidi="ar-DZ"/>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w:t>
      </w:r>
      <w:r w:rsidRPr="00FF75A8">
        <w:rPr>
          <w:rFonts w:ascii="Simplified Arabic" w:hAnsi="Simplified Arabic" w:cs="Simplified Arabic"/>
          <w:color w:val="000000" w:themeColor="text1"/>
          <w:sz w:val="24"/>
          <w:szCs w:val="24"/>
          <w:rtl/>
          <w:lang w:bidi="ar-DZ"/>
        </w:rPr>
        <w:t xml:space="preserve"> نفس المرجع، ص 199</w:t>
      </w:r>
    </w:p>
  </w:footnote>
  <w:footnote w:id="90">
    <w:p w:rsidR="002F2375" w:rsidRPr="00FF75A8" w:rsidRDefault="002F2375" w:rsidP="0095579F">
      <w:pPr>
        <w:pStyle w:val="Notedebasdepage"/>
        <w:spacing w:line="276" w:lineRule="auto"/>
        <w:rPr>
          <w:rFonts w:ascii="Simplified Arabic" w:hAnsi="Simplified Arabic" w:cs="Simplified Arabic"/>
          <w:color w:val="000000" w:themeColor="text1"/>
          <w:sz w:val="24"/>
          <w:szCs w:val="24"/>
          <w:rtl/>
          <w:lang w:bidi="ar-DZ"/>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w:t>
      </w:r>
      <w:r w:rsidRPr="00FF75A8">
        <w:rPr>
          <w:rFonts w:ascii="Simplified Arabic" w:hAnsi="Simplified Arabic" w:cs="Simplified Arabic"/>
          <w:color w:val="000000" w:themeColor="text1"/>
          <w:sz w:val="24"/>
          <w:szCs w:val="24"/>
          <w:rtl/>
          <w:lang w:bidi="ar-DZ"/>
        </w:rPr>
        <w:t xml:space="preserve">نفس المرجع، </w:t>
      </w:r>
      <w:r w:rsidRPr="00FF75A8">
        <w:rPr>
          <w:rFonts w:ascii="Simplified Arabic" w:hAnsi="Simplified Arabic" w:cs="Simplified Arabic"/>
          <w:color w:val="000000" w:themeColor="text1"/>
          <w:sz w:val="24"/>
          <w:szCs w:val="24"/>
          <w:rtl/>
        </w:rPr>
        <w:t>ص 199</w:t>
      </w:r>
    </w:p>
  </w:footnote>
  <w:footnote w:id="91">
    <w:p w:rsidR="002F2375" w:rsidRPr="00FF75A8" w:rsidRDefault="002F2375" w:rsidP="0095579F">
      <w:pPr>
        <w:pStyle w:val="Notedebasdepage"/>
        <w:spacing w:line="276" w:lineRule="auto"/>
        <w:rPr>
          <w:rFonts w:ascii="Simplified Arabic" w:hAnsi="Simplified Arabic" w:cs="Simplified Arabic"/>
          <w:color w:val="000000" w:themeColor="text1"/>
          <w:sz w:val="24"/>
          <w:szCs w:val="24"/>
          <w:rtl/>
          <w:lang w:bidi="ar-DZ"/>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w:t>
      </w:r>
      <w:r w:rsidRPr="00FF75A8">
        <w:rPr>
          <w:rFonts w:ascii="Simplified Arabic" w:hAnsi="Simplified Arabic" w:cs="Simplified Arabic"/>
          <w:color w:val="000000" w:themeColor="text1"/>
          <w:sz w:val="24"/>
          <w:szCs w:val="24"/>
          <w:rtl/>
          <w:lang w:bidi="ar-DZ"/>
        </w:rPr>
        <w:t xml:space="preserve"> راجي عبد العزيز، مرجع سابق، ص 200</w:t>
      </w:r>
    </w:p>
  </w:footnote>
  <w:footnote w:id="92">
    <w:p w:rsidR="002F2375" w:rsidRPr="00FF75A8" w:rsidRDefault="002F2375" w:rsidP="0095579F">
      <w:pPr>
        <w:pStyle w:val="Notedebasdepage"/>
        <w:spacing w:line="276" w:lineRule="auto"/>
        <w:rPr>
          <w:rFonts w:ascii="Simplified Arabic" w:hAnsi="Simplified Arabic" w:cs="Simplified Arabic"/>
          <w:color w:val="000000" w:themeColor="text1"/>
          <w:sz w:val="24"/>
          <w:szCs w:val="24"/>
          <w:rtl/>
          <w:lang w:bidi="ar-DZ"/>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w:t>
      </w:r>
      <w:r w:rsidRPr="00FF75A8">
        <w:rPr>
          <w:rFonts w:ascii="Simplified Arabic" w:hAnsi="Simplified Arabic" w:cs="Simplified Arabic"/>
          <w:color w:val="000000" w:themeColor="text1"/>
          <w:sz w:val="24"/>
          <w:szCs w:val="24"/>
          <w:rtl/>
          <w:lang w:bidi="ar-DZ"/>
        </w:rPr>
        <w:t>راجي عبد العزيز، مرجع سابق، ص 201</w:t>
      </w:r>
    </w:p>
  </w:footnote>
  <w:footnote w:id="93">
    <w:p w:rsidR="002F2375" w:rsidRPr="00FF75A8" w:rsidRDefault="002F2375" w:rsidP="0095579F">
      <w:pPr>
        <w:pStyle w:val="Notedebasdepage"/>
        <w:spacing w:line="276" w:lineRule="auto"/>
        <w:rPr>
          <w:rFonts w:ascii="Simplified Arabic" w:hAnsi="Simplified Arabic" w:cs="Simplified Arabic"/>
          <w:color w:val="000000" w:themeColor="text1"/>
          <w:sz w:val="24"/>
          <w:szCs w:val="24"/>
          <w:rtl/>
          <w:lang w:bidi="ar-DZ"/>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w:t>
      </w:r>
      <w:r w:rsidRPr="00FF75A8">
        <w:rPr>
          <w:rFonts w:ascii="Simplified Arabic" w:hAnsi="Simplified Arabic" w:cs="Simplified Arabic"/>
          <w:color w:val="000000" w:themeColor="text1"/>
          <w:sz w:val="24"/>
          <w:szCs w:val="24"/>
          <w:rtl/>
          <w:lang w:bidi="ar-DZ"/>
        </w:rPr>
        <w:t xml:space="preserve"> راجي عبد العزيز، مرجع سابق، ص 202</w:t>
      </w:r>
    </w:p>
  </w:footnote>
  <w:footnote w:id="94">
    <w:p w:rsidR="002F2375" w:rsidRPr="00FF75A8" w:rsidRDefault="002F2375" w:rsidP="0095579F">
      <w:pPr>
        <w:pStyle w:val="Notedebasdepage"/>
        <w:spacing w:line="276" w:lineRule="auto"/>
        <w:rPr>
          <w:rFonts w:ascii="Simplified Arabic" w:hAnsi="Simplified Arabic" w:cs="Simplified Arabic"/>
          <w:color w:val="000000" w:themeColor="text1"/>
          <w:sz w:val="24"/>
          <w:szCs w:val="24"/>
          <w:lang w:bidi="ar-DZ"/>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w:t>
      </w:r>
      <w:r w:rsidRPr="00FF75A8">
        <w:rPr>
          <w:rFonts w:ascii="Simplified Arabic" w:hAnsi="Simplified Arabic" w:cs="Simplified Arabic"/>
          <w:color w:val="000000" w:themeColor="text1"/>
          <w:sz w:val="24"/>
          <w:szCs w:val="24"/>
          <w:rtl/>
          <w:lang w:bidi="ar-DZ"/>
        </w:rPr>
        <w:t>نفس المرجع،  ص 203</w:t>
      </w:r>
    </w:p>
  </w:footnote>
  <w:footnote w:id="95">
    <w:p w:rsidR="002F2375" w:rsidRPr="00FF75A8" w:rsidRDefault="002F2375" w:rsidP="0095579F">
      <w:pPr>
        <w:pStyle w:val="Notedebasdepage"/>
        <w:spacing w:line="276" w:lineRule="auto"/>
        <w:rPr>
          <w:rFonts w:ascii="Simplified Arabic" w:hAnsi="Simplified Arabic" w:cs="Simplified Arabic"/>
          <w:color w:val="000000" w:themeColor="text1"/>
          <w:sz w:val="24"/>
          <w:szCs w:val="24"/>
          <w:rtl/>
          <w:lang w:bidi="ar-DZ"/>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w:t>
      </w:r>
      <w:r w:rsidRPr="00FF75A8">
        <w:rPr>
          <w:rFonts w:ascii="Simplified Arabic" w:hAnsi="Simplified Arabic" w:cs="Simplified Arabic"/>
          <w:color w:val="000000" w:themeColor="text1"/>
          <w:sz w:val="24"/>
          <w:szCs w:val="24"/>
          <w:rtl/>
          <w:lang w:bidi="ar-DZ"/>
        </w:rPr>
        <w:t xml:space="preserve"> راجي عبد العزيز، مرجع سابق، هامش ص  204</w:t>
      </w:r>
    </w:p>
  </w:footnote>
  <w:footnote w:id="96">
    <w:p w:rsidR="002F2375" w:rsidRPr="00FF75A8" w:rsidRDefault="002F2375" w:rsidP="0095579F">
      <w:pPr>
        <w:pStyle w:val="Notedebasdepage"/>
        <w:spacing w:line="276" w:lineRule="auto"/>
        <w:jc w:val="both"/>
        <w:rPr>
          <w:rFonts w:ascii="Simplified Arabic" w:hAnsi="Simplified Arabic" w:cs="Simplified Arabic"/>
          <w:color w:val="000000" w:themeColor="text1"/>
          <w:sz w:val="24"/>
          <w:szCs w:val="24"/>
          <w:rtl/>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بلقنيشي حبيب، مرجع سابق، ص 189</w:t>
      </w:r>
    </w:p>
  </w:footnote>
  <w:footnote w:id="97">
    <w:p w:rsidR="002F2375" w:rsidRPr="00FF75A8" w:rsidRDefault="002F2375" w:rsidP="0095579F">
      <w:pPr>
        <w:shd w:val="clear" w:color="auto" w:fill="FFFFFF"/>
        <w:spacing w:after="0"/>
        <w:jc w:val="both"/>
        <w:rPr>
          <w:rFonts w:ascii="Simplified Arabic" w:hAnsi="Simplified Arabic" w:cs="Simplified Arabic"/>
          <w:color w:val="000000" w:themeColor="text1"/>
          <w:sz w:val="24"/>
          <w:szCs w:val="24"/>
          <w:lang w:bidi="ar"/>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w:t>
      </w:r>
      <w:r w:rsidRPr="00FF75A8">
        <w:rPr>
          <w:rFonts w:ascii="Simplified Arabic" w:hAnsi="Simplified Arabic" w:cs="Simplified Arabic"/>
          <w:b/>
          <w:bCs/>
          <w:color w:val="000000" w:themeColor="text1"/>
          <w:sz w:val="24"/>
          <w:szCs w:val="24"/>
          <w:rtl/>
        </w:rPr>
        <w:t xml:space="preserve">المادة </w:t>
      </w:r>
      <w:r w:rsidRPr="00FF75A8">
        <w:rPr>
          <w:rFonts w:ascii="Simplified Arabic" w:hAnsi="Simplified Arabic" w:cs="Simplified Arabic"/>
          <w:b/>
          <w:bCs/>
          <w:color w:val="000000" w:themeColor="text1"/>
          <w:sz w:val="24"/>
          <w:szCs w:val="24"/>
          <w:rtl/>
          <w:lang w:bidi="ar"/>
        </w:rPr>
        <w:t>62</w:t>
      </w:r>
      <w:r w:rsidRPr="00FF75A8">
        <w:rPr>
          <w:rFonts w:ascii="Simplified Arabic" w:hAnsi="Simplified Arabic" w:cs="Simplified Arabic"/>
          <w:b/>
          <w:bCs/>
          <w:color w:val="000000" w:themeColor="text1"/>
          <w:sz w:val="24"/>
          <w:szCs w:val="24"/>
          <w:lang w:bidi="ar"/>
        </w:rPr>
        <w:t> </w:t>
      </w:r>
      <w:r w:rsidRPr="00FF75A8">
        <w:rPr>
          <w:rFonts w:ascii="Simplified Arabic" w:hAnsi="Simplified Arabic" w:cs="Simplified Arabic"/>
          <w:b/>
          <w:bCs/>
          <w:color w:val="000000" w:themeColor="text1"/>
          <w:sz w:val="24"/>
          <w:szCs w:val="24"/>
          <w:rtl/>
        </w:rPr>
        <w:t xml:space="preserve"> من القانون </w:t>
      </w:r>
      <w:r w:rsidRPr="00FF75A8">
        <w:rPr>
          <w:rFonts w:ascii="Simplified Arabic" w:hAnsi="Simplified Arabic" w:cs="Simplified Arabic"/>
          <w:b/>
          <w:bCs/>
          <w:color w:val="000000" w:themeColor="text1"/>
          <w:sz w:val="24"/>
          <w:szCs w:val="24"/>
          <w:rtl/>
          <w:lang w:bidi="ar"/>
        </w:rPr>
        <w:t>03-05</w:t>
      </w:r>
      <w:r w:rsidRPr="00FF75A8">
        <w:rPr>
          <w:rFonts w:ascii="Simplified Arabic" w:hAnsi="Simplified Arabic" w:cs="Simplified Arabic"/>
          <w:color w:val="000000" w:themeColor="text1"/>
          <w:sz w:val="24"/>
          <w:szCs w:val="24"/>
          <w:lang w:bidi="ar"/>
        </w:rPr>
        <w:t> </w:t>
      </w:r>
      <w:r w:rsidRPr="00FF75A8">
        <w:rPr>
          <w:rFonts w:ascii="Simplified Arabic" w:hAnsi="Simplified Arabic" w:cs="Simplified Arabic"/>
          <w:color w:val="000000" w:themeColor="text1"/>
          <w:sz w:val="24"/>
          <w:szCs w:val="24"/>
          <w:rtl/>
        </w:rPr>
        <w:t>يتم التنازل عن حقوق المؤلف المادية بعقد مكتوب</w:t>
      </w:r>
      <w:r w:rsidRPr="00FF75A8">
        <w:rPr>
          <w:rFonts w:ascii="Simplified Arabic" w:hAnsi="Simplified Arabic" w:cs="Simplified Arabic"/>
          <w:color w:val="000000" w:themeColor="text1"/>
          <w:sz w:val="24"/>
          <w:szCs w:val="24"/>
          <w:rtl/>
          <w:lang w:bidi="ar-DZ"/>
        </w:rPr>
        <w:t xml:space="preserve">، </w:t>
      </w:r>
      <w:r w:rsidRPr="00FF75A8">
        <w:rPr>
          <w:rFonts w:ascii="Simplified Arabic" w:hAnsi="Simplified Arabic" w:cs="Simplified Arabic"/>
          <w:color w:val="000000" w:themeColor="text1"/>
          <w:sz w:val="24"/>
          <w:szCs w:val="24"/>
          <w:rtl/>
        </w:rPr>
        <w:t xml:space="preserve">ويمكن إبرام العقد، عند الحاجة، بواسطة تبادل رسائل أو برقيات تحدد الحقوق المادية المتنازل عنها وفقا لأحكام المادة </w:t>
      </w:r>
      <w:r w:rsidRPr="00FF75A8">
        <w:rPr>
          <w:rFonts w:ascii="Simplified Arabic" w:hAnsi="Simplified Arabic" w:cs="Simplified Arabic"/>
          <w:color w:val="000000" w:themeColor="text1"/>
          <w:sz w:val="24"/>
          <w:szCs w:val="24"/>
          <w:rtl/>
          <w:lang w:bidi="ar"/>
        </w:rPr>
        <w:t xml:space="preserve">65 </w:t>
      </w:r>
      <w:r w:rsidRPr="00FF75A8">
        <w:rPr>
          <w:rFonts w:ascii="Simplified Arabic" w:hAnsi="Simplified Arabic" w:cs="Simplified Arabic"/>
          <w:color w:val="000000" w:themeColor="text1"/>
          <w:sz w:val="24"/>
          <w:szCs w:val="24"/>
          <w:rtl/>
        </w:rPr>
        <w:t>أدناه</w:t>
      </w:r>
    </w:p>
  </w:footnote>
  <w:footnote w:id="98">
    <w:p w:rsidR="002F2375" w:rsidRPr="00FF75A8" w:rsidRDefault="002F2375" w:rsidP="0095579F">
      <w:pPr>
        <w:shd w:val="clear" w:color="auto" w:fill="FFFFFF"/>
        <w:spacing w:after="0"/>
        <w:jc w:val="both"/>
        <w:rPr>
          <w:rFonts w:ascii="Simplified Arabic" w:hAnsi="Simplified Arabic" w:cs="Simplified Arabic"/>
          <w:color w:val="000000" w:themeColor="text1"/>
          <w:sz w:val="24"/>
          <w:szCs w:val="24"/>
          <w:lang w:bidi="ar"/>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w:t>
      </w:r>
      <w:r w:rsidRPr="00FF75A8">
        <w:rPr>
          <w:rFonts w:ascii="Simplified Arabic" w:hAnsi="Simplified Arabic" w:cs="Simplified Arabic"/>
          <w:b/>
          <w:bCs/>
          <w:color w:val="000000" w:themeColor="text1"/>
          <w:sz w:val="24"/>
          <w:szCs w:val="24"/>
          <w:rtl/>
        </w:rPr>
        <w:t xml:space="preserve">المادة </w:t>
      </w:r>
      <w:r w:rsidRPr="00FF75A8">
        <w:rPr>
          <w:rFonts w:ascii="Simplified Arabic" w:hAnsi="Simplified Arabic" w:cs="Simplified Arabic"/>
          <w:b/>
          <w:bCs/>
          <w:color w:val="000000" w:themeColor="text1"/>
          <w:sz w:val="24"/>
          <w:szCs w:val="24"/>
          <w:rtl/>
          <w:lang w:bidi="ar"/>
        </w:rPr>
        <w:t xml:space="preserve">64 </w:t>
      </w:r>
      <w:r w:rsidRPr="00FF75A8">
        <w:rPr>
          <w:rFonts w:ascii="Simplified Arabic" w:hAnsi="Simplified Arabic" w:cs="Simplified Arabic"/>
          <w:b/>
          <w:bCs/>
          <w:color w:val="000000" w:themeColor="text1"/>
          <w:sz w:val="24"/>
          <w:szCs w:val="24"/>
          <w:rtl/>
        </w:rPr>
        <w:t xml:space="preserve">من نفس القانون </w:t>
      </w:r>
      <w:r w:rsidRPr="00FF75A8">
        <w:rPr>
          <w:rFonts w:ascii="Simplified Arabic" w:hAnsi="Simplified Arabic" w:cs="Simplified Arabic"/>
          <w:color w:val="000000" w:themeColor="text1"/>
          <w:sz w:val="24"/>
          <w:szCs w:val="24"/>
          <w:lang w:bidi="ar"/>
        </w:rPr>
        <w:t> </w:t>
      </w:r>
      <w:r w:rsidRPr="00FF75A8">
        <w:rPr>
          <w:rFonts w:ascii="Simplified Arabic" w:hAnsi="Simplified Arabic" w:cs="Simplified Arabic"/>
          <w:color w:val="000000" w:themeColor="text1"/>
          <w:sz w:val="24"/>
          <w:szCs w:val="24"/>
          <w:rtl/>
        </w:rPr>
        <w:t>يمكن التنازل كليا أو جزئيا عن الحقوق المادية للمؤلف</w:t>
      </w:r>
      <w:r w:rsidRPr="00FF75A8">
        <w:rPr>
          <w:rFonts w:ascii="Simplified Arabic" w:hAnsi="Simplified Arabic" w:cs="Simplified Arabic"/>
          <w:color w:val="000000" w:themeColor="text1"/>
          <w:sz w:val="24"/>
          <w:szCs w:val="24"/>
          <w:lang w:bidi="ar"/>
        </w:rPr>
        <w:t>.</w:t>
      </w:r>
    </w:p>
    <w:p w:rsidR="002F2375" w:rsidRPr="00FF75A8" w:rsidRDefault="002F2375" w:rsidP="0095579F">
      <w:pPr>
        <w:shd w:val="clear" w:color="auto" w:fill="FFFFFF"/>
        <w:spacing w:after="0"/>
        <w:jc w:val="both"/>
        <w:rPr>
          <w:rFonts w:ascii="Simplified Arabic" w:hAnsi="Simplified Arabic" w:cs="Simplified Arabic"/>
          <w:color w:val="000000" w:themeColor="text1"/>
          <w:sz w:val="24"/>
          <w:szCs w:val="24"/>
          <w:lang w:bidi="ar"/>
        </w:rPr>
      </w:pPr>
      <w:r w:rsidRPr="00FF75A8">
        <w:rPr>
          <w:rFonts w:ascii="Simplified Arabic" w:hAnsi="Simplified Arabic" w:cs="Simplified Arabic"/>
          <w:color w:val="000000" w:themeColor="text1"/>
          <w:sz w:val="24"/>
          <w:szCs w:val="24"/>
          <w:rtl/>
        </w:rPr>
        <w:t>يجب أن يحدد عقد التنازل الطبيعة والشروط الاقتصادية للحقوق المتنازل عنها، والشكل الذي يتم به استغلال المصنف، ومدة التنازل عن الحقوق والنطاق الإقليمي لاستغلال المصنف</w:t>
      </w:r>
      <w:r w:rsidRPr="00FF75A8">
        <w:rPr>
          <w:rFonts w:ascii="Simplified Arabic" w:hAnsi="Simplified Arabic" w:cs="Simplified Arabic"/>
          <w:color w:val="000000" w:themeColor="text1"/>
          <w:sz w:val="24"/>
          <w:szCs w:val="24"/>
          <w:lang w:bidi="ar"/>
        </w:rPr>
        <w:t>.</w:t>
      </w:r>
    </w:p>
    <w:p w:rsidR="002F2375" w:rsidRPr="00FF75A8" w:rsidRDefault="002F2375" w:rsidP="0095579F">
      <w:pPr>
        <w:shd w:val="clear" w:color="auto" w:fill="FFFFFF"/>
        <w:spacing w:after="0"/>
        <w:jc w:val="both"/>
        <w:rPr>
          <w:rFonts w:ascii="Simplified Arabic" w:hAnsi="Simplified Arabic" w:cs="Simplified Arabic"/>
          <w:color w:val="000000" w:themeColor="text1"/>
          <w:sz w:val="24"/>
          <w:szCs w:val="24"/>
          <w:lang w:bidi="ar"/>
        </w:rPr>
      </w:pPr>
      <w:r w:rsidRPr="00FF75A8">
        <w:rPr>
          <w:rFonts w:ascii="Simplified Arabic" w:hAnsi="Simplified Arabic" w:cs="Simplified Arabic"/>
          <w:color w:val="000000" w:themeColor="text1"/>
          <w:sz w:val="24"/>
          <w:szCs w:val="24"/>
          <w:rtl/>
        </w:rPr>
        <w:t>يتعرض للإبطال بمجرد طلب من المؤلف أو من يمثله كل تنازل لا يبرز إرادة الأطراف المتعاقدة في أحد الميادين المذكورة في الفقرة أعلاه، باستثناء نطاق إقليم التنازل</w:t>
      </w:r>
      <w:r w:rsidRPr="00FF75A8">
        <w:rPr>
          <w:rFonts w:ascii="Simplified Arabic" w:hAnsi="Simplified Arabic" w:cs="Simplified Arabic"/>
          <w:color w:val="000000" w:themeColor="text1"/>
          <w:sz w:val="24"/>
          <w:szCs w:val="24"/>
          <w:lang w:bidi="ar"/>
        </w:rPr>
        <w:t>.</w:t>
      </w:r>
    </w:p>
    <w:p w:rsidR="002F2375" w:rsidRPr="00FF75A8" w:rsidRDefault="002F2375" w:rsidP="0095579F">
      <w:pPr>
        <w:shd w:val="clear" w:color="auto" w:fill="FFFFFF"/>
        <w:spacing w:after="0"/>
        <w:jc w:val="both"/>
        <w:rPr>
          <w:rFonts w:ascii="Simplified Arabic" w:hAnsi="Simplified Arabic" w:cs="Simplified Arabic"/>
          <w:color w:val="000000" w:themeColor="text1"/>
          <w:sz w:val="24"/>
          <w:szCs w:val="24"/>
          <w:rtl/>
          <w:lang w:bidi="ar"/>
        </w:rPr>
      </w:pPr>
      <w:r w:rsidRPr="00FF75A8">
        <w:rPr>
          <w:rFonts w:ascii="Simplified Arabic" w:hAnsi="Simplified Arabic" w:cs="Simplified Arabic"/>
          <w:color w:val="000000" w:themeColor="text1"/>
          <w:sz w:val="24"/>
          <w:szCs w:val="24"/>
          <w:rtl/>
        </w:rPr>
        <w:t>يعد التنازل ناجزا في النطاق الإقليمي للبلد الذي يوجد فيه مقر نشاط المتنازل له إذا لم ينص عقد التنازل على إقليم الاستغلال وحده</w:t>
      </w:r>
      <w:r w:rsidRPr="00FF75A8">
        <w:rPr>
          <w:rFonts w:ascii="Simplified Arabic" w:hAnsi="Simplified Arabic" w:cs="Simplified Arabic"/>
          <w:color w:val="000000" w:themeColor="text1"/>
          <w:sz w:val="24"/>
          <w:szCs w:val="24"/>
          <w:lang w:bidi="ar"/>
        </w:rPr>
        <w:t>.</w:t>
      </w:r>
    </w:p>
  </w:footnote>
  <w:footnote w:id="99">
    <w:p w:rsidR="002F2375" w:rsidRPr="00FF75A8" w:rsidRDefault="002F2375" w:rsidP="0095579F">
      <w:pPr>
        <w:shd w:val="clear" w:color="auto" w:fill="FFFFFF"/>
        <w:spacing w:after="0"/>
        <w:jc w:val="both"/>
        <w:rPr>
          <w:rFonts w:ascii="Simplified Arabic" w:hAnsi="Simplified Arabic" w:cs="Simplified Arabic"/>
          <w:color w:val="000000" w:themeColor="text1"/>
          <w:sz w:val="24"/>
          <w:szCs w:val="24"/>
          <w:lang w:bidi="ar"/>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w:t>
      </w:r>
      <w:r w:rsidRPr="00FF75A8">
        <w:rPr>
          <w:rFonts w:ascii="Simplified Arabic" w:hAnsi="Simplified Arabic" w:cs="Simplified Arabic"/>
          <w:b/>
          <w:bCs/>
          <w:color w:val="000000" w:themeColor="text1"/>
          <w:sz w:val="24"/>
          <w:szCs w:val="24"/>
          <w:rtl/>
        </w:rPr>
        <w:t xml:space="preserve">المادة </w:t>
      </w:r>
      <w:r w:rsidRPr="00FF75A8">
        <w:rPr>
          <w:rFonts w:ascii="Simplified Arabic" w:hAnsi="Simplified Arabic" w:cs="Simplified Arabic"/>
          <w:b/>
          <w:bCs/>
          <w:color w:val="000000" w:themeColor="text1"/>
          <w:sz w:val="24"/>
          <w:szCs w:val="24"/>
          <w:rtl/>
          <w:lang w:bidi="ar"/>
        </w:rPr>
        <w:t>65</w:t>
      </w:r>
      <w:r w:rsidRPr="00FF75A8">
        <w:rPr>
          <w:rFonts w:ascii="Simplified Arabic" w:hAnsi="Simplified Arabic" w:cs="Simplified Arabic"/>
          <w:b/>
          <w:bCs/>
          <w:color w:val="000000" w:themeColor="text1"/>
          <w:sz w:val="24"/>
          <w:szCs w:val="24"/>
          <w:lang w:bidi="ar"/>
        </w:rPr>
        <w:t> </w:t>
      </w:r>
      <w:r w:rsidRPr="00FF75A8">
        <w:rPr>
          <w:rFonts w:ascii="Simplified Arabic" w:hAnsi="Simplified Arabic" w:cs="Simplified Arabic"/>
          <w:b/>
          <w:bCs/>
          <w:color w:val="000000" w:themeColor="text1"/>
          <w:sz w:val="24"/>
          <w:szCs w:val="24"/>
          <w:rtl/>
          <w:lang w:bidi="ar-DZ"/>
        </w:rPr>
        <w:t>القانون 03-08:</w:t>
      </w:r>
      <w:r w:rsidRPr="00FF75A8">
        <w:rPr>
          <w:rFonts w:ascii="Simplified Arabic" w:hAnsi="Simplified Arabic" w:cs="Simplified Arabic"/>
          <w:b/>
          <w:bCs/>
          <w:color w:val="000000" w:themeColor="text1"/>
          <w:sz w:val="24"/>
          <w:szCs w:val="24"/>
          <w:lang w:bidi="ar"/>
        </w:rPr>
        <w:t xml:space="preserve"> </w:t>
      </w:r>
      <w:r w:rsidRPr="00FF75A8">
        <w:rPr>
          <w:rFonts w:ascii="Simplified Arabic" w:hAnsi="Simplified Arabic" w:cs="Simplified Arabic"/>
          <w:color w:val="000000" w:themeColor="text1"/>
          <w:sz w:val="24"/>
          <w:szCs w:val="24"/>
          <w:lang w:bidi="ar"/>
        </w:rPr>
        <w:t> </w:t>
      </w:r>
      <w:r w:rsidRPr="00FF75A8">
        <w:rPr>
          <w:rFonts w:ascii="Simplified Arabic" w:hAnsi="Simplified Arabic" w:cs="Simplified Arabic"/>
          <w:color w:val="000000" w:themeColor="text1"/>
          <w:sz w:val="24"/>
          <w:szCs w:val="24"/>
          <w:rtl/>
        </w:rPr>
        <w:t>يشمل التنازل عن الحقوق المادية بمقابل مكافأة مستحقة للمؤلف تحسب أصلا تناسبيا مع إيرادات الاستغلال مع ضمان حد أدنى</w:t>
      </w:r>
      <w:r w:rsidRPr="00FF75A8">
        <w:rPr>
          <w:rFonts w:ascii="Simplified Arabic" w:hAnsi="Simplified Arabic" w:cs="Simplified Arabic"/>
          <w:color w:val="000000" w:themeColor="text1"/>
          <w:sz w:val="24"/>
          <w:szCs w:val="24"/>
          <w:lang w:bidi="ar"/>
        </w:rPr>
        <w:t>.</w:t>
      </w:r>
    </w:p>
    <w:p w:rsidR="002F2375" w:rsidRPr="00FF75A8" w:rsidRDefault="002F2375" w:rsidP="0095579F">
      <w:pPr>
        <w:shd w:val="clear" w:color="auto" w:fill="FFFFFF"/>
        <w:spacing w:after="0"/>
        <w:jc w:val="both"/>
        <w:rPr>
          <w:rFonts w:ascii="Simplified Arabic" w:hAnsi="Simplified Arabic" w:cs="Simplified Arabic"/>
          <w:color w:val="000000" w:themeColor="text1"/>
          <w:sz w:val="24"/>
          <w:szCs w:val="24"/>
          <w:lang w:bidi="ar"/>
        </w:rPr>
      </w:pPr>
      <w:r w:rsidRPr="00FF75A8">
        <w:rPr>
          <w:rFonts w:ascii="Simplified Arabic" w:hAnsi="Simplified Arabic" w:cs="Simplified Arabic"/>
          <w:color w:val="000000" w:themeColor="text1"/>
          <w:sz w:val="24"/>
          <w:szCs w:val="24"/>
          <w:rtl/>
        </w:rPr>
        <w:t>غير أن المكافأة المستحقة للمؤلف تحسب جزافيا في الحالات الآتية</w:t>
      </w:r>
      <w:r w:rsidRPr="00FF75A8">
        <w:rPr>
          <w:rFonts w:ascii="Simplified Arabic" w:hAnsi="Simplified Arabic" w:cs="Simplified Arabic"/>
          <w:color w:val="000000" w:themeColor="text1"/>
          <w:sz w:val="24"/>
          <w:szCs w:val="24"/>
          <w:lang w:bidi="ar"/>
        </w:rPr>
        <w:t>:</w:t>
      </w:r>
    </w:p>
    <w:p w:rsidR="002F2375" w:rsidRPr="00FF75A8" w:rsidRDefault="002F2375" w:rsidP="0095579F">
      <w:pPr>
        <w:numPr>
          <w:ilvl w:val="0"/>
          <w:numId w:val="3"/>
        </w:numPr>
        <w:shd w:val="clear" w:color="auto" w:fill="FFFFFF"/>
        <w:bidi/>
        <w:spacing w:after="0"/>
        <w:ind w:left="0" w:right="384"/>
        <w:jc w:val="both"/>
        <w:rPr>
          <w:rFonts w:ascii="Simplified Arabic" w:hAnsi="Simplified Arabic" w:cs="Simplified Arabic"/>
          <w:color w:val="000000" w:themeColor="text1"/>
          <w:sz w:val="24"/>
          <w:szCs w:val="24"/>
          <w:lang w:bidi="ar"/>
        </w:rPr>
      </w:pPr>
      <w:r w:rsidRPr="00FF75A8">
        <w:rPr>
          <w:rFonts w:ascii="Simplified Arabic" w:hAnsi="Simplified Arabic" w:cs="Simplified Arabic"/>
          <w:color w:val="000000" w:themeColor="text1"/>
          <w:sz w:val="24"/>
          <w:szCs w:val="24"/>
          <w:rtl/>
        </w:rPr>
        <w:t>عندما لا تسمح ظروف استغلال المصنف بالتحديد الدقيق للمكافأة النسبية للواردات،</w:t>
      </w:r>
    </w:p>
    <w:p w:rsidR="002F2375" w:rsidRPr="00FF75A8" w:rsidRDefault="002F2375" w:rsidP="0095579F">
      <w:pPr>
        <w:numPr>
          <w:ilvl w:val="0"/>
          <w:numId w:val="3"/>
        </w:numPr>
        <w:shd w:val="clear" w:color="auto" w:fill="FFFFFF"/>
        <w:bidi/>
        <w:spacing w:after="0"/>
        <w:ind w:left="0" w:right="384"/>
        <w:jc w:val="both"/>
        <w:rPr>
          <w:rFonts w:ascii="Simplified Arabic" w:hAnsi="Simplified Arabic" w:cs="Simplified Arabic"/>
          <w:color w:val="000000" w:themeColor="text1"/>
          <w:sz w:val="24"/>
          <w:szCs w:val="24"/>
          <w:lang w:bidi="ar"/>
        </w:rPr>
      </w:pPr>
      <w:r w:rsidRPr="00FF75A8">
        <w:rPr>
          <w:rFonts w:ascii="Simplified Arabic" w:hAnsi="Simplified Arabic" w:cs="Simplified Arabic"/>
          <w:color w:val="000000" w:themeColor="text1"/>
          <w:sz w:val="24"/>
          <w:szCs w:val="24"/>
          <w:rtl/>
        </w:rPr>
        <w:t>عندما يكون المصنف رافدا من روافد مصنف أوسع نطاقا مثل الموسوعات والمختارات والمعاجم،</w:t>
      </w:r>
    </w:p>
    <w:p w:rsidR="002F2375" w:rsidRPr="00FF75A8" w:rsidRDefault="002F2375" w:rsidP="0095579F">
      <w:pPr>
        <w:numPr>
          <w:ilvl w:val="0"/>
          <w:numId w:val="3"/>
        </w:numPr>
        <w:shd w:val="clear" w:color="auto" w:fill="FFFFFF"/>
        <w:bidi/>
        <w:spacing w:after="0"/>
        <w:ind w:left="0" w:right="384"/>
        <w:jc w:val="both"/>
        <w:rPr>
          <w:rFonts w:ascii="Simplified Arabic" w:hAnsi="Simplified Arabic" w:cs="Simplified Arabic"/>
          <w:color w:val="000000" w:themeColor="text1"/>
          <w:sz w:val="24"/>
          <w:szCs w:val="24"/>
          <w:lang w:bidi="ar"/>
        </w:rPr>
      </w:pPr>
      <w:r w:rsidRPr="00FF75A8">
        <w:rPr>
          <w:rFonts w:ascii="Simplified Arabic" w:hAnsi="Simplified Arabic" w:cs="Simplified Arabic"/>
          <w:color w:val="000000" w:themeColor="text1"/>
          <w:sz w:val="24"/>
          <w:szCs w:val="24"/>
          <w:rtl/>
        </w:rPr>
        <w:t>عندما يكون المصنف عنصرا ثانويا بالنسبة إلى مصنف أوسع نطاقا مثل المقدمات والديباجات والتعاليق أو التعقيبات والرسوم والصور التوضيحية،</w:t>
      </w:r>
    </w:p>
    <w:p w:rsidR="002F2375" w:rsidRPr="00FF75A8" w:rsidRDefault="002F2375" w:rsidP="0095579F">
      <w:pPr>
        <w:numPr>
          <w:ilvl w:val="0"/>
          <w:numId w:val="3"/>
        </w:numPr>
        <w:shd w:val="clear" w:color="auto" w:fill="FFFFFF"/>
        <w:bidi/>
        <w:spacing w:after="0"/>
        <w:ind w:left="0" w:right="384"/>
        <w:jc w:val="both"/>
        <w:rPr>
          <w:rFonts w:ascii="Simplified Arabic" w:hAnsi="Simplified Arabic" w:cs="Simplified Arabic"/>
          <w:color w:val="000000" w:themeColor="text1"/>
          <w:sz w:val="24"/>
          <w:szCs w:val="24"/>
          <w:lang w:bidi="ar"/>
        </w:rPr>
      </w:pPr>
      <w:r w:rsidRPr="00FF75A8">
        <w:rPr>
          <w:rFonts w:ascii="Simplified Arabic" w:hAnsi="Simplified Arabic" w:cs="Simplified Arabic"/>
          <w:color w:val="000000" w:themeColor="text1"/>
          <w:sz w:val="24"/>
          <w:szCs w:val="24"/>
          <w:rtl/>
        </w:rPr>
        <w:t>عندما ينشأ المصنف لكي ينشر في جريدة أو دورية في إطار عقد عمل أو مقاولة</w:t>
      </w:r>
      <w:r w:rsidRPr="00FF75A8">
        <w:rPr>
          <w:rFonts w:ascii="Simplified Arabic" w:hAnsi="Simplified Arabic" w:cs="Simplified Arabic"/>
          <w:color w:val="000000" w:themeColor="text1"/>
          <w:sz w:val="24"/>
          <w:szCs w:val="24"/>
          <w:lang w:bidi="ar"/>
        </w:rPr>
        <w:t>.</w:t>
      </w:r>
    </w:p>
    <w:p w:rsidR="002F2375" w:rsidRPr="00FF75A8" w:rsidRDefault="002F2375" w:rsidP="0095579F">
      <w:pPr>
        <w:pStyle w:val="Notedebasdepage"/>
        <w:spacing w:line="276" w:lineRule="auto"/>
        <w:jc w:val="both"/>
        <w:rPr>
          <w:rFonts w:ascii="Simplified Arabic" w:hAnsi="Simplified Arabic" w:cs="Simplified Arabic"/>
          <w:color w:val="000000" w:themeColor="text1"/>
          <w:sz w:val="24"/>
          <w:szCs w:val="24"/>
          <w:lang w:bidi="ar-DZ"/>
        </w:rPr>
      </w:pPr>
      <w:r w:rsidRPr="00FF75A8">
        <w:rPr>
          <w:rFonts w:ascii="Simplified Arabic" w:hAnsi="Simplified Arabic" w:cs="Simplified Arabic"/>
          <w:color w:val="000000" w:themeColor="text1"/>
          <w:sz w:val="24"/>
          <w:szCs w:val="24"/>
          <w:rtl/>
        </w:rPr>
        <w:t>ويمكن أيضا تحديد مكافأة المؤلف جزافيا في حالة تنازل مالك حقوق مقيم خارج الوطن عن حقوقه، أو على صلة بالمستغلين للمصنفات في الخارج</w:t>
      </w:r>
      <w:r w:rsidRPr="00FF75A8">
        <w:rPr>
          <w:rFonts w:ascii="Simplified Arabic" w:hAnsi="Simplified Arabic" w:cs="Simplified Arabic"/>
          <w:color w:val="000000" w:themeColor="text1"/>
          <w:sz w:val="24"/>
          <w:szCs w:val="24"/>
          <w:lang w:bidi="ar"/>
        </w:rPr>
        <w:t>.</w:t>
      </w:r>
    </w:p>
  </w:footnote>
  <w:footnote w:id="100">
    <w:p w:rsidR="002F2375" w:rsidRPr="00FF75A8" w:rsidRDefault="002F2375" w:rsidP="0095579F">
      <w:pPr>
        <w:pStyle w:val="Notedebasdepage"/>
        <w:spacing w:line="276" w:lineRule="auto"/>
        <w:jc w:val="both"/>
        <w:rPr>
          <w:rFonts w:ascii="Simplified Arabic" w:hAnsi="Simplified Arabic" w:cs="Simplified Arabic"/>
          <w:color w:val="000000" w:themeColor="text1"/>
          <w:sz w:val="24"/>
          <w:szCs w:val="24"/>
          <w:rtl/>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بلقنيشي حبيب، مرجع سابق، ص 190</w:t>
      </w:r>
    </w:p>
  </w:footnote>
  <w:footnote w:id="101">
    <w:p w:rsidR="002F2375" w:rsidRPr="00FF75A8" w:rsidRDefault="002F2375" w:rsidP="0095579F">
      <w:pPr>
        <w:autoSpaceDE w:val="0"/>
        <w:autoSpaceDN w:val="0"/>
        <w:adjustRightInd w:val="0"/>
        <w:spacing w:after="0"/>
        <w:rPr>
          <w:rFonts w:ascii="Simplified Arabic" w:hAnsi="Simplified Arabic" w:cs="Simplified Arabic"/>
          <w:color w:val="000000" w:themeColor="text1"/>
          <w:sz w:val="24"/>
          <w:szCs w:val="24"/>
          <w:rtl/>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بوراوي</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أحمد،</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b/>
          <w:bCs/>
          <w:color w:val="000000" w:themeColor="text1"/>
          <w:sz w:val="24"/>
          <w:szCs w:val="24"/>
          <w:rtl/>
        </w:rPr>
        <w:t>الحماية</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القانونية</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لحق</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المؤلف</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والحقوق</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المجاورة</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في</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التشريع</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الجزائري</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والاتفاقيات</w:t>
      </w:r>
      <w:r w:rsidRPr="00FF75A8">
        <w:rPr>
          <w:rFonts w:ascii="Simplified Arabic" w:hAnsi="Simplified Arabic" w:cs="Simplified Arabic" w:hint="cs"/>
          <w:b/>
          <w:bCs/>
          <w:color w:val="000000" w:themeColor="text1"/>
          <w:sz w:val="24"/>
          <w:szCs w:val="24"/>
          <w:rtl/>
        </w:rPr>
        <w:t xml:space="preserve"> </w:t>
      </w:r>
      <w:r w:rsidRPr="00FF75A8">
        <w:rPr>
          <w:rFonts w:ascii="Simplified Arabic" w:hAnsi="Simplified Arabic" w:cs="Simplified Arabic"/>
          <w:b/>
          <w:bCs/>
          <w:color w:val="000000" w:themeColor="text1"/>
          <w:sz w:val="24"/>
          <w:szCs w:val="24"/>
          <w:rtl/>
        </w:rPr>
        <w:t>الدولية</w:t>
      </w:r>
      <w:r w:rsidRPr="00FF75A8">
        <w:rPr>
          <w:rFonts w:ascii="Simplified Arabic" w:hAnsi="Simplified Arabic" w:cs="Simplified Arabic"/>
          <w:color w:val="000000" w:themeColor="text1"/>
          <w:sz w:val="24"/>
          <w:szCs w:val="24"/>
          <w:rtl/>
        </w:rPr>
        <w:t>،</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أطروحة</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مقدمة</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لنيل</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درجة</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دكتوراه</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العلوم</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في</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العلوم</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القانونية،</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تخصص</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قانون</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جنائي،</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كلية</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الحقوق والعلوم</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السياسية،</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جامعة</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باتنة</w:t>
      </w:r>
      <w:r w:rsidRPr="00FF75A8">
        <w:rPr>
          <w:rFonts w:ascii="Simplified Arabic" w:hAnsi="Simplified Arabic" w:cs="Simplified Arabic"/>
          <w:color w:val="000000" w:themeColor="text1"/>
          <w:sz w:val="24"/>
          <w:szCs w:val="24"/>
        </w:rPr>
        <w:t xml:space="preserve"> 2014 – 2015</w:t>
      </w:r>
      <w:r w:rsidRPr="00FF75A8">
        <w:rPr>
          <w:rFonts w:ascii="Simplified Arabic" w:hAnsi="Simplified Arabic" w:cs="Simplified Arabic"/>
          <w:color w:val="000000" w:themeColor="text1"/>
          <w:sz w:val="24"/>
          <w:szCs w:val="24"/>
          <w:rtl/>
        </w:rPr>
        <w:t>، ص</w:t>
      </w:r>
      <w:r w:rsidRPr="00FF75A8">
        <w:rPr>
          <w:rFonts w:ascii="Simplified Arabic" w:hAnsi="Simplified Arabic" w:cs="Simplified Arabic"/>
          <w:color w:val="000000" w:themeColor="text1"/>
          <w:sz w:val="24"/>
          <w:szCs w:val="24"/>
        </w:rPr>
        <w:t xml:space="preserve"> 276</w:t>
      </w:r>
    </w:p>
  </w:footnote>
  <w:footnote w:id="102">
    <w:p w:rsidR="002F2375" w:rsidRPr="00FF75A8" w:rsidRDefault="002F2375" w:rsidP="0095579F">
      <w:pPr>
        <w:pStyle w:val="Notedebasdepage"/>
        <w:spacing w:line="276" w:lineRule="auto"/>
        <w:rPr>
          <w:rFonts w:ascii="Simplified Arabic" w:hAnsi="Simplified Arabic" w:cs="Simplified Arabic"/>
          <w:color w:val="000000" w:themeColor="text1"/>
          <w:sz w:val="24"/>
          <w:szCs w:val="24"/>
          <w:rtl/>
          <w:lang w:val="fr-FR" w:bidi="ar-DZ"/>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w:t>
      </w:r>
      <w:r w:rsidRPr="00FF75A8">
        <w:rPr>
          <w:rFonts w:ascii="Simplified Arabic" w:hAnsi="Simplified Arabic" w:cs="Simplified Arabic"/>
          <w:color w:val="000000" w:themeColor="text1"/>
          <w:sz w:val="24"/>
          <w:szCs w:val="24"/>
          <w:rtl/>
          <w:lang w:bidi="ar-DZ"/>
        </w:rPr>
        <w:t xml:space="preserve">بن مخلوف رحاب، </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lang w:bidi="ar-DZ"/>
        </w:rPr>
        <w:t xml:space="preserve">مرجع سابق، </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lang w:bidi="ar-DZ"/>
        </w:rPr>
        <w:t xml:space="preserve">ص </w:t>
      </w:r>
      <w:r w:rsidRPr="00FF75A8">
        <w:rPr>
          <w:rFonts w:ascii="Simplified Arabic" w:hAnsi="Simplified Arabic" w:cs="Simplified Arabic"/>
          <w:color w:val="000000" w:themeColor="text1"/>
          <w:sz w:val="24"/>
          <w:szCs w:val="24"/>
        </w:rPr>
        <w:t>62</w:t>
      </w:r>
    </w:p>
  </w:footnote>
  <w:footnote w:id="103">
    <w:p w:rsidR="002F2375" w:rsidRPr="00FF75A8" w:rsidRDefault="002F2375" w:rsidP="0095579F">
      <w:pPr>
        <w:pStyle w:val="Notedebasdepage"/>
        <w:spacing w:line="276" w:lineRule="auto"/>
        <w:rPr>
          <w:rFonts w:ascii="Simplified Arabic" w:hAnsi="Simplified Arabic" w:cs="Simplified Arabic"/>
          <w:color w:val="000000" w:themeColor="text1"/>
          <w:sz w:val="24"/>
          <w:szCs w:val="24"/>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lang w:eastAsia="fr-FR"/>
        </w:rPr>
        <w:t xml:space="preserve">محمد حسين منصور، </w:t>
      </w:r>
      <w:r w:rsidRPr="00FF75A8">
        <w:rPr>
          <w:rFonts w:ascii="Simplified Arabic" w:hAnsi="Simplified Arabic" w:cs="Simplified Arabic"/>
          <w:b/>
          <w:bCs/>
          <w:color w:val="000000" w:themeColor="text1"/>
          <w:sz w:val="24"/>
          <w:szCs w:val="24"/>
          <w:rtl/>
          <w:lang w:eastAsia="fr-FR"/>
        </w:rPr>
        <w:t>مدخل إلى القانون، القاعدة القانونية، نظرية الحق</w:t>
      </w:r>
      <w:r w:rsidRPr="00FF75A8">
        <w:rPr>
          <w:rFonts w:ascii="Simplified Arabic" w:hAnsi="Simplified Arabic" w:cs="Simplified Arabic"/>
          <w:color w:val="000000" w:themeColor="text1"/>
          <w:sz w:val="24"/>
          <w:szCs w:val="24"/>
          <w:rtl/>
          <w:lang w:eastAsia="fr-FR"/>
        </w:rPr>
        <w:t>، رمضان وإخوانه للطباعة والتجليد، ص 50</w:t>
      </w:r>
    </w:p>
  </w:footnote>
  <w:footnote w:id="104">
    <w:p w:rsidR="002F2375" w:rsidRPr="00FF75A8" w:rsidRDefault="002F2375" w:rsidP="0095579F">
      <w:pPr>
        <w:pStyle w:val="Notedebasdepage"/>
        <w:spacing w:line="276" w:lineRule="auto"/>
        <w:rPr>
          <w:rFonts w:ascii="Simplified Arabic" w:hAnsi="Simplified Arabic" w:cs="Simplified Arabic"/>
          <w:color w:val="000000" w:themeColor="text1"/>
          <w:sz w:val="24"/>
          <w:szCs w:val="24"/>
          <w:rtl/>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w:t>
      </w:r>
      <w:r w:rsidRPr="00FF75A8">
        <w:rPr>
          <w:rFonts w:ascii="Simplified Arabic" w:hAnsi="Simplified Arabic" w:cs="Simplified Arabic"/>
          <w:b/>
          <w:bCs/>
          <w:color w:val="000000" w:themeColor="text1"/>
          <w:sz w:val="24"/>
          <w:szCs w:val="24"/>
          <w:rtl/>
          <w:lang w:bidi="ar-DZ"/>
        </w:rPr>
        <w:t>عمر بن الزوبيـر</w:t>
      </w:r>
      <w:r w:rsidRPr="00FF75A8">
        <w:rPr>
          <w:rFonts w:ascii="Simplified Arabic" w:hAnsi="Simplified Arabic" w:cs="Simplified Arabic"/>
          <w:color w:val="000000" w:themeColor="text1"/>
          <w:sz w:val="24"/>
          <w:szCs w:val="24"/>
          <w:rtl/>
        </w:rPr>
        <w:t xml:space="preserve">، </w:t>
      </w:r>
      <w:r w:rsidRPr="00FF75A8">
        <w:rPr>
          <w:rFonts w:ascii="Simplified Arabic" w:hAnsi="Simplified Arabic" w:cs="Simplified Arabic"/>
          <w:b/>
          <w:bCs/>
          <w:color w:val="000000" w:themeColor="text1"/>
          <w:kern w:val="28"/>
          <w:sz w:val="24"/>
          <w:szCs w:val="24"/>
          <w:u w:val="single"/>
          <w:rtl/>
          <w:lang w:eastAsia="it-IT" w:bidi="ar-BH"/>
        </w:rPr>
        <w:t>الصفة والمصلحة كشرط لقبول الدعوى المدنية</w:t>
      </w:r>
      <w:r w:rsidRPr="00FF75A8">
        <w:rPr>
          <w:rFonts w:ascii="Simplified Arabic" w:hAnsi="Simplified Arabic" w:cs="Simplified Arabic"/>
          <w:color w:val="000000" w:themeColor="text1"/>
          <w:sz w:val="24"/>
          <w:szCs w:val="24"/>
          <w:u w:val="single"/>
          <w:rtl/>
          <w:lang w:bidi="ar-BH"/>
        </w:rPr>
        <w:t>،</w:t>
      </w:r>
      <w:r w:rsidRPr="00FF75A8">
        <w:rPr>
          <w:rFonts w:ascii="Simplified Arabic" w:hAnsi="Simplified Arabic" w:cs="Simplified Arabic"/>
          <w:color w:val="000000" w:themeColor="text1"/>
          <w:sz w:val="24"/>
          <w:szCs w:val="24"/>
          <w:rtl/>
          <w:lang w:bidi="ar-BH"/>
        </w:rPr>
        <w:t xml:space="preserve"> </w:t>
      </w:r>
      <w:r w:rsidRPr="00FF75A8">
        <w:rPr>
          <w:rFonts w:ascii="Simplified Arabic" w:hAnsi="Simplified Arabic" w:cs="Simplified Arabic"/>
          <w:color w:val="000000" w:themeColor="text1"/>
          <w:sz w:val="24"/>
          <w:szCs w:val="24"/>
          <w:rtl/>
          <w:lang w:bidi="ar-DZ"/>
        </w:rPr>
        <w:t xml:space="preserve">المجلة الأكاديمية للبحوث القانونية والسياسية، المجلد السادس، العددالثاني، 2022، </w:t>
      </w:r>
      <w:r w:rsidRPr="00FF75A8">
        <w:rPr>
          <w:rFonts w:ascii="Simplified Arabic" w:hAnsi="Simplified Arabic" w:cs="Simplified Arabic"/>
          <w:color w:val="000000" w:themeColor="text1"/>
          <w:sz w:val="24"/>
          <w:szCs w:val="24"/>
          <w:rtl/>
        </w:rPr>
        <w:t>ص 136</w:t>
      </w:r>
    </w:p>
  </w:footnote>
  <w:footnote w:id="105">
    <w:p w:rsidR="002F2375" w:rsidRPr="00FF75A8" w:rsidRDefault="002F2375" w:rsidP="0095579F">
      <w:pPr>
        <w:pStyle w:val="Notedebasdepage"/>
        <w:spacing w:line="276" w:lineRule="auto"/>
        <w:rPr>
          <w:rFonts w:ascii="Simplified Arabic" w:hAnsi="Simplified Arabic" w:cs="Simplified Arabic"/>
          <w:color w:val="000000" w:themeColor="text1"/>
          <w:sz w:val="24"/>
          <w:szCs w:val="24"/>
          <w:rtl/>
          <w:lang w:val="fr-FR" w:bidi="ar-DZ"/>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w:t>
      </w:r>
      <w:r w:rsidRPr="00FF75A8">
        <w:rPr>
          <w:rFonts w:ascii="Simplified Arabic" w:hAnsi="Simplified Arabic" w:cs="Simplified Arabic"/>
          <w:color w:val="000000" w:themeColor="text1"/>
          <w:sz w:val="24"/>
          <w:szCs w:val="24"/>
          <w:rtl/>
          <w:lang w:bidi="ar-DZ"/>
        </w:rPr>
        <w:t xml:space="preserve">بن مخلوف رحاب، </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lang w:bidi="ar-DZ"/>
        </w:rPr>
        <w:t xml:space="preserve">مرجع سابق، </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lang w:bidi="ar-DZ"/>
        </w:rPr>
        <w:t xml:space="preserve">ص </w:t>
      </w:r>
      <w:r w:rsidRPr="00FF75A8">
        <w:rPr>
          <w:rFonts w:ascii="Simplified Arabic" w:hAnsi="Simplified Arabic" w:cs="Simplified Arabic"/>
          <w:color w:val="000000" w:themeColor="text1"/>
          <w:sz w:val="24"/>
          <w:szCs w:val="24"/>
        </w:rPr>
        <w:t>6</w:t>
      </w:r>
      <w:r w:rsidRPr="00FF75A8">
        <w:rPr>
          <w:rFonts w:ascii="Simplified Arabic" w:hAnsi="Simplified Arabic" w:cs="Simplified Arabic"/>
          <w:color w:val="000000" w:themeColor="text1"/>
          <w:sz w:val="24"/>
          <w:szCs w:val="24"/>
          <w:lang w:val="fr-FR"/>
        </w:rPr>
        <w:t>4</w:t>
      </w:r>
    </w:p>
  </w:footnote>
  <w:footnote w:id="106">
    <w:p w:rsidR="002F2375" w:rsidRPr="00FF75A8" w:rsidRDefault="002F2375" w:rsidP="0095579F">
      <w:pPr>
        <w:spacing w:after="0"/>
        <w:jc w:val="both"/>
        <w:rPr>
          <w:rFonts w:ascii="Simplified Arabic" w:hAnsi="Simplified Arabic" w:cs="Simplified Arabic"/>
          <w:color w:val="000000" w:themeColor="text1"/>
          <w:sz w:val="24"/>
          <w:szCs w:val="24"/>
          <w:lang w:bidi="ar-DZ"/>
        </w:rPr>
      </w:pPr>
      <w:r w:rsidRPr="00FF75A8">
        <w:rPr>
          <w:rStyle w:val="Appelnotedebasdep"/>
          <w:color w:val="000000" w:themeColor="text1"/>
          <w:sz w:val="24"/>
          <w:szCs w:val="24"/>
        </w:rPr>
        <w:footnoteRef/>
      </w:r>
      <w:r w:rsidRPr="00FF75A8">
        <w:rPr>
          <w:color w:val="000000" w:themeColor="text1"/>
          <w:sz w:val="24"/>
          <w:szCs w:val="24"/>
          <w:rtl/>
        </w:rPr>
        <w:t xml:space="preserve"> </w:t>
      </w:r>
      <w:r w:rsidRPr="00FF75A8">
        <w:rPr>
          <w:rFonts w:ascii="Simplified Arabic" w:hAnsi="Simplified Arabic" w:cs="Simplified Arabic"/>
          <w:color w:val="000000" w:themeColor="text1"/>
          <w:sz w:val="24"/>
          <w:szCs w:val="24"/>
          <w:rtl/>
          <w:lang w:bidi="ar-DZ"/>
        </w:rPr>
        <w:t>حيث جاء في نص المادة 164 منه على أنه:</w:t>
      </w:r>
      <w:r w:rsidRPr="00FF75A8">
        <w:rPr>
          <w:rFonts w:ascii="Simplified Arabic" w:hAnsi="Simplified Arabic" w:cs="Simplified Arabic" w:hint="cs"/>
          <w:color w:val="000000" w:themeColor="text1"/>
          <w:sz w:val="24"/>
          <w:szCs w:val="24"/>
          <w:rtl/>
          <w:lang w:bidi="ar-DZ"/>
        </w:rPr>
        <w:t xml:space="preserve"> </w:t>
      </w:r>
      <w:r w:rsidRPr="00FF75A8">
        <w:rPr>
          <w:rFonts w:ascii="Simplified Arabic" w:hAnsi="Simplified Arabic" w:cs="Simplified Arabic"/>
          <w:color w:val="000000" w:themeColor="text1"/>
          <w:sz w:val="24"/>
          <w:szCs w:val="24"/>
          <w:rtl/>
          <w:lang w:bidi="ar-DZ"/>
        </w:rPr>
        <w:t xml:space="preserve"> " يجبر المدين بعد إعذاره طبقا للمادتين 180 و 181 على تنفيذ التزامه تنفيذا عينيا، متى كان ذلك</w:t>
      </w:r>
      <w:r w:rsidRPr="00FF75A8">
        <w:rPr>
          <w:rFonts w:ascii="Simplified Arabic" w:hAnsi="Simplified Arabic" w:cs="Simplified Arabic" w:hint="cs"/>
          <w:color w:val="000000" w:themeColor="text1"/>
          <w:sz w:val="24"/>
          <w:szCs w:val="24"/>
          <w:rtl/>
          <w:lang w:bidi="ar-DZ"/>
        </w:rPr>
        <w:t xml:space="preserve"> </w:t>
      </w:r>
      <w:r w:rsidRPr="00FF75A8">
        <w:rPr>
          <w:rFonts w:ascii="Simplified Arabic" w:hAnsi="Simplified Arabic" w:cs="Simplified Arabic"/>
          <w:color w:val="000000" w:themeColor="text1"/>
          <w:sz w:val="24"/>
          <w:szCs w:val="24"/>
          <w:rtl/>
          <w:lang w:bidi="ar-DZ"/>
        </w:rPr>
        <w:t>ممكنا. "</w:t>
      </w:r>
    </w:p>
  </w:footnote>
  <w:footnote w:id="107">
    <w:p w:rsidR="002F2375" w:rsidRPr="00FF75A8" w:rsidRDefault="002F2375" w:rsidP="0095579F">
      <w:pPr>
        <w:pStyle w:val="Notedebasdepage"/>
        <w:spacing w:line="276" w:lineRule="auto"/>
        <w:rPr>
          <w:color w:val="000000" w:themeColor="text1"/>
          <w:sz w:val="24"/>
          <w:szCs w:val="24"/>
          <w:rtl/>
          <w:lang w:val="fr-FR"/>
        </w:rPr>
      </w:pPr>
      <w:r w:rsidRPr="00FF75A8">
        <w:rPr>
          <w:rStyle w:val="Appelnotedebasdep"/>
          <w:color w:val="000000" w:themeColor="text1"/>
          <w:sz w:val="24"/>
          <w:szCs w:val="24"/>
        </w:rPr>
        <w:footnoteRef/>
      </w:r>
      <w:r w:rsidRPr="00FF75A8">
        <w:rPr>
          <w:color w:val="000000" w:themeColor="text1"/>
          <w:sz w:val="24"/>
          <w:szCs w:val="24"/>
          <w:rtl/>
        </w:rPr>
        <w:t xml:space="preserve"> </w:t>
      </w:r>
      <w:r w:rsidRPr="00FF75A8">
        <w:rPr>
          <w:rFonts w:ascii="Simplified Arabic" w:hAnsi="Simplified Arabic" w:cs="Simplified Arabic"/>
          <w:color w:val="000000" w:themeColor="text1"/>
          <w:sz w:val="24"/>
          <w:szCs w:val="24"/>
          <w:rtl/>
          <w:lang w:bidi="ar-DZ"/>
        </w:rPr>
        <w:t xml:space="preserve">بن مخلوف رحاب، </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lang w:bidi="ar-DZ"/>
        </w:rPr>
        <w:t xml:space="preserve">مرجع سابق، </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lang w:bidi="ar-DZ"/>
        </w:rPr>
        <w:t xml:space="preserve">ص </w:t>
      </w:r>
      <w:r w:rsidRPr="00FF75A8">
        <w:rPr>
          <w:rFonts w:ascii="Simplified Arabic" w:hAnsi="Simplified Arabic" w:cs="Simplified Arabic"/>
          <w:color w:val="000000" w:themeColor="text1"/>
          <w:sz w:val="24"/>
          <w:szCs w:val="24"/>
        </w:rPr>
        <w:t>6</w:t>
      </w:r>
      <w:r w:rsidRPr="00FF75A8">
        <w:rPr>
          <w:rFonts w:ascii="Simplified Arabic" w:hAnsi="Simplified Arabic" w:cs="Simplified Arabic"/>
          <w:color w:val="000000" w:themeColor="text1"/>
          <w:sz w:val="24"/>
          <w:szCs w:val="24"/>
          <w:lang w:val="fr-FR"/>
        </w:rPr>
        <w:t>7</w:t>
      </w:r>
    </w:p>
  </w:footnote>
  <w:footnote w:id="108">
    <w:p w:rsidR="002F2375" w:rsidRPr="00FF75A8" w:rsidRDefault="002F2375" w:rsidP="0095579F">
      <w:pPr>
        <w:pStyle w:val="Notedebasdepage"/>
        <w:spacing w:line="276" w:lineRule="auto"/>
        <w:rPr>
          <w:color w:val="000000" w:themeColor="text1"/>
          <w:sz w:val="24"/>
          <w:szCs w:val="24"/>
          <w:rtl/>
          <w:lang w:bidi="ar-DZ"/>
        </w:rPr>
      </w:pPr>
      <w:r w:rsidRPr="00FF75A8">
        <w:rPr>
          <w:rStyle w:val="Appelnotedebasdep"/>
          <w:color w:val="000000" w:themeColor="text1"/>
          <w:sz w:val="24"/>
          <w:szCs w:val="24"/>
        </w:rPr>
        <w:footnoteRef/>
      </w:r>
      <w:r w:rsidRPr="00FF75A8">
        <w:rPr>
          <w:color w:val="000000" w:themeColor="text1"/>
          <w:sz w:val="24"/>
          <w:szCs w:val="24"/>
          <w:rtl/>
        </w:rPr>
        <w:t xml:space="preserve"> </w:t>
      </w:r>
      <w:r w:rsidRPr="00FF75A8">
        <w:rPr>
          <w:rFonts w:ascii="Simplified Arabic" w:hAnsi="Simplified Arabic" w:cs="Simplified Arabic" w:hint="cs"/>
          <w:color w:val="000000" w:themeColor="text1"/>
          <w:sz w:val="24"/>
          <w:szCs w:val="24"/>
          <w:rtl/>
          <w:lang w:bidi="ar-DZ"/>
        </w:rPr>
        <w:t xml:space="preserve"> </w:t>
      </w:r>
      <w:r w:rsidRPr="00FF75A8">
        <w:rPr>
          <w:rFonts w:ascii="Simplified Arabic" w:hAnsi="Simplified Arabic" w:cs="Simplified Arabic"/>
          <w:color w:val="000000" w:themeColor="text1"/>
          <w:sz w:val="24"/>
          <w:szCs w:val="24"/>
          <w:rtl/>
          <w:lang w:bidi="ar-DZ"/>
        </w:rPr>
        <w:t xml:space="preserve">بن مخلوف رحاب، </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lang w:bidi="ar-DZ"/>
        </w:rPr>
        <w:t xml:space="preserve">مرجع سابق، </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lang w:bidi="ar-DZ"/>
        </w:rPr>
        <w:t xml:space="preserve">ص </w:t>
      </w:r>
      <w:r w:rsidRPr="00FF75A8">
        <w:rPr>
          <w:rFonts w:ascii="Simplified Arabic" w:hAnsi="Simplified Arabic" w:cs="Simplified Arabic"/>
          <w:color w:val="000000" w:themeColor="text1"/>
          <w:sz w:val="24"/>
          <w:szCs w:val="24"/>
        </w:rPr>
        <w:t>68</w:t>
      </w:r>
    </w:p>
  </w:footnote>
  <w:footnote w:id="109">
    <w:p w:rsidR="002F2375" w:rsidRPr="00FF75A8" w:rsidRDefault="002F2375" w:rsidP="0095579F">
      <w:pPr>
        <w:spacing w:after="0"/>
        <w:jc w:val="both"/>
        <w:rPr>
          <w:rFonts w:ascii="Simplified Arabic" w:hAnsi="Simplified Arabic" w:cs="Simplified Arabic"/>
          <w:color w:val="000000" w:themeColor="text1"/>
          <w:sz w:val="24"/>
          <w:szCs w:val="24"/>
          <w:rtl/>
          <w:lang w:bidi="ar-DZ"/>
        </w:rPr>
      </w:pPr>
      <w:r w:rsidRPr="00FF75A8">
        <w:rPr>
          <w:rStyle w:val="Appelnotedebasdep"/>
          <w:color w:val="000000" w:themeColor="text1"/>
          <w:sz w:val="24"/>
          <w:szCs w:val="24"/>
        </w:rPr>
        <w:footnoteRef/>
      </w:r>
      <w:r w:rsidRPr="00FF75A8">
        <w:rPr>
          <w:color w:val="000000" w:themeColor="text1"/>
          <w:sz w:val="24"/>
          <w:szCs w:val="24"/>
          <w:rtl/>
        </w:rPr>
        <w:t xml:space="preserve"> </w:t>
      </w:r>
      <w:r w:rsidRPr="00FF75A8">
        <w:rPr>
          <w:rFonts w:ascii="Simplified Arabic" w:hAnsi="Simplified Arabic" w:cs="Simplified Arabic"/>
          <w:color w:val="000000" w:themeColor="text1"/>
          <w:sz w:val="24"/>
          <w:szCs w:val="24"/>
          <w:rtl/>
          <w:lang w:bidi="ar-DZ"/>
        </w:rPr>
        <w:t>حيث نصت المادة 144 / 2 من الأمر رقم 03 - 05 السالف الذكر على أنه :  " يتم تقدير التعويضات حسب أحكام القانون المدني مع مراعاة المكاسب الناجمة عن المساس بهذه الحقوق ."</w:t>
      </w:r>
    </w:p>
  </w:footnote>
  <w:footnote w:id="110">
    <w:p w:rsidR="002F2375" w:rsidRPr="00FF75A8" w:rsidRDefault="002F2375" w:rsidP="0095579F">
      <w:pPr>
        <w:autoSpaceDE w:val="0"/>
        <w:autoSpaceDN w:val="0"/>
        <w:adjustRightInd w:val="0"/>
        <w:spacing w:after="0"/>
        <w:jc w:val="both"/>
        <w:rPr>
          <w:rFonts w:ascii="Simplified Arabic" w:hAnsi="Simplified Arabic" w:cs="Simplified Arabic"/>
          <w:color w:val="000000" w:themeColor="text1"/>
          <w:sz w:val="24"/>
          <w:szCs w:val="24"/>
          <w:rtl/>
          <w:lang w:bidi="ar-DZ"/>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زواني</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نادية،</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الاعتداء</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على</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حق</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الملكية</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الفكرية</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التقليد</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و</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القرصنة،</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رسالة</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ماجستير،</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كلية</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الحقوق</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lang w:bidi="ar-DZ"/>
        </w:rPr>
        <w:t xml:space="preserve"> </w:t>
      </w:r>
      <w:r w:rsidRPr="00FF75A8">
        <w:rPr>
          <w:rFonts w:ascii="Simplified Arabic" w:hAnsi="Simplified Arabic" w:cs="Simplified Arabic"/>
          <w:color w:val="000000" w:themeColor="text1"/>
          <w:sz w:val="24"/>
          <w:szCs w:val="24"/>
          <w:rtl/>
        </w:rPr>
        <w:t>بن</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عكنون،</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الجزائر،</w:t>
      </w:r>
      <w:r w:rsidRPr="00FF75A8">
        <w:rPr>
          <w:rFonts w:ascii="Simplified Arabic" w:hAnsi="Simplified Arabic" w:cs="Simplified Arabic"/>
          <w:color w:val="000000" w:themeColor="text1"/>
          <w:sz w:val="24"/>
          <w:szCs w:val="24"/>
        </w:rPr>
        <w:t xml:space="preserve"> 2005 </w:t>
      </w:r>
      <w:r w:rsidRPr="00FF75A8">
        <w:rPr>
          <w:rFonts w:ascii="Simplified Arabic" w:hAnsi="Simplified Arabic" w:cs="Simplified Arabic"/>
          <w:color w:val="000000" w:themeColor="text1"/>
          <w:sz w:val="24"/>
          <w:szCs w:val="24"/>
          <w:rtl/>
        </w:rPr>
        <w:t>،</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ص</w:t>
      </w:r>
      <w:r w:rsidRPr="00FF75A8">
        <w:rPr>
          <w:rFonts w:ascii="Simplified Arabic" w:hAnsi="Simplified Arabic" w:cs="Simplified Arabic"/>
          <w:color w:val="000000" w:themeColor="text1"/>
          <w:sz w:val="24"/>
          <w:szCs w:val="24"/>
        </w:rPr>
        <w:t xml:space="preserve"> 11 .</w:t>
      </w:r>
    </w:p>
  </w:footnote>
  <w:footnote w:id="111">
    <w:p w:rsidR="002F2375" w:rsidRPr="00FF75A8" w:rsidRDefault="002F2375" w:rsidP="0095579F">
      <w:pPr>
        <w:shd w:val="clear" w:color="auto" w:fill="FFFFFF"/>
        <w:spacing w:after="0"/>
        <w:jc w:val="both"/>
        <w:rPr>
          <w:rFonts w:ascii="Simplified Arabic" w:hAnsi="Simplified Arabic" w:cs="Simplified Arabic"/>
          <w:color w:val="000000" w:themeColor="text1"/>
          <w:sz w:val="24"/>
          <w:szCs w:val="24"/>
          <w:lang w:bidi="ar"/>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المادة</w:t>
      </w:r>
      <w:r w:rsidRPr="00FF75A8">
        <w:rPr>
          <w:rFonts w:ascii="Simplified Arabic" w:hAnsi="Simplified Arabic" w:cs="Simplified Arabic"/>
          <w:color w:val="000000" w:themeColor="text1"/>
          <w:sz w:val="24"/>
          <w:szCs w:val="24"/>
        </w:rPr>
        <w:t xml:space="preserve"> 149 </w:t>
      </w:r>
      <w:r w:rsidRPr="00FF75A8">
        <w:rPr>
          <w:rFonts w:ascii="Simplified Arabic" w:hAnsi="Simplified Arabic" w:cs="Simplified Arabic"/>
          <w:color w:val="000000" w:themeColor="text1"/>
          <w:sz w:val="24"/>
          <w:szCs w:val="24"/>
          <w:rtl/>
        </w:rPr>
        <w:t>من</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الأمر</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رقم</w:t>
      </w:r>
      <w:r w:rsidRPr="00FF75A8">
        <w:rPr>
          <w:rFonts w:ascii="Simplified Arabic" w:hAnsi="Simplified Arabic" w:cs="Simplified Arabic"/>
          <w:color w:val="000000" w:themeColor="text1"/>
          <w:sz w:val="24"/>
          <w:szCs w:val="24"/>
          <w:rtl/>
          <w:lang w:bidi="ar-DZ"/>
        </w:rPr>
        <w:t xml:space="preserve">03-05: </w:t>
      </w:r>
      <w:r w:rsidRPr="00FF75A8">
        <w:rPr>
          <w:rFonts w:ascii="Simplified Arabic" w:hAnsi="Simplified Arabic" w:cs="Simplified Arabic"/>
          <w:color w:val="000000" w:themeColor="text1"/>
          <w:sz w:val="24"/>
          <w:szCs w:val="24"/>
          <w:rtl/>
        </w:rPr>
        <w:t xml:space="preserve">يجب على المستفيد من التدابير التحفظية المذكورة أعلاه أن يقوم خلال الثلاثين </w:t>
      </w:r>
      <w:r w:rsidRPr="00FF75A8">
        <w:rPr>
          <w:rFonts w:ascii="Simplified Arabic" w:hAnsi="Simplified Arabic" w:cs="Simplified Arabic"/>
          <w:color w:val="000000" w:themeColor="text1"/>
          <w:sz w:val="24"/>
          <w:szCs w:val="24"/>
          <w:rtl/>
          <w:lang w:bidi="ar"/>
        </w:rPr>
        <w:t xml:space="preserve">( 30) </w:t>
      </w:r>
      <w:r w:rsidRPr="00FF75A8">
        <w:rPr>
          <w:rFonts w:ascii="Simplified Arabic" w:hAnsi="Simplified Arabic" w:cs="Simplified Arabic"/>
          <w:color w:val="000000" w:themeColor="text1"/>
          <w:sz w:val="24"/>
          <w:szCs w:val="24"/>
          <w:rtl/>
        </w:rPr>
        <w:t xml:space="preserve">يوما ابتداء من تاريخ الأمرين المنصوص عليهما في المادتين </w:t>
      </w:r>
      <w:r w:rsidRPr="00FF75A8">
        <w:rPr>
          <w:rFonts w:ascii="Simplified Arabic" w:hAnsi="Simplified Arabic" w:cs="Simplified Arabic"/>
          <w:color w:val="000000" w:themeColor="text1"/>
          <w:sz w:val="24"/>
          <w:szCs w:val="24"/>
          <w:rtl/>
          <w:lang w:bidi="ar"/>
        </w:rPr>
        <w:t xml:space="preserve">46 </w:t>
      </w:r>
      <w:r w:rsidRPr="00FF75A8">
        <w:rPr>
          <w:rFonts w:ascii="Simplified Arabic" w:hAnsi="Simplified Arabic" w:cs="Simplified Arabic"/>
          <w:color w:val="000000" w:themeColor="text1"/>
          <w:sz w:val="24"/>
          <w:szCs w:val="24"/>
          <w:rtl/>
        </w:rPr>
        <w:t xml:space="preserve">او </w:t>
      </w:r>
      <w:r w:rsidRPr="00FF75A8">
        <w:rPr>
          <w:rFonts w:ascii="Simplified Arabic" w:hAnsi="Simplified Arabic" w:cs="Simplified Arabic"/>
          <w:color w:val="000000" w:themeColor="text1"/>
          <w:sz w:val="24"/>
          <w:szCs w:val="24"/>
          <w:rtl/>
          <w:lang w:bidi="ar"/>
        </w:rPr>
        <w:t xml:space="preserve">147 </w:t>
      </w:r>
      <w:r w:rsidRPr="00FF75A8">
        <w:rPr>
          <w:rFonts w:ascii="Simplified Arabic" w:hAnsi="Simplified Arabic" w:cs="Simplified Arabic"/>
          <w:color w:val="000000" w:themeColor="text1"/>
          <w:sz w:val="24"/>
          <w:szCs w:val="24"/>
          <w:rtl/>
        </w:rPr>
        <w:t>من هذا الأمر بإخطار الجهة القضائية المختصة</w:t>
      </w:r>
      <w:r w:rsidRPr="00FF75A8">
        <w:rPr>
          <w:rFonts w:ascii="Simplified Arabic" w:hAnsi="Simplified Arabic" w:cs="Simplified Arabic"/>
          <w:color w:val="000000" w:themeColor="text1"/>
          <w:sz w:val="24"/>
          <w:szCs w:val="24"/>
          <w:lang w:bidi="ar"/>
        </w:rPr>
        <w:t>.</w:t>
      </w:r>
    </w:p>
    <w:p w:rsidR="002F2375" w:rsidRPr="00FF75A8" w:rsidRDefault="002F2375" w:rsidP="0095579F">
      <w:pPr>
        <w:shd w:val="clear" w:color="auto" w:fill="FFFFFF"/>
        <w:spacing w:after="0"/>
        <w:jc w:val="both"/>
        <w:rPr>
          <w:rFonts w:ascii="Simplified Arabic" w:hAnsi="Simplified Arabic" w:cs="Simplified Arabic"/>
          <w:color w:val="000000" w:themeColor="text1"/>
          <w:sz w:val="24"/>
          <w:szCs w:val="24"/>
          <w:rtl/>
          <w:lang w:bidi="ar"/>
        </w:rPr>
      </w:pPr>
      <w:r w:rsidRPr="00FF75A8">
        <w:rPr>
          <w:rFonts w:ascii="Simplified Arabic" w:hAnsi="Simplified Arabic" w:cs="Simplified Arabic"/>
          <w:color w:val="000000" w:themeColor="text1"/>
          <w:sz w:val="24"/>
          <w:szCs w:val="24"/>
          <w:rtl/>
        </w:rPr>
        <w:t>وفي غياب مثل هذه الدعوى القضائية، يمكن رئيس الجهة القضائية المختصة الذي يفصل في القضايا الاستعجالية أن يأمر بناء على طلب من الطرف الذي يدعي الضرر بفعل تلك التدابير، برفع اليد عن الحجز أو رفع التدابير التحفظية الأخرى</w:t>
      </w:r>
      <w:r w:rsidRPr="00FF75A8">
        <w:rPr>
          <w:rFonts w:ascii="Simplified Arabic" w:hAnsi="Simplified Arabic" w:cs="Simplified Arabic"/>
          <w:color w:val="000000" w:themeColor="text1"/>
          <w:sz w:val="24"/>
          <w:szCs w:val="24"/>
          <w:lang w:bidi="ar"/>
        </w:rPr>
        <w:t>.</w:t>
      </w:r>
    </w:p>
  </w:footnote>
  <w:footnote w:id="112">
    <w:p w:rsidR="002F2375" w:rsidRPr="00FF75A8" w:rsidRDefault="002F2375" w:rsidP="0095579F">
      <w:pPr>
        <w:shd w:val="clear" w:color="auto" w:fill="FFFFFF"/>
        <w:spacing w:after="0"/>
        <w:jc w:val="both"/>
        <w:rPr>
          <w:rFonts w:ascii="Simplified Arabic" w:hAnsi="Simplified Arabic" w:cs="Simplified Arabic"/>
          <w:color w:val="000000" w:themeColor="text1"/>
          <w:sz w:val="24"/>
          <w:szCs w:val="24"/>
          <w:lang w:bidi="ar"/>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المادة</w:t>
      </w:r>
      <w:r w:rsidRPr="00FF75A8">
        <w:rPr>
          <w:rFonts w:ascii="Simplified Arabic" w:hAnsi="Simplified Arabic" w:cs="Simplified Arabic"/>
          <w:color w:val="000000" w:themeColor="text1"/>
          <w:sz w:val="24"/>
          <w:szCs w:val="24"/>
        </w:rPr>
        <w:t xml:space="preserve"> 150 </w:t>
      </w:r>
      <w:r w:rsidRPr="00FF75A8">
        <w:rPr>
          <w:rFonts w:ascii="Simplified Arabic" w:hAnsi="Simplified Arabic" w:cs="Simplified Arabic"/>
          <w:color w:val="000000" w:themeColor="text1"/>
          <w:sz w:val="24"/>
          <w:szCs w:val="24"/>
          <w:rtl/>
        </w:rPr>
        <w:t>من</w:t>
      </w:r>
      <w:r w:rsidRPr="00FF75A8">
        <w:rPr>
          <w:rFonts w:ascii="Simplified Arabic" w:hAnsi="Simplified Arabic" w:cs="Simplified Arabic"/>
          <w:color w:val="000000" w:themeColor="text1"/>
          <w:sz w:val="24"/>
          <w:szCs w:val="24"/>
          <w:rtl/>
          <w:lang w:bidi="ar-DZ"/>
        </w:rPr>
        <w:t xml:space="preserve"> نفس الامر:</w:t>
      </w:r>
      <w:r w:rsidRPr="00FF75A8">
        <w:rPr>
          <w:rFonts w:ascii="Simplified Arabic" w:hAnsi="Simplified Arabic" w:cs="Simplified Arabic"/>
          <w:color w:val="000000" w:themeColor="text1"/>
          <w:sz w:val="24"/>
          <w:szCs w:val="24"/>
          <w:rtl/>
        </w:rPr>
        <w:t xml:space="preserve"> تشكل الأتاوى المستحقة للمؤلف وفنان الأداء أو العازف الخاصة بالسنتين الأخيرتين من استغلال مصنفه أو أدائه الفني ديونا ممتازة شأنها في ذلك شأن الأجور</w:t>
      </w:r>
      <w:r w:rsidRPr="00FF75A8">
        <w:rPr>
          <w:rFonts w:ascii="Simplified Arabic" w:hAnsi="Simplified Arabic" w:cs="Simplified Arabic"/>
          <w:color w:val="000000" w:themeColor="text1"/>
          <w:sz w:val="24"/>
          <w:szCs w:val="24"/>
          <w:lang w:bidi="ar"/>
        </w:rPr>
        <w:t>.</w:t>
      </w:r>
    </w:p>
    <w:p w:rsidR="002F2375" w:rsidRPr="00FF75A8" w:rsidRDefault="002F2375" w:rsidP="0095579F">
      <w:pPr>
        <w:shd w:val="clear" w:color="auto" w:fill="FFFFFF"/>
        <w:spacing w:after="0"/>
        <w:jc w:val="both"/>
        <w:rPr>
          <w:rFonts w:ascii="Simplified Arabic" w:hAnsi="Simplified Arabic" w:cs="Simplified Arabic"/>
          <w:color w:val="000000" w:themeColor="text1"/>
          <w:sz w:val="24"/>
          <w:szCs w:val="24"/>
          <w:rtl/>
          <w:lang w:bidi="ar"/>
        </w:rPr>
      </w:pPr>
      <w:r w:rsidRPr="00FF75A8">
        <w:rPr>
          <w:rFonts w:ascii="Simplified Arabic" w:hAnsi="Simplified Arabic" w:cs="Simplified Arabic"/>
          <w:color w:val="000000" w:themeColor="text1"/>
          <w:sz w:val="24"/>
          <w:szCs w:val="24"/>
          <w:rtl/>
        </w:rPr>
        <w:t>وتعتبر كذلك مبالغ الإدانات والتعويضات المستحقة لمالك الحقوق إذا وقع استغلال غير مشروع لمصنفه أو أدائه</w:t>
      </w:r>
      <w:r w:rsidRPr="00FF75A8">
        <w:rPr>
          <w:rFonts w:ascii="Simplified Arabic" w:hAnsi="Simplified Arabic" w:cs="Simplified Arabic"/>
          <w:color w:val="000000" w:themeColor="text1"/>
          <w:sz w:val="24"/>
          <w:szCs w:val="24"/>
          <w:lang w:bidi="ar"/>
        </w:rPr>
        <w:t>.</w:t>
      </w:r>
    </w:p>
  </w:footnote>
  <w:footnote w:id="113">
    <w:p w:rsidR="002F2375" w:rsidRPr="00FF75A8" w:rsidRDefault="002F2375" w:rsidP="0095579F">
      <w:pPr>
        <w:pStyle w:val="Notedebasdepage"/>
        <w:spacing w:line="276" w:lineRule="auto"/>
        <w:jc w:val="both"/>
        <w:rPr>
          <w:rFonts w:ascii="Simplified Arabic" w:hAnsi="Simplified Arabic" w:cs="Simplified Arabic"/>
          <w:color w:val="000000" w:themeColor="text1"/>
          <w:sz w:val="24"/>
          <w:szCs w:val="24"/>
          <w:rtl/>
          <w:lang w:bidi="ar"/>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المادة</w:t>
      </w:r>
      <w:r w:rsidRPr="00FF75A8">
        <w:rPr>
          <w:rFonts w:ascii="Simplified Arabic" w:hAnsi="Simplified Arabic" w:cs="Simplified Arabic"/>
          <w:color w:val="000000" w:themeColor="text1"/>
          <w:sz w:val="24"/>
          <w:szCs w:val="24"/>
        </w:rPr>
        <w:t xml:space="preserve"> 153</w:t>
      </w:r>
      <w:r w:rsidRPr="00FF75A8">
        <w:rPr>
          <w:rFonts w:ascii="Simplified Arabic" w:hAnsi="Simplified Arabic" w:cs="Simplified Arabic"/>
          <w:color w:val="000000" w:themeColor="text1"/>
          <w:sz w:val="24"/>
          <w:szCs w:val="24"/>
          <w:rtl/>
          <w:lang w:bidi="ar-DZ"/>
        </w:rPr>
        <w:t xml:space="preserve"> من نفس الامر: "</w:t>
      </w:r>
      <w:r w:rsidRPr="00FF75A8">
        <w:rPr>
          <w:rFonts w:ascii="Simplified Arabic" w:hAnsi="Simplified Arabic" w:cs="Simplified Arabic"/>
          <w:color w:val="000000" w:themeColor="text1"/>
          <w:sz w:val="24"/>
          <w:szCs w:val="24"/>
          <w:rtl/>
        </w:rPr>
        <w:t xml:space="preserve">يعاقب مرتكب جنحة تقلید مصنف أو أداء كما هو منصوص عليه في المادتين </w:t>
      </w:r>
      <w:r w:rsidRPr="00FF75A8">
        <w:rPr>
          <w:rFonts w:ascii="Simplified Arabic" w:hAnsi="Simplified Arabic" w:cs="Simplified Arabic"/>
          <w:color w:val="000000" w:themeColor="text1"/>
          <w:sz w:val="24"/>
          <w:szCs w:val="24"/>
          <w:rtl/>
          <w:lang w:bidi="ar"/>
        </w:rPr>
        <w:t xml:space="preserve">151 </w:t>
      </w:r>
      <w:r w:rsidRPr="00FF75A8">
        <w:rPr>
          <w:rFonts w:ascii="Simplified Arabic" w:hAnsi="Simplified Arabic" w:cs="Simplified Arabic"/>
          <w:color w:val="000000" w:themeColor="text1"/>
          <w:sz w:val="24"/>
          <w:szCs w:val="24"/>
          <w:rtl/>
        </w:rPr>
        <w:t xml:space="preserve">و </w:t>
      </w:r>
      <w:r w:rsidRPr="00FF75A8">
        <w:rPr>
          <w:rFonts w:ascii="Simplified Arabic" w:hAnsi="Simplified Arabic" w:cs="Simplified Arabic"/>
          <w:color w:val="000000" w:themeColor="text1"/>
          <w:sz w:val="24"/>
          <w:szCs w:val="24"/>
          <w:rtl/>
          <w:lang w:bidi="ar"/>
        </w:rPr>
        <w:t xml:space="preserve">152 </w:t>
      </w:r>
      <w:r w:rsidRPr="00FF75A8">
        <w:rPr>
          <w:rFonts w:ascii="Simplified Arabic" w:hAnsi="Simplified Arabic" w:cs="Simplified Arabic"/>
          <w:color w:val="000000" w:themeColor="text1"/>
          <w:sz w:val="24"/>
          <w:szCs w:val="24"/>
          <w:rtl/>
        </w:rPr>
        <w:t xml:space="preserve">أعلاه ، بالحبس من ستة </w:t>
      </w:r>
      <w:r w:rsidRPr="00FF75A8">
        <w:rPr>
          <w:rFonts w:ascii="Simplified Arabic" w:hAnsi="Simplified Arabic" w:cs="Simplified Arabic"/>
          <w:color w:val="000000" w:themeColor="text1"/>
          <w:sz w:val="24"/>
          <w:szCs w:val="24"/>
          <w:rtl/>
          <w:lang w:bidi="ar"/>
        </w:rPr>
        <w:t xml:space="preserve">(6) </w:t>
      </w:r>
      <w:r w:rsidRPr="00FF75A8">
        <w:rPr>
          <w:rFonts w:ascii="Simplified Arabic" w:hAnsi="Simplified Arabic" w:cs="Simplified Arabic"/>
          <w:color w:val="000000" w:themeColor="text1"/>
          <w:sz w:val="24"/>
          <w:szCs w:val="24"/>
          <w:rtl/>
        </w:rPr>
        <w:t xml:space="preserve">أشهر إلى ثلاث </w:t>
      </w:r>
      <w:r w:rsidRPr="00FF75A8">
        <w:rPr>
          <w:rFonts w:ascii="Simplified Arabic" w:hAnsi="Simplified Arabic" w:cs="Simplified Arabic"/>
          <w:color w:val="000000" w:themeColor="text1"/>
          <w:sz w:val="24"/>
          <w:szCs w:val="24"/>
          <w:rtl/>
          <w:lang w:bidi="ar"/>
        </w:rPr>
        <w:t xml:space="preserve">(3) </w:t>
      </w:r>
      <w:r w:rsidRPr="00FF75A8">
        <w:rPr>
          <w:rFonts w:ascii="Simplified Arabic" w:hAnsi="Simplified Arabic" w:cs="Simplified Arabic"/>
          <w:color w:val="000000" w:themeColor="text1"/>
          <w:sz w:val="24"/>
          <w:szCs w:val="24"/>
          <w:rtl/>
        </w:rPr>
        <w:t>سنوات وبغرامة من خمسمائة ألف دينار</w:t>
      </w:r>
      <w:r w:rsidRPr="00FF75A8">
        <w:rPr>
          <w:rFonts w:ascii="Simplified Arabic" w:hAnsi="Simplified Arabic" w:cs="Simplified Arabic"/>
          <w:color w:val="000000" w:themeColor="text1"/>
          <w:sz w:val="24"/>
          <w:szCs w:val="24"/>
          <w:rtl/>
          <w:lang w:bidi="ar"/>
        </w:rPr>
        <w:t xml:space="preserve"> (500.000 </w:t>
      </w:r>
      <w:r w:rsidRPr="00FF75A8">
        <w:rPr>
          <w:rFonts w:ascii="Simplified Arabic" w:hAnsi="Simplified Arabic" w:cs="Simplified Arabic"/>
          <w:color w:val="000000" w:themeColor="text1"/>
          <w:sz w:val="24"/>
          <w:szCs w:val="24"/>
          <w:rtl/>
        </w:rPr>
        <w:t>دج</w:t>
      </w:r>
      <w:r w:rsidRPr="00FF75A8">
        <w:rPr>
          <w:rFonts w:ascii="Simplified Arabic" w:hAnsi="Simplified Arabic" w:cs="Simplified Arabic"/>
          <w:color w:val="000000" w:themeColor="text1"/>
          <w:sz w:val="24"/>
          <w:szCs w:val="24"/>
          <w:rtl/>
          <w:lang w:bidi="ar"/>
        </w:rPr>
        <w:t xml:space="preserve">) </w:t>
      </w:r>
      <w:r w:rsidRPr="00FF75A8">
        <w:rPr>
          <w:rFonts w:ascii="Simplified Arabic" w:hAnsi="Simplified Arabic" w:cs="Simplified Arabic"/>
          <w:color w:val="000000" w:themeColor="text1"/>
          <w:sz w:val="24"/>
          <w:szCs w:val="24"/>
          <w:rtl/>
        </w:rPr>
        <w:t xml:space="preserve">إلى مليون دينار </w:t>
      </w:r>
      <w:r w:rsidRPr="00FF75A8">
        <w:rPr>
          <w:rFonts w:ascii="Simplified Arabic" w:hAnsi="Simplified Arabic" w:cs="Simplified Arabic"/>
          <w:color w:val="000000" w:themeColor="text1"/>
          <w:sz w:val="24"/>
          <w:szCs w:val="24"/>
          <w:rtl/>
          <w:lang w:bidi="ar"/>
        </w:rPr>
        <w:t xml:space="preserve">( 1.000.000 </w:t>
      </w:r>
      <w:r w:rsidRPr="00FF75A8">
        <w:rPr>
          <w:rFonts w:ascii="Simplified Arabic" w:hAnsi="Simplified Arabic" w:cs="Simplified Arabic"/>
          <w:color w:val="000000" w:themeColor="text1"/>
          <w:sz w:val="24"/>
          <w:szCs w:val="24"/>
          <w:rtl/>
        </w:rPr>
        <w:t>دج</w:t>
      </w:r>
      <w:r w:rsidRPr="00FF75A8">
        <w:rPr>
          <w:rFonts w:ascii="Simplified Arabic" w:hAnsi="Simplified Arabic" w:cs="Simplified Arabic"/>
          <w:color w:val="000000" w:themeColor="text1"/>
          <w:sz w:val="24"/>
          <w:szCs w:val="24"/>
          <w:rtl/>
          <w:lang w:bidi="ar"/>
        </w:rPr>
        <w:t xml:space="preserve">) </w:t>
      </w:r>
      <w:r w:rsidRPr="00FF75A8">
        <w:rPr>
          <w:rFonts w:ascii="Simplified Arabic" w:hAnsi="Simplified Arabic" w:cs="Simplified Arabic"/>
          <w:color w:val="000000" w:themeColor="text1"/>
          <w:sz w:val="24"/>
          <w:szCs w:val="24"/>
          <w:rtl/>
        </w:rPr>
        <w:t>سواء كان النشر قد حصل في الجزائر أو في الخارج</w:t>
      </w:r>
    </w:p>
  </w:footnote>
  <w:footnote w:id="114">
    <w:p w:rsidR="002F2375" w:rsidRPr="00FF75A8" w:rsidRDefault="002F2375" w:rsidP="0095579F">
      <w:pPr>
        <w:pStyle w:val="Notedebasdepage"/>
        <w:spacing w:line="276" w:lineRule="auto"/>
        <w:jc w:val="both"/>
        <w:rPr>
          <w:rFonts w:ascii="Simplified Arabic" w:hAnsi="Simplified Arabic" w:cs="Simplified Arabic"/>
          <w:color w:val="000000" w:themeColor="text1"/>
          <w:sz w:val="24"/>
          <w:szCs w:val="24"/>
          <w:rtl/>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عبد</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الله</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سليمان،</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b/>
          <w:bCs/>
          <w:color w:val="000000" w:themeColor="text1"/>
          <w:sz w:val="24"/>
          <w:szCs w:val="24"/>
          <w:rtl/>
        </w:rPr>
        <w:t>شرح</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قانون</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العقوبات</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الجزائية،</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القسم</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العام،</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الجزء</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الأول</w:t>
      </w:r>
      <w:r w:rsidRPr="00FF75A8">
        <w:rPr>
          <w:rFonts w:ascii="Simplified Arabic" w:hAnsi="Simplified Arabic" w:cs="Simplified Arabic"/>
          <w:b/>
          <w:bCs/>
          <w:color w:val="000000" w:themeColor="text1"/>
          <w:sz w:val="24"/>
          <w:szCs w:val="24"/>
        </w:rPr>
        <w:t xml:space="preserve"> </w:t>
      </w:r>
      <w:r w:rsidRPr="00FF75A8">
        <w:rPr>
          <w:rFonts w:ascii="Simplified Arabic" w:hAnsi="Simplified Arabic" w:cs="Simplified Arabic"/>
          <w:b/>
          <w:bCs/>
          <w:color w:val="000000" w:themeColor="text1"/>
          <w:sz w:val="24"/>
          <w:szCs w:val="24"/>
          <w:rtl/>
        </w:rPr>
        <w:t>الجريمة،</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ديوان</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المطبوعات</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الجامعية،</w:t>
      </w:r>
      <w:r w:rsidRPr="00FF75A8">
        <w:rPr>
          <w:rFonts w:ascii="Simplified Arabic" w:hAnsi="Simplified Arabic" w:cs="Simplified Arabic" w:hint="cs"/>
          <w:color w:val="000000" w:themeColor="text1"/>
          <w:sz w:val="24"/>
          <w:szCs w:val="24"/>
          <w:rtl/>
          <w:lang w:bidi="ar-DZ"/>
        </w:rPr>
        <w:t xml:space="preserve"> </w:t>
      </w:r>
      <w:r w:rsidRPr="00FF75A8">
        <w:rPr>
          <w:rFonts w:ascii="Simplified Arabic" w:hAnsi="Simplified Arabic" w:cs="Simplified Arabic"/>
          <w:color w:val="000000" w:themeColor="text1"/>
          <w:sz w:val="24"/>
          <w:szCs w:val="24"/>
          <w:rtl/>
        </w:rPr>
        <w:t>الجزائر،</w:t>
      </w:r>
      <w:r w:rsidRPr="00FF75A8">
        <w:rPr>
          <w:rFonts w:ascii="Simplified Arabic" w:hAnsi="Simplified Arabic" w:cs="Simplified Arabic"/>
          <w:color w:val="000000" w:themeColor="text1"/>
          <w:sz w:val="24"/>
          <w:szCs w:val="24"/>
        </w:rPr>
        <w:t xml:space="preserve"> 2009 </w:t>
      </w:r>
      <w:r w:rsidRPr="00FF75A8">
        <w:rPr>
          <w:rFonts w:ascii="Simplified Arabic" w:hAnsi="Simplified Arabic" w:cs="Simplified Arabic"/>
          <w:color w:val="000000" w:themeColor="text1"/>
          <w:sz w:val="24"/>
          <w:szCs w:val="24"/>
          <w:rtl/>
        </w:rPr>
        <w:t>ص</w:t>
      </w:r>
      <w:r w:rsidRPr="00FF75A8">
        <w:rPr>
          <w:rFonts w:ascii="Simplified Arabic" w:hAnsi="Simplified Arabic" w:cs="Simplified Arabic"/>
          <w:color w:val="000000" w:themeColor="text1"/>
          <w:sz w:val="24"/>
          <w:szCs w:val="24"/>
        </w:rPr>
        <w:t>. 249</w:t>
      </w:r>
    </w:p>
  </w:footnote>
  <w:footnote w:id="115">
    <w:p w:rsidR="002F2375" w:rsidRPr="00FF75A8" w:rsidRDefault="002F2375" w:rsidP="0095579F">
      <w:pPr>
        <w:pStyle w:val="Notedebasdepage"/>
        <w:spacing w:line="276" w:lineRule="auto"/>
        <w:jc w:val="both"/>
        <w:rPr>
          <w:rFonts w:ascii="Simplified Arabic" w:hAnsi="Simplified Arabic" w:cs="Simplified Arabic"/>
          <w:color w:val="000000" w:themeColor="text1"/>
          <w:sz w:val="24"/>
          <w:szCs w:val="24"/>
          <w:rtl/>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المادة</w:t>
      </w:r>
      <w:r w:rsidRPr="00FF75A8">
        <w:rPr>
          <w:rFonts w:ascii="Simplified Arabic" w:hAnsi="Simplified Arabic" w:cs="Simplified Arabic"/>
          <w:color w:val="000000" w:themeColor="text1"/>
          <w:sz w:val="24"/>
          <w:szCs w:val="24"/>
        </w:rPr>
        <w:t xml:space="preserve"> 329 </w:t>
      </w:r>
      <w:r w:rsidRPr="00FF75A8">
        <w:rPr>
          <w:rFonts w:ascii="Simplified Arabic" w:hAnsi="Simplified Arabic" w:cs="Simplified Arabic"/>
          <w:color w:val="000000" w:themeColor="text1"/>
          <w:sz w:val="24"/>
          <w:szCs w:val="24"/>
          <w:rtl/>
        </w:rPr>
        <w:t>من الأمر رقم 20-04  المؤرخ في 11 محرم عام 1442 الموافق لـ 30 غشت سنة 2020 يعدل و يتمم الأمر  رقم 66/156 المؤرخ في 18 صفر عام 1386 الموافق لــ 8 يونيو سنة 1966 والمتضمن قانون الإجراءات الجزائية</w:t>
      </w:r>
    </w:p>
  </w:footnote>
  <w:footnote w:id="116">
    <w:p w:rsidR="002F2375" w:rsidRPr="00FF75A8" w:rsidRDefault="002F2375" w:rsidP="0095579F">
      <w:pPr>
        <w:pStyle w:val="Notedebasdepage"/>
        <w:spacing w:line="276" w:lineRule="auto"/>
        <w:jc w:val="both"/>
        <w:rPr>
          <w:rFonts w:ascii="Simplified Arabic" w:hAnsi="Simplified Arabic" w:cs="Simplified Arabic"/>
          <w:color w:val="000000" w:themeColor="text1"/>
          <w:sz w:val="24"/>
          <w:szCs w:val="24"/>
          <w:rtl/>
          <w:lang w:bidi="ar"/>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الأمر رقم </w:t>
      </w:r>
      <w:r w:rsidRPr="00FF75A8">
        <w:rPr>
          <w:rFonts w:ascii="Simplified Arabic" w:hAnsi="Simplified Arabic" w:cs="Simplified Arabic"/>
          <w:color w:val="000000" w:themeColor="text1"/>
          <w:sz w:val="24"/>
          <w:szCs w:val="24"/>
          <w:rtl/>
          <w:lang w:bidi="ar"/>
        </w:rPr>
        <w:t xml:space="preserve">97-10 </w:t>
      </w:r>
      <w:r w:rsidRPr="00FF75A8">
        <w:rPr>
          <w:rFonts w:ascii="Simplified Arabic" w:hAnsi="Simplified Arabic" w:cs="Simplified Arabic"/>
          <w:color w:val="000000" w:themeColor="text1"/>
          <w:sz w:val="24"/>
          <w:szCs w:val="24"/>
          <w:rtl/>
        </w:rPr>
        <w:t xml:space="preserve">المؤرخ في </w:t>
      </w:r>
      <w:r w:rsidRPr="00FF75A8">
        <w:rPr>
          <w:rFonts w:ascii="Simplified Arabic" w:hAnsi="Simplified Arabic" w:cs="Simplified Arabic"/>
          <w:color w:val="000000" w:themeColor="text1"/>
          <w:sz w:val="24"/>
          <w:szCs w:val="24"/>
          <w:rtl/>
          <w:lang w:bidi="ar"/>
        </w:rPr>
        <w:t xml:space="preserve">27 </w:t>
      </w:r>
      <w:r w:rsidRPr="00FF75A8">
        <w:rPr>
          <w:rFonts w:ascii="Simplified Arabic" w:hAnsi="Simplified Arabic" w:cs="Simplified Arabic"/>
          <w:color w:val="000000" w:themeColor="text1"/>
          <w:sz w:val="24"/>
          <w:szCs w:val="24"/>
          <w:rtl/>
        </w:rPr>
        <w:t xml:space="preserve">شوال عام </w:t>
      </w:r>
      <w:r w:rsidRPr="00FF75A8">
        <w:rPr>
          <w:rFonts w:ascii="Simplified Arabic" w:hAnsi="Simplified Arabic" w:cs="Simplified Arabic"/>
          <w:color w:val="000000" w:themeColor="text1"/>
          <w:sz w:val="24"/>
          <w:szCs w:val="24"/>
          <w:rtl/>
          <w:lang w:bidi="ar"/>
        </w:rPr>
        <w:t xml:space="preserve">1417 </w:t>
      </w:r>
      <w:r w:rsidRPr="00FF75A8">
        <w:rPr>
          <w:rFonts w:ascii="Simplified Arabic" w:hAnsi="Simplified Arabic" w:cs="Simplified Arabic"/>
          <w:color w:val="000000" w:themeColor="text1"/>
          <w:sz w:val="24"/>
          <w:szCs w:val="24"/>
          <w:rtl/>
        </w:rPr>
        <w:t xml:space="preserve">الموافق </w:t>
      </w:r>
      <w:r w:rsidRPr="00FF75A8">
        <w:rPr>
          <w:rFonts w:ascii="Simplified Arabic" w:hAnsi="Simplified Arabic" w:cs="Simplified Arabic"/>
          <w:color w:val="000000" w:themeColor="text1"/>
          <w:sz w:val="24"/>
          <w:szCs w:val="24"/>
          <w:rtl/>
          <w:lang w:bidi="ar"/>
        </w:rPr>
        <w:t xml:space="preserve">6 </w:t>
      </w:r>
      <w:r w:rsidRPr="00FF75A8">
        <w:rPr>
          <w:rFonts w:ascii="Simplified Arabic" w:hAnsi="Simplified Arabic" w:cs="Simplified Arabic"/>
          <w:color w:val="000000" w:themeColor="text1"/>
          <w:sz w:val="24"/>
          <w:szCs w:val="24"/>
          <w:rtl/>
        </w:rPr>
        <w:t xml:space="preserve">مارس سنة </w:t>
      </w:r>
      <w:r w:rsidRPr="00FF75A8">
        <w:rPr>
          <w:rFonts w:ascii="Simplified Arabic" w:hAnsi="Simplified Arabic" w:cs="Simplified Arabic"/>
          <w:color w:val="000000" w:themeColor="text1"/>
          <w:sz w:val="24"/>
          <w:szCs w:val="24"/>
          <w:rtl/>
          <w:lang w:bidi="ar"/>
        </w:rPr>
        <w:t xml:space="preserve">1997 </w:t>
      </w:r>
      <w:r w:rsidRPr="00FF75A8">
        <w:rPr>
          <w:rFonts w:ascii="Simplified Arabic" w:hAnsi="Simplified Arabic" w:cs="Simplified Arabic"/>
          <w:color w:val="000000" w:themeColor="text1"/>
          <w:sz w:val="24"/>
          <w:szCs w:val="24"/>
          <w:rtl/>
        </w:rPr>
        <w:t>والمتعلق بحقوق المؤلف والحقوق المجاورة،</w:t>
      </w:r>
      <w:r w:rsidRPr="00FF75A8">
        <w:rPr>
          <w:rFonts w:ascii="Simplified Arabic" w:hAnsi="Simplified Arabic" w:cs="Simplified Arabic" w:hint="cs"/>
          <w:color w:val="000000" w:themeColor="text1"/>
          <w:sz w:val="24"/>
          <w:szCs w:val="24"/>
          <w:rtl/>
          <w:lang w:bidi="ar"/>
        </w:rPr>
        <w:t xml:space="preserve"> </w:t>
      </w:r>
      <w:r w:rsidRPr="00FF75A8">
        <w:rPr>
          <w:rFonts w:ascii="Simplified Arabic" w:hAnsi="Simplified Arabic" w:cs="Simplified Arabic"/>
          <w:color w:val="000000" w:themeColor="text1"/>
          <w:sz w:val="24"/>
          <w:szCs w:val="24"/>
          <w:rtl/>
        </w:rPr>
        <w:t xml:space="preserve">معدل ومتمم بالقانون </w:t>
      </w:r>
      <w:r w:rsidRPr="00FF75A8">
        <w:rPr>
          <w:rFonts w:ascii="Simplified Arabic" w:hAnsi="Simplified Arabic" w:cs="Simplified Arabic"/>
          <w:color w:val="000000" w:themeColor="text1"/>
          <w:sz w:val="24"/>
          <w:szCs w:val="24"/>
          <w:rtl/>
          <w:lang w:bidi="ar"/>
        </w:rPr>
        <w:t>03-05</w:t>
      </w:r>
    </w:p>
  </w:footnote>
  <w:footnote w:id="117">
    <w:p w:rsidR="002F2375" w:rsidRPr="00FF75A8" w:rsidRDefault="002F2375" w:rsidP="0095579F">
      <w:pPr>
        <w:shd w:val="clear" w:color="auto" w:fill="FFFFFF"/>
        <w:spacing w:after="0"/>
        <w:jc w:val="both"/>
        <w:rPr>
          <w:rFonts w:ascii="Simplified Arabic" w:hAnsi="Simplified Arabic" w:cs="Simplified Arabic"/>
          <w:color w:val="000000" w:themeColor="text1"/>
          <w:sz w:val="24"/>
          <w:szCs w:val="24"/>
          <w:lang w:bidi="ar"/>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المادة</w:t>
      </w:r>
      <w:r w:rsidRPr="00FF75A8">
        <w:rPr>
          <w:rFonts w:ascii="Simplified Arabic" w:hAnsi="Simplified Arabic" w:cs="Simplified Arabic"/>
          <w:color w:val="000000" w:themeColor="text1"/>
          <w:sz w:val="24"/>
          <w:szCs w:val="24"/>
        </w:rPr>
        <w:t xml:space="preserve"> 151 </w:t>
      </w:r>
      <w:r w:rsidRPr="00FF75A8">
        <w:rPr>
          <w:rFonts w:ascii="Simplified Arabic" w:hAnsi="Simplified Arabic" w:cs="Simplified Arabic"/>
          <w:color w:val="000000" w:themeColor="text1"/>
          <w:sz w:val="24"/>
          <w:szCs w:val="24"/>
          <w:rtl/>
        </w:rPr>
        <w:t>من</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الأمر</w:t>
      </w:r>
      <w:r w:rsidRPr="00FF75A8">
        <w:rPr>
          <w:rFonts w:ascii="Simplified Arabic" w:hAnsi="Simplified Arabic" w:cs="Simplified Arabic"/>
          <w:color w:val="000000" w:themeColor="text1"/>
          <w:sz w:val="24"/>
          <w:szCs w:val="24"/>
          <w:rtl/>
          <w:lang w:bidi="ar-DZ"/>
        </w:rPr>
        <w:t xml:space="preserve"> 03-05</w:t>
      </w:r>
      <w:r w:rsidRPr="00FF75A8">
        <w:rPr>
          <w:rFonts w:ascii="Simplified Arabic" w:hAnsi="Simplified Arabic" w:cs="Simplified Arabic"/>
          <w:color w:val="000000" w:themeColor="text1"/>
          <w:sz w:val="24"/>
          <w:szCs w:val="24"/>
          <w:rtl/>
        </w:rPr>
        <w:t xml:space="preserve"> يعد مرتكبا لجنحة التقليد كل من يقوم بالأعمال الأتية</w:t>
      </w:r>
      <w:r w:rsidRPr="00FF75A8">
        <w:rPr>
          <w:rFonts w:ascii="Simplified Arabic" w:hAnsi="Simplified Arabic" w:cs="Simplified Arabic"/>
          <w:color w:val="000000" w:themeColor="text1"/>
          <w:sz w:val="24"/>
          <w:szCs w:val="24"/>
          <w:lang w:bidi="ar"/>
        </w:rPr>
        <w:t>:</w:t>
      </w:r>
    </w:p>
    <w:p w:rsidR="002F2375" w:rsidRPr="00FF75A8" w:rsidRDefault="002F2375" w:rsidP="0095579F">
      <w:pPr>
        <w:numPr>
          <w:ilvl w:val="0"/>
          <w:numId w:val="4"/>
        </w:numPr>
        <w:shd w:val="clear" w:color="auto" w:fill="FFFFFF"/>
        <w:bidi/>
        <w:spacing w:after="0"/>
        <w:ind w:left="0" w:right="384"/>
        <w:jc w:val="both"/>
        <w:rPr>
          <w:rFonts w:ascii="Simplified Arabic" w:hAnsi="Simplified Arabic" w:cs="Simplified Arabic"/>
          <w:color w:val="000000" w:themeColor="text1"/>
          <w:sz w:val="24"/>
          <w:szCs w:val="24"/>
          <w:lang w:bidi="ar"/>
        </w:rPr>
      </w:pPr>
      <w:r w:rsidRPr="00FF75A8">
        <w:rPr>
          <w:rFonts w:ascii="Simplified Arabic" w:hAnsi="Simplified Arabic" w:cs="Simplified Arabic"/>
          <w:color w:val="000000" w:themeColor="text1"/>
          <w:sz w:val="24"/>
          <w:szCs w:val="24"/>
          <w:rtl/>
        </w:rPr>
        <w:t>الكشف غير المشروع للمصنف أو المساس بسلامة مصنف أو أداء الفنان مؤد أو عازف،</w:t>
      </w:r>
    </w:p>
    <w:p w:rsidR="002F2375" w:rsidRPr="00FF75A8" w:rsidRDefault="002F2375" w:rsidP="0095579F">
      <w:pPr>
        <w:numPr>
          <w:ilvl w:val="0"/>
          <w:numId w:val="4"/>
        </w:numPr>
        <w:shd w:val="clear" w:color="auto" w:fill="FFFFFF"/>
        <w:bidi/>
        <w:spacing w:after="0"/>
        <w:ind w:left="0" w:right="384"/>
        <w:jc w:val="both"/>
        <w:rPr>
          <w:rFonts w:ascii="Simplified Arabic" w:hAnsi="Simplified Arabic" w:cs="Simplified Arabic"/>
          <w:color w:val="000000" w:themeColor="text1"/>
          <w:sz w:val="24"/>
          <w:szCs w:val="24"/>
          <w:lang w:bidi="ar"/>
        </w:rPr>
      </w:pPr>
      <w:r w:rsidRPr="00FF75A8">
        <w:rPr>
          <w:rFonts w:ascii="Simplified Arabic" w:hAnsi="Simplified Arabic" w:cs="Simplified Arabic"/>
          <w:color w:val="000000" w:themeColor="text1"/>
          <w:sz w:val="24"/>
          <w:szCs w:val="24"/>
          <w:rtl/>
        </w:rPr>
        <w:t>استنساخ مصنف أو أداء بأي أسلوب من الأساليب في شكل نسخ مقلدة،</w:t>
      </w:r>
    </w:p>
    <w:p w:rsidR="002F2375" w:rsidRPr="00FF75A8" w:rsidRDefault="002F2375" w:rsidP="0095579F">
      <w:pPr>
        <w:numPr>
          <w:ilvl w:val="0"/>
          <w:numId w:val="4"/>
        </w:numPr>
        <w:shd w:val="clear" w:color="auto" w:fill="FFFFFF"/>
        <w:bidi/>
        <w:spacing w:after="0"/>
        <w:ind w:left="0" w:right="384"/>
        <w:jc w:val="both"/>
        <w:rPr>
          <w:rFonts w:ascii="Simplified Arabic" w:hAnsi="Simplified Arabic" w:cs="Simplified Arabic"/>
          <w:color w:val="000000" w:themeColor="text1"/>
          <w:sz w:val="24"/>
          <w:szCs w:val="24"/>
          <w:lang w:bidi="ar"/>
        </w:rPr>
      </w:pPr>
      <w:r w:rsidRPr="00FF75A8">
        <w:rPr>
          <w:rFonts w:ascii="Simplified Arabic" w:hAnsi="Simplified Arabic" w:cs="Simplified Arabic"/>
          <w:color w:val="000000" w:themeColor="text1"/>
          <w:sz w:val="24"/>
          <w:szCs w:val="24"/>
          <w:rtl/>
        </w:rPr>
        <w:t>استيراد أو تصدير نسخ مقلدة من مصنف أو أداء ،</w:t>
      </w:r>
    </w:p>
    <w:p w:rsidR="002F2375" w:rsidRPr="00FF75A8" w:rsidRDefault="002F2375" w:rsidP="0095579F">
      <w:pPr>
        <w:numPr>
          <w:ilvl w:val="0"/>
          <w:numId w:val="4"/>
        </w:numPr>
        <w:shd w:val="clear" w:color="auto" w:fill="FFFFFF"/>
        <w:bidi/>
        <w:spacing w:after="0"/>
        <w:ind w:left="0" w:right="384"/>
        <w:jc w:val="both"/>
        <w:rPr>
          <w:rFonts w:ascii="Simplified Arabic" w:hAnsi="Simplified Arabic" w:cs="Simplified Arabic"/>
          <w:color w:val="000000" w:themeColor="text1"/>
          <w:sz w:val="24"/>
          <w:szCs w:val="24"/>
          <w:lang w:bidi="ar"/>
        </w:rPr>
      </w:pPr>
      <w:r w:rsidRPr="00FF75A8">
        <w:rPr>
          <w:rFonts w:ascii="Simplified Arabic" w:hAnsi="Simplified Arabic" w:cs="Simplified Arabic"/>
          <w:color w:val="000000" w:themeColor="text1"/>
          <w:sz w:val="24"/>
          <w:szCs w:val="24"/>
          <w:rtl/>
        </w:rPr>
        <w:t>بيع نسخ مقلدة لمصنف أو أداء ،</w:t>
      </w:r>
    </w:p>
    <w:p w:rsidR="002F2375" w:rsidRPr="00FF75A8" w:rsidRDefault="002F2375" w:rsidP="0095579F">
      <w:pPr>
        <w:numPr>
          <w:ilvl w:val="0"/>
          <w:numId w:val="4"/>
        </w:numPr>
        <w:shd w:val="clear" w:color="auto" w:fill="FFFFFF"/>
        <w:bidi/>
        <w:spacing w:after="0"/>
        <w:ind w:left="0" w:right="384"/>
        <w:jc w:val="both"/>
        <w:rPr>
          <w:rFonts w:ascii="Simplified Arabic" w:hAnsi="Simplified Arabic" w:cs="Simplified Arabic"/>
          <w:color w:val="000000" w:themeColor="text1"/>
          <w:sz w:val="24"/>
          <w:szCs w:val="24"/>
          <w:rtl/>
          <w:lang w:bidi="ar"/>
        </w:rPr>
      </w:pPr>
      <w:r w:rsidRPr="00FF75A8">
        <w:rPr>
          <w:rFonts w:ascii="Simplified Arabic" w:hAnsi="Simplified Arabic" w:cs="Simplified Arabic"/>
          <w:color w:val="000000" w:themeColor="text1"/>
          <w:sz w:val="24"/>
          <w:szCs w:val="24"/>
          <w:rtl/>
        </w:rPr>
        <w:t>تأجير أو وضع رهن التداول لنسخ مقلدة مصنف أو أداء</w:t>
      </w:r>
      <w:r w:rsidRPr="00FF75A8">
        <w:rPr>
          <w:rFonts w:ascii="Simplified Arabic" w:hAnsi="Simplified Arabic" w:cs="Simplified Arabic"/>
          <w:color w:val="000000" w:themeColor="text1"/>
          <w:sz w:val="24"/>
          <w:szCs w:val="24"/>
          <w:lang w:bidi="ar"/>
        </w:rPr>
        <w:t>.</w:t>
      </w:r>
    </w:p>
  </w:footnote>
  <w:footnote w:id="118">
    <w:p w:rsidR="002F2375" w:rsidRPr="00FF75A8" w:rsidRDefault="002F2375" w:rsidP="0095579F">
      <w:pPr>
        <w:pStyle w:val="Notedebasdepage"/>
        <w:spacing w:line="276" w:lineRule="auto"/>
        <w:jc w:val="both"/>
        <w:rPr>
          <w:rFonts w:ascii="Simplified Arabic" w:hAnsi="Simplified Arabic" w:cs="Simplified Arabic"/>
          <w:color w:val="000000" w:themeColor="text1"/>
          <w:sz w:val="24"/>
          <w:szCs w:val="24"/>
          <w:rtl/>
          <w:lang w:bidi="ar-DZ"/>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المادة</w:t>
      </w:r>
      <w:r w:rsidRPr="00FF75A8">
        <w:rPr>
          <w:rFonts w:ascii="Simplified Arabic" w:hAnsi="Simplified Arabic" w:cs="Simplified Arabic"/>
          <w:color w:val="000000" w:themeColor="text1"/>
          <w:sz w:val="24"/>
          <w:szCs w:val="24"/>
        </w:rPr>
        <w:t xml:space="preserve"> 05 </w:t>
      </w:r>
      <w:r w:rsidRPr="00FF75A8">
        <w:rPr>
          <w:rFonts w:ascii="Simplified Arabic" w:hAnsi="Simplified Arabic" w:cs="Simplified Arabic"/>
          <w:color w:val="000000" w:themeColor="text1"/>
          <w:sz w:val="24"/>
          <w:szCs w:val="24"/>
          <w:rtl/>
        </w:rPr>
        <w:t>من الأمر رقم 66 - 156 المؤرخ في 18 صفر عام 1386 الموافق 8 يونيو سنة 1966، المتضمن قانون العقوبات، المعدل والمتمم بالقانون رقم 21-14 مؤرخ في 23 جمادي الأولى عام 1443 الموافق 28 ديسمبر سنة 2021</w:t>
      </w:r>
    </w:p>
  </w:footnote>
  <w:footnote w:id="119">
    <w:p w:rsidR="002F2375" w:rsidRPr="00FF75A8" w:rsidRDefault="002F2375" w:rsidP="0095579F">
      <w:pPr>
        <w:pStyle w:val="Notedebasdepage"/>
        <w:spacing w:line="276" w:lineRule="auto"/>
        <w:jc w:val="both"/>
        <w:rPr>
          <w:rFonts w:ascii="Simplified Arabic" w:hAnsi="Simplified Arabic" w:cs="Simplified Arabic"/>
          <w:color w:val="000000" w:themeColor="text1"/>
          <w:sz w:val="24"/>
          <w:szCs w:val="24"/>
          <w:lang w:val="fr-FR"/>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w:t>
      </w:r>
      <w:r w:rsidRPr="00FF75A8">
        <w:rPr>
          <w:rFonts w:ascii="Simplified Arabic" w:hAnsi="Simplified Arabic" w:cs="Simplified Arabic"/>
          <w:color w:val="000000" w:themeColor="text1"/>
          <w:sz w:val="24"/>
          <w:szCs w:val="24"/>
          <w:rtl/>
          <w:lang w:val="fr-FR"/>
        </w:rPr>
        <w:t xml:space="preserve"> ص 39</w:t>
      </w:r>
    </w:p>
  </w:footnote>
  <w:footnote w:id="120">
    <w:p w:rsidR="002F2375" w:rsidRPr="00FF75A8" w:rsidRDefault="002F2375" w:rsidP="0095579F">
      <w:pPr>
        <w:pStyle w:val="Notedebasdepage"/>
        <w:spacing w:line="276" w:lineRule="auto"/>
        <w:jc w:val="both"/>
        <w:rPr>
          <w:rFonts w:ascii="Simplified Arabic" w:hAnsi="Simplified Arabic" w:cs="Simplified Arabic"/>
          <w:color w:val="000000" w:themeColor="text1"/>
          <w:sz w:val="24"/>
          <w:szCs w:val="24"/>
          <w:lang w:bidi="ar-DZ"/>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زواني</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نادية،</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hint="cs"/>
          <w:b/>
          <w:bCs/>
          <w:color w:val="000000" w:themeColor="text1"/>
          <w:sz w:val="24"/>
          <w:szCs w:val="24"/>
          <w:rtl/>
        </w:rPr>
        <w:t>الاعتداء</w:t>
      </w:r>
      <w:r w:rsidRPr="00FF75A8">
        <w:rPr>
          <w:rFonts w:ascii="Simplified Arabic" w:hAnsi="Simplified Arabic" w:cs="Simplified Arabic"/>
          <w:b/>
          <w:bCs/>
          <w:color w:val="000000" w:themeColor="text1"/>
          <w:sz w:val="24"/>
          <w:szCs w:val="24"/>
          <w:rtl/>
        </w:rPr>
        <w:t xml:space="preserve"> </w:t>
      </w:r>
      <w:r w:rsidRPr="00FF75A8">
        <w:rPr>
          <w:rFonts w:ascii="Simplified Arabic" w:hAnsi="Simplified Arabic" w:cs="Simplified Arabic" w:hint="cs"/>
          <w:b/>
          <w:bCs/>
          <w:color w:val="000000" w:themeColor="text1"/>
          <w:sz w:val="24"/>
          <w:szCs w:val="24"/>
          <w:rtl/>
        </w:rPr>
        <w:t>على</w:t>
      </w:r>
      <w:r w:rsidRPr="00FF75A8">
        <w:rPr>
          <w:rFonts w:ascii="Simplified Arabic" w:hAnsi="Simplified Arabic" w:cs="Simplified Arabic"/>
          <w:b/>
          <w:bCs/>
          <w:color w:val="000000" w:themeColor="text1"/>
          <w:sz w:val="24"/>
          <w:szCs w:val="24"/>
          <w:rtl/>
        </w:rPr>
        <w:t xml:space="preserve"> </w:t>
      </w:r>
      <w:r w:rsidRPr="00FF75A8">
        <w:rPr>
          <w:rFonts w:ascii="Simplified Arabic" w:hAnsi="Simplified Arabic" w:cs="Simplified Arabic" w:hint="cs"/>
          <w:b/>
          <w:bCs/>
          <w:color w:val="000000" w:themeColor="text1"/>
          <w:sz w:val="24"/>
          <w:szCs w:val="24"/>
          <w:rtl/>
        </w:rPr>
        <w:t>حقوق</w:t>
      </w:r>
      <w:r w:rsidRPr="00FF75A8">
        <w:rPr>
          <w:rFonts w:ascii="Simplified Arabic" w:hAnsi="Simplified Arabic" w:cs="Simplified Arabic"/>
          <w:b/>
          <w:bCs/>
          <w:color w:val="000000" w:themeColor="text1"/>
          <w:sz w:val="24"/>
          <w:szCs w:val="24"/>
          <w:rtl/>
        </w:rPr>
        <w:t xml:space="preserve"> </w:t>
      </w:r>
      <w:r w:rsidRPr="00FF75A8">
        <w:rPr>
          <w:rFonts w:ascii="Simplified Arabic" w:hAnsi="Simplified Arabic" w:cs="Simplified Arabic" w:hint="cs"/>
          <w:b/>
          <w:bCs/>
          <w:color w:val="000000" w:themeColor="text1"/>
          <w:sz w:val="24"/>
          <w:szCs w:val="24"/>
          <w:rtl/>
        </w:rPr>
        <w:t>الملكية</w:t>
      </w:r>
      <w:r w:rsidRPr="00FF75A8">
        <w:rPr>
          <w:rFonts w:ascii="Simplified Arabic" w:hAnsi="Simplified Arabic" w:cs="Simplified Arabic"/>
          <w:b/>
          <w:bCs/>
          <w:color w:val="000000" w:themeColor="text1"/>
          <w:sz w:val="24"/>
          <w:szCs w:val="24"/>
          <w:rtl/>
        </w:rPr>
        <w:t xml:space="preserve"> </w:t>
      </w:r>
      <w:r w:rsidRPr="00FF75A8">
        <w:rPr>
          <w:rFonts w:ascii="Simplified Arabic" w:hAnsi="Simplified Arabic" w:cs="Simplified Arabic" w:hint="cs"/>
          <w:b/>
          <w:bCs/>
          <w:color w:val="000000" w:themeColor="text1"/>
          <w:sz w:val="24"/>
          <w:szCs w:val="24"/>
          <w:rtl/>
        </w:rPr>
        <w:t>الفكرية</w:t>
      </w:r>
      <w:r w:rsidRPr="00FF75A8">
        <w:rPr>
          <w:rFonts w:ascii="Simplified Arabic" w:hAnsi="Simplified Arabic" w:cs="Simplified Arabic"/>
          <w:b/>
          <w:bCs/>
          <w:color w:val="000000" w:themeColor="text1"/>
          <w:sz w:val="24"/>
          <w:szCs w:val="24"/>
          <w:rtl/>
        </w:rPr>
        <w:t xml:space="preserve">: </w:t>
      </w:r>
      <w:r w:rsidRPr="00FF75A8">
        <w:rPr>
          <w:rFonts w:ascii="Simplified Arabic" w:hAnsi="Simplified Arabic" w:cs="Simplified Arabic" w:hint="cs"/>
          <w:b/>
          <w:bCs/>
          <w:color w:val="000000" w:themeColor="text1"/>
          <w:sz w:val="24"/>
          <w:szCs w:val="24"/>
          <w:rtl/>
        </w:rPr>
        <w:t>التقليد</w:t>
      </w:r>
      <w:r w:rsidRPr="00FF75A8">
        <w:rPr>
          <w:rFonts w:ascii="Simplified Arabic" w:hAnsi="Simplified Arabic" w:cs="Simplified Arabic"/>
          <w:b/>
          <w:bCs/>
          <w:color w:val="000000" w:themeColor="text1"/>
          <w:sz w:val="24"/>
          <w:szCs w:val="24"/>
          <w:rtl/>
        </w:rPr>
        <w:t xml:space="preserve"> </w:t>
      </w:r>
      <w:r w:rsidRPr="00FF75A8">
        <w:rPr>
          <w:rFonts w:ascii="Simplified Arabic" w:hAnsi="Simplified Arabic" w:cs="Simplified Arabic" w:hint="cs"/>
          <w:b/>
          <w:bCs/>
          <w:color w:val="000000" w:themeColor="text1"/>
          <w:sz w:val="24"/>
          <w:szCs w:val="24"/>
          <w:rtl/>
        </w:rPr>
        <w:t>والقرصنة</w:t>
      </w:r>
      <w:r w:rsidRPr="00FF75A8">
        <w:rPr>
          <w:rFonts w:ascii="Simplified Arabic" w:hAnsi="Simplified Arabic" w:cs="Simplified Arabic" w:hint="cs"/>
          <w:color w:val="000000" w:themeColor="text1"/>
          <w:sz w:val="24"/>
          <w:szCs w:val="24"/>
          <w:rtl/>
        </w:rPr>
        <w:t>،</w:t>
      </w:r>
      <w:r w:rsidRPr="00FF75A8">
        <w:rPr>
          <w:rFonts w:ascii="Simplified Arabic" w:hAnsi="Simplified Arabic" w:cs="Simplified Arabic"/>
          <w:color w:val="000000" w:themeColor="text1"/>
          <w:sz w:val="24"/>
          <w:szCs w:val="24"/>
          <w:rtl/>
        </w:rPr>
        <w:t xml:space="preserve"> </w:t>
      </w:r>
      <w:r w:rsidRPr="00FF75A8">
        <w:rPr>
          <w:rFonts w:ascii="Simplified Arabic" w:hAnsi="Simplified Arabic" w:cs="Simplified Arabic" w:hint="cs"/>
          <w:color w:val="000000" w:themeColor="text1"/>
          <w:sz w:val="24"/>
          <w:szCs w:val="24"/>
          <w:rtl/>
        </w:rPr>
        <w:t>رسالة</w:t>
      </w:r>
      <w:r w:rsidRPr="00FF75A8">
        <w:rPr>
          <w:rFonts w:ascii="Simplified Arabic" w:hAnsi="Simplified Arabic" w:cs="Simplified Arabic"/>
          <w:color w:val="000000" w:themeColor="text1"/>
          <w:sz w:val="24"/>
          <w:szCs w:val="24"/>
          <w:rtl/>
        </w:rPr>
        <w:t xml:space="preserve"> </w:t>
      </w:r>
      <w:r w:rsidRPr="00FF75A8">
        <w:rPr>
          <w:rFonts w:ascii="Simplified Arabic" w:hAnsi="Simplified Arabic" w:cs="Simplified Arabic" w:hint="cs"/>
          <w:color w:val="000000" w:themeColor="text1"/>
          <w:sz w:val="24"/>
          <w:szCs w:val="24"/>
          <w:rtl/>
        </w:rPr>
        <w:t>الماجستير</w:t>
      </w:r>
      <w:r w:rsidRPr="00FF75A8">
        <w:rPr>
          <w:rFonts w:ascii="Simplified Arabic" w:hAnsi="Simplified Arabic" w:cs="Simplified Arabic"/>
          <w:color w:val="000000" w:themeColor="text1"/>
          <w:sz w:val="24"/>
          <w:szCs w:val="24"/>
          <w:rtl/>
        </w:rPr>
        <w:t xml:space="preserve"> </w:t>
      </w:r>
      <w:r w:rsidRPr="00FF75A8">
        <w:rPr>
          <w:rFonts w:ascii="Simplified Arabic" w:hAnsi="Simplified Arabic" w:cs="Simplified Arabic" w:hint="cs"/>
          <w:color w:val="000000" w:themeColor="text1"/>
          <w:sz w:val="24"/>
          <w:szCs w:val="24"/>
          <w:rtl/>
        </w:rPr>
        <w:t>في</w:t>
      </w:r>
      <w:r w:rsidRPr="00FF75A8">
        <w:rPr>
          <w:rFonts w:hint="cs"/>
          <w:color w:val="000000" w:themeColor="text1"/>
          <w:sz w:val="24"/>
          <w:szCs w:val="24"/>
          <w:rtl/>
        </w:rPr>
        <w:t xml:space="preserve"> </w:t>
      </w:r>
      <w:r w:rsidRPr="00FF75A8">
        <w:rPr>
          <w:rFonts w:ascii="Simplified Arabic" w:hAnsi="Simplified Arabic" w:cs="Simplified Arabic" w:hint="cs"/>
          <w:color w:val="000000" w:themeColor="text1"/>
          <w:sz w:val="24"/>
          <w:szCs w:val="24"/>
          <w:rtl/>
        </w:rPr>
        <w:t>الحقوق،</w:t>
      </w:r>
      <w:r w:rsidRPr="00FF75A8">
        <w:rPr>
          <w:rFonts w:ascii="Simplified Arabic" w:hAnsi="Simplified Arabic" w:cs="Simplified Arabic"/>
          <w:color w:val="000000" w:themeColor="text1"/>
          <w:sz w:val="24"/>
          <w:szCs w:val="24"/>
          <w:rtl/>
        </w:rPr>
        <w:t xml:space="preserve"> </w:t>
      </w:r>
      <w:r w:rsidRPr="00FF75A8">
        <w:rPr>
          <w:rFonts w:ascii="Simplified Arabic" w:hAnsi="Simplified Arabic" w:cs="Simplified Arabic" w:hint="cs"/>
          <w:color w:val="000000" w:themeColor="text1"/>
          <w:sz w:val="24"/>
          <w:szCs w:val="24"/>
          <w:rtl/>
        </w:rPr>
        <w:t>كلية</w:t>
      </w:r>
      <w:r w:rsidRPr="00FF75A8">
        <w:rPr>
          <w:rFonts w:ascii="Simplified Arabic" w:hAnsi="Simplified Arabic" w:cs="Simplified Arabic"/>
          <w:color w:val="000000" w:themeColor="text1"/>
          <w:sz w:val="24"/>
          <w:szCs w:val="24"/>
          <w:rtl/>
        </w:rPr>
        <w:t xml:space="preserve"> </w:t>
      </w:r>
      <w:r w:rsidRPr="00FF75A8">
        <w:rPr>
          <w:rFonts w:ascii="Simplified Arabic" w:hAnsi="Simplified Arabic" w:cs="Simplified Arabic" w:hint="cs"/>
          <w:color w:val="000000" w:themeColor="text1"/>
          <w:sz w:val="24"/>
          <w:szCs w:val="24"/>
          <w:rtl/>
        </w:rPr>
        <w:t>الحقوق</w:t>
      </w:r>
      <w:r w:rsidRPr="00FF75A8">
        <w:rPr>
          <w:rFonts w:ascii="Simplified Arabic" w:hAnsi="Simplified Arabic" w:cs="Simplified Arabic"/>
          <w:color w:val="000000" w:themeColor="text1"/>
          <w:sz w:val="24"/>
          <w:szCs w:val="24"/>
          <w:rtl/>
        </w:rPr>
        <w:t xml:space="preserve"> </w:t>
      </w:r>
      <w:r w:rsidRPr="00FF75A8">
        <w:rPr>
          <w:rFonts w:ascii="Simplified Arabic" w:hAnsi="Simplified Arabic" w:cs="Simplified Arabic" w:hint="cs"/>
          <w:color w:val="000000" w:themeColor="text1"/>
          <w:sz w:val="24"/>
          <w:szCs w:val="24"/>
          <w:rtl/>
        </w:rPr>
        <w:t>والعلوم</w:t>
      </w:r>
      <w:r w:rsidRPr="00FF75A8">
        <w:rPr>
          <w:rFonts w:ascii="Simplified Arabic" w:hAnsi="Simplified Arabic" w:cs="Simplified Arabic"/>
          <w:color w:val="000000" w:themeColor="text1"/>
          <w:sz w:val="24"/>
          <w:szCs w:val="24"/>
          <w:rtl/>
        </w:rPr>
        <w:t xml:space="preserve"> </w:t>
      </w:r>
      <w:r w:rsidRPr="00FF75A8">
        <w:rPr>
          <w:rFonts w:ascii="Simplified Arabic" w:hAnsi="Simplified Arabic" w:cs="Simplified Arabic" w:hint="cs"/>
          <w:color w:val="000000" w:themeColor="text1"/>
          <w:sz w:val="24"/>
          <w:szCs w:val="24"/>
          <w:rtl/>
        </w:rPr>
        <w:t>الإدارية،</w:t>
      </w:r>
      <w:r w:rsidRPr="00FF75A8">
        <w:rPr>
          <w:rFonts w:ascii="Simplified Arabic" w:hAnsi="Simplified Arabic" w:cs="Simplified Arabic"/>
          <w:color w:val="000000" w:themeColor="text1"/>
          <w:sz w:val="24"/>
          <w:szCs w:val="24"/>
          <w:rtl/>
        </w:rPr>
        <w:t xml:space="preserve"> </w:t>
      </w:r>
      <w:r w:rsidRPr="00FF75A8">
        <w:rPr>
          <w:rFonts w:ascii="Simplified Arabic" w:hAnsi="Simplified Arabic" w:cs="Simplified Arabic" w:hint="cs"/>
          <w:color w:val="000000" w:themeColor="text1"/>
          <w:sz w:val="24"/>
          <w:szCs w:val="24"/>
          <w:rtl/>
        </w:rPr>
        <w:t>جامعة</w:t>
      </w:r>
      <w:r w:rsidRPr="00FF75A8">
        <w:rPr>
          <w:rFonts w:ascii="Simplified Arabic" w:hAnsi="Simplified Arabic" w:cs="Simplified Arabic"/>
          <w:color w:val="000000" w:themeColor="text1"/>
          <w:sz w:val="24"/>
          <w:szCs w:val="24"/>
          <w:rtl/>
        </w:rPr>
        <w:t xml:space="preserve"> </w:t>
      </w:r>
      <w:r w:rsidRPr="00FF75A8">
        <w:rPr>
          <w:rFonts w:ascii="Simplified Arabic" w:hAnsi="Simplified Arabic" w:cs="Simplified Arabic" w:hint="cs"/>
          <w:color w:val="000000" w:themeColor="text1"/>
          <w:sz w:val="24"/>
          <w:szCs w:val="24"/>
          <w:rtl/>
        </w:rPr>
        <w:t>الجزائر،</w:t>
      </w:r>
      <w:r w:rsidRPr="00FF75A8">
        <w:rPr>
          <w:rFonts w:ascii="Simplified Arabic" w:hAnsi="Simplified Arabic" w:cs="Simplified Arabic"/>
          <w:color w:val="000000" w:themeColor="text1"/>
          <w:sz w:val="24"/>
          <w:szCs w:val="24"/>
          <w:rtl/>
        </w:rPr>
        <w:t xml:space="preserve"> 2003،</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ص110</w:t>
      </w:r>
    </w:p>
  </w:footnote>
  <w:footnote w:id="121">
    <w:p w:rsidR="002F2375" w:rsidRPr="00FF75A8" w:rsidRDefault="002F2375" w:rsidP="0095579F">
      <w:pPr>
        <w:pStyle w:val="Notedebasdepage"/>
        <w:spacing w:line="276" w:lineRule="auto"/>
        <w:jc w:val="both"/>
        <w:rPr>
          <w:rFonts w:ascii="Simplified Arabic" w:hAnsi="Simplified Arabic" w:cs="Simplified Arabic"/>
          <w:color w:val="000000" w:themeColor="text1"/>
          <w:sz w:val="24"/>
          <w:szCs w:val="24"/>
          <w:rtl/>
          <w:lang w:bidi="ar-DZ"/>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حماش</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مريم</w:t>
      </w:r>
      <w:r w:rsidRPr="00FF75A8">
        <w:rPr>
          <w:rFonts w:ascii="Simplified Arabic" w:hAnsi="Simplified Arabic" w:cs="Simplified Arabic"/>
          <w:color w:val="000000" w:themeColor="text1"/>
          <w:sz w:val="24"/>
          <w:szCs w:val="24"/>
          <w:rtl/>
          <w:lang w:bidi="ar-DZ"/>
        </w:rPr>
        <w:t xml:space="preserve">، </w:t>
      </w:r>
      <w:r w:rsidRPr="00FF75A8">
        <w:rPr>
          <w:rFonts w:ascii="Simplified Arabic" w:hAnsi="Simplified Arabic" w:cs="Simplified Arabic"/>
          <w:color w:val="000000" w:themeColor="text1"/>
          <w:sz w:val="24"/>
          <w:szCs w:val="24"/>
          <w:rtl/>
        </w:rPr>
        <w:t>حداد</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 xml:space="preserve">سهام، </w:t>
      </w:r>
      <w:r w:rsidRPr="00FF75A8">
        <w:rPr>
          <w:rFonts w:ascii="Simplified Arabic" w:hAnsi="Simplified Arabic" w:cs="Simplified Arabic" w:hint="cs"/>
          <w:color w:val="000000" w:themeColor="text1"/>
          <w:sz w:val="24"/>
          <w:szCs w:val="24"/>
          <w:rtl/>
          <w:lang w:bidi="ar-DZ"/>
        </w:rPr>
        <w:t xml:space="preserve">مرجع سابق، </w:t>
      </w:r>
      <w:r w:rsidRPr="00FF75A8">
        <w:rPr>
          <w:rFonts w:ascii="Simplified Arabic" w:hAnsi="Simplified Arabic" w:cs="Simplified Arabic"/>
          <w:color w:val="000000" w:themeColor="text1"/>
          <w:sz w:val="24"/>
          <w:szCs w:val="24"/>
          <w:rtl/>
          <w:lang w:bidi="ar-DZ"/>
        </w:rPr>
        <w:t>ص 45</w:t>
      </w:r>
    </w:p>
  </w:footnote>
  <w:footnote w:id="122">
    <w:p w:rsidR="002F2375" w:rsidRPr="00FF75A8" w:rsidRDefault="002F2375" w:rsidP="0095579F">
      <w:pPr>
        <w:shd w:val="clear" w:color="auto" w:fill="FFFFFF"/>
        <w:spacing w:after="0"/>
        <w:jc w:val="both"/>
        <w:rPr>
          <w:rFonts w:ascii="Simplified Arabic" w:hAnsi="Simplified Arabic" w:cs="Simplified Arabic"/>
          <w:color w:val="000000" w:themeColor="text1"/>
          <w:sz w:val="24"/>
          <w:szCs w:val="24"/>
          <w:lang w:bidi="ar"/>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المادة </w:t>
      </w:r>
      <w:r w:rsidRPr="00FF75A8">
        <w:rPr>
          <w:rFonts w:ascii="Simplified Arabic" w:hAnsi="Simplified Arabic" w:cs="Simplified Arabic"/>
          <w:color w:val="000000" w:themeColor="text1"/>
          <w:sz w:val="24"/>
          <w:szCs w:val="24"/>
          <w:rtl/>
          <w:lang w:bidi="ar"/>
        </w:rPr>
        <w:t>156</w:t>
      </w:r>
      <w:r w:rsidRPr="00FF75A8">
        <w:rPr>
          <w:rFonts w:ascii="Simplified Arabic" w:hAnsi="Simplified Arabic" w:cs="Simplified Arabic"/>
          <w:color w:val="000000" w:themeColor="text1"/>
          <w:sz w:val="24"/>
          <w:szCs w:val="24"/>
          <w:lang w:bidi="ar"/>
        </w:rPr>
        <w:t> </w:t>
      </w:r>
      <w:r w:rsidRPr="00FF75A8">
        <w:rPr>
          <w:rFonts w:ascii="Simplified Arabic" w:hAnsi="Simplified Arabic" w:cs="Simplified Arabic"/>
          <w:color w:val="000000" w:themeColor="text1"/>
          <w:sz w:val="24"/>
          <w:szCs w:val="24"/>
          <w:rtl/>
        </w:rPr>
        <w:t xml:space="preserve">من الامر </w:t>
      </w:r>
      <w:r w:rsidRPr="00FF75A8">
        <w:rPr>
          <w:rFonts w:ascii="Simplified Arabic" w:hAnsi="Simplified Arabic" w:cs="Simplified Arabic"/>
          <w:color w:val="000000" w:themeColor="text1"/>
          <w:sz w:val="24"/>
          <w:szCs w:val="24"/>
          <w:rtl/>
          <w:lang w:bidi="ar"/>
        </w:rPr>
        <w:t>03-05:"</w:t>
      </w:r>
      <w:r w:rsidRPr="00FF75A8">
        <w:rPr>
          <w:rFonts w:ascii="Simplified Arabic" w:hAnsi="Simplified Arabic" w:cs="Simplified Arabic"/>
          <w:color w:val="000000" w:themeColor="text1"/>
          <w:sz w:val="24"/>
          <w:szCs w:val="24"/>
          <w:lang w:bidi="ar"/>
        </w:rPr>
        <w:t> </w:t>
      </w:r>
      <w:r w:rsidRPr="00FF75A8">
        <w:rPr>
          <w:rFonts w:ascii="Simplified Arabic" w:hAnsi="Simplified Arabic" w:cs="Simplified Arabic"/>
          <w:color w:val="000000" w:themeColor="text1"/>
          <w:sz w:val="24"/>
          <w:szCs w:val="24"/>
          <w:rtl/>
        </w:rPr>
        <w:t xml:space="preserve">تضاعف في حالة العود العقوبة المنصوص عليها في المادة </w:t>
      </w:r>
      <w:r w:rsidRPr="00FF75A8">
        <w:rPr>
          <w:rFonts w:ascii="Simplified Arabic" w:hAnsi="Simplified Arabic" w:cs="Simplified Arabic"/>
          <w:color w:val="000000" w:themeColor="text1"/>
          <w:sz w:val="24"/>
          <w:szCs w:val="24"/>
          <w:rtl/>
          <w:lang w:bidi="ar"/>
        </w:rPr>
        <w:t xml:space="preserve">153 </w:t>
      </w:r>
      <w:r w:rsidRPr="00FF75A8">
        <w:rPr>
          <w:rFonts w:ascii="Simplified Arabic" w:hAnsi="Simplified Arabic" w:cs="Simplified Arabic"/>
          <w:color w:val="000000" w:themeColor="text1"/>
          <w:sz w:val="24"/>
          <w:szCs w:val="24"/>
          <w:rtl/>
        </w:rPr>
        <w:t>من هذا الأمر</w:t>
      </w:r>
      <w:r w:rsidRPr="00FF75A8">
        <w:rPr>
          <w:rFonts w:ascii="Simplified Arabic" w:hAnsi="Simplified Arabic" w:cs="Simplified Arabic"/>
          <w:color w:val="000000" w:themeColor="text1"/>
          <w:sz w:val="24"/>
          <w:szCs w:val="24"/>
          <w:lang w:bidi="ar"/>
        </w:rPr>
        <w:t>.</w:t>
      </w:r>
    </w:p>
    <w:p w:rsidR="002F2375" w:rsidRPr="00FF75A8" w:rsidRDefault="002F2375" w:rsidP="0095579F">
      <w:pPr>
        <w:pStyle w:val="Notedebasdepage"/>
        <w:spacing w:line="276" w:lineRule="auto"/>
        <w:jc w:val="both"/>
        <w:rPr>
          <w:rFonts w:ascii="Simplified Arabic" w:hAnsi="Simplified Arabic" w:cs="Simplified Arabic"/>
          <w:color w:val="000000" w:themeColor="text1"/>
          <w:sz w:val="24"/>
          <w:szCs w:val="24"/>
          <w:rtl/>
          <w:lang w:bidi="ar-DZ"/>
        </w:rPr>
      </w:pPr>
      <w:r w:rsidRPr="00FF75A8">
        <w:rPr>
          <w:rFonts w:ascii="Simplified Arabic" w:hAnsi="Simplified Arabic" w:cs="Simplified Arabic"/>
          <w:color w:val="000000" w:themeColor="text1"/>
          <w:sz w:val="24"/>
          <w:szCs w:val="24"/>
          <w:rtl/>
        </w:rPr>
        <w:t xml:space="preserve">كما يمكن الجهة القضائية المختصة أن تقرر الغلق المؤقت مدة لا تتعدى ستة </w:t>
      </w:r>
      <w:r w:rsidRPr="00FF75A8">
        <w:rPr>
          <w:rFonts w:ascii="Simplified Arabic" w:hAnsi="Simplified Arabic" w:cs="Simplified Arabic"/>
          <w:color w:val="000000" w:themeColor="text1"/>
          <w:sz w:val="24"/>
          <w:szCs w:val="24"/>
          <w:rtl/>
          <w:lang w:bidi="ar"/>
        </w:rPr>
        <w:t xml:space="preserve">(6) </w:t>
      </w:r>
      <w:r w:rsidRPr="00FF75A8">
        <w:rPr>
          <w:rFonts w:ascii="Simplified Arabic" w:hAnsi="Simplified Arabic" w:cs="Simplified Arabic"/>
          <w:color w:val="000000" w:themeColor="text1"/>
          <w:sz w:val="24"/>
          <w:szCs w:val="24"/>
          <w:rtl/>
        </w:rPr>
        <w:t>أشهر المؤسسة التي يستغلها المقلد أو شريكه أو أن تقرر الغلق النهائي عند الاقتضاء</w:t>
      </w:r>
      <w:r w:rsidRPr="00FF75A8">
        <w:rPr>
          <w:rFonts w:ascii="Simplified Arabic" w:hAnsi="Simplified Arabic" w:cs="Simplified Arabic"/>
          <w:color w:val="000000" w:themeColor="text1"/>
          <w:sz w:val="24"/>
          <w:szCs w:val="24"/>
          <w:lang w:bidi="ar"/>
        </w:rPr>
        <w:t>.</w:t>
      </w:r>
    </w:p>
  </w:footnote>
  <w:footnote w:id="123">
    <w:p w:rsidR="002F2375" w:rsidRPr="00FF75A8" w:rsidRDefault="002F2375" w:rsidP="0095579F">
      <w:pPr>
        <w:pStyle w:val="Notedebasdepage"/>
        <w:spacing w:line="276" w:lineRule="auto"/>
        <w:jc w:val="both"/>
        <w:rPr>
          <w:rFonts w:ascii="Simplified Arabic" w:hAnsi="Simplified Arabic" w:cs="Simplified Arabic"/>
          <w:color w:val="000000" w:themeColor="text1"/>
          <w:sz w:val="24"/>
          <w:szCs w:val="24"/>
          <w:rtl/>
          <w:lang w:bidi="ar-DZ"/>
        </w:rPr>
      </w:pPr>
      <w:r w:rsidRPr="00FF75A8">
        <w:rPr>
          <w:rStyle w:val="Appelnotedebasdep"/>
          <w:rFonts w:ascii="Simplified Arabic" w:hAnsi="Simplified Arabic" w:cs="Simplified Arabic"/>
          <w:color w:val="000000" w:themeColor="text1"/>
          <w:sz w:val="24"/>
          <w:szCs w:val="24"/>
        </w:rPr>
        <w:footnoteRef/>
      </w:r>
      <w:r w:rsidRPr="00FF75A8">
        <w:rPr>
          <w:rFonts w:ascii="Simplified Arabic" w:hAnsi="Simplified Arabic" w:cs="Simplified Arabic"/>
          <w:color w:val="000000" w:themeColor="text1"/>
          <w:sz w:val="24"/>
          <w:szCs w:val="24"/>
          <w:rtl/>
        </w:rPr>
        <w:t xml:space="preserve"> حماش</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مريم</w:t>
      </w:r>
      <w:r w:rsidRPr="00FF75A8">
        <w:rPr>
          <w:rFonts w:ascii="Simplified Arabic" w:hAnsi="Simplified Arabic" w:cs="Simplified Arabic"/>
          <w:color w:val="000000" w:themeColor="text1"/>
          <w:sz w:val="24"/>
          <w:szCs w:val="24"/>
          <w:rtl/>
          <w:lang w:bidi="ar-DZ"/>
        </w:rPr>
        <w:t xml:space="preserve">، </w:t>
      </w:r>
      <w:r w:rsidRPr="00FF75A8">
        <w:rPr>
          <w:rFonts w:ascii="Simplified Arabic" w:hAnsi="Simplified Arabic" w:cs="Simplified Arabic"/>
          <w:color w:val="000000" w:themeColor="text1"/>
          <w:sz w:val="24"/>
          <w:szCs w:val="24"/>
          <w:rtl/>
        </w:rPr>
        <w:t>حداد</w:t>
      </w:r>
      <w:r w:rsidRPr="00FF75A8">
        <w:rPr>
          <w:rFonts w:ascii="Simplified Arabic" w:hAnsi="Simplified Arabic" w:cs="Simplified Arabic"/>
          <w:color w:val="000000" w:themeColor="text1"/>
          <w:sz w:val="24"/>
          <w:szCs w:val="24"/>
        </w:rPr>
        <w:t xml:space="preserve"> </w:t>
      </w:r>
      <w:r w:rsidRPr="00FF75A8">
        <w:rPr>
          <w:rFonts w:ascii="Simplified Arabic" w:hAnsi="Simplified Arabic" w:cs="Simplified Arabic"/>
          <w:color w:val="000000" w:themeColor="text1"/>
          <w:sz w:val="24"/>
          <w:szCs w:val="24"/>
          <w:rtl/>
        </w:rPr>
        <w:t xml:space="preserve">سهام، </w:t>
      </w:r>
      <w:r w:rsidRPr="00FF75A8">
        <w:rPr>
          <w:rFonts w:ascii="Simplified Arabic" w:hAnsi="Simplified Arabic" w:cs="Simplified Arabic" w:hint="cs"/>
          <w:color w:val="000000" w:themeColor="text1"/>
          <w:sz w:val="24"/>
          <w:szCs w:val="24"/>
          <w:rtl/>
          <w:lang w:bidi="ar-DZ"/>
        </w:rPr>
        <w:t xml:space="preserve">مرجع سابق، </w:t>
      </w:r>
      <w:r w:rsidRPr="00FF75A8">
        <w:rPr>
          <w:rFonts w:ascii="Simplified Arabic" w:hAnsi="Simplified Arabic" w:cs="Simplified Arabic"/>
          <w:color w:val="000000" w:themeColor="text1"/>
          <w:sz w:val="24"/>
          <w:szCs w:val="24"/>
          <w:rtl/>
          <w:lang w:bidi="ar-DZ"/>
        </w:rPr>
        <w:t>ص 45</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2375" w:rsidRDefault="002F2375">
    <w:pPr>
      <w:pStyle w:val="En-tte"/>
    </w:pPr>
  </w:p>
</w:hdr>
</file>

<file path=word/header1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2375" w:rsidRPr="00D63A4B" w:rsidRDefault="002F2375" w:rsidP="00E750A9">
    <w:pPr>
      <w:pBdr>
        <w:bottom w:val="double" w:sz="4" w:space="1" w:color="auto"/>
      </w:pBdr>
      <w:autoSpaceDE w:val="0"/>
      <w:autoSpaceDN w:val="0"/>
      <w:bidi/>
      <w:adjustRightInd w:val="0"/>
      <w:spacing w:after="0" w:line="240" w:lineRule="auto"/>
      <w:jc w:val="center"/>
      <w:rPr>
        <w:rFonts w:ascii="Simplified Arabic" w:hAnsi="Simplified Arabic" w:cs="AL-Sarem Bold"/>
        <w:b/>
        <w:bCs/>
        <w:sz w:val="36"/>
        <w:szCs w:val="36"/>
        <w:rtl/>
        <w:lang w:bidi="ar-DZ"/>
      </w:rPr>
    </w:pPr>
    <w:r>
      <w:rPr>
        <w:rFonts w:ascii="Simplified Arabic" w:hAnsi="Simplified Arabic" w:cs="AL-Sarem Bold"/>
        <w:b/>
        <w:bCs/>
        <w:sz w:val="36"/>
        <w:szCs w:val="36"/>
        <w:rtl/>
      </w:rPr>
      <w:t>ال</w:t>
    </w:r>
    <w:r>
      <w:rPr>
        <w:rFonts w:ascii="Simplified Arabic" w:hAnsi="Simplified Arabic" w:cs="AL-Sarem Bold" w:hint="cs"/>
        <w:b/>
        <w:bCs/>
        <w:sz w:val="36"/>
        <w:szCs w:val="36"/>
        <w:rtl/>
      </w:rPr>
      <w:t>مراجع</w:t>
    </w:r>
  </w:p>
</w:hdr>
</file>

<file path=word/header1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2375" w:rsidRPr="00D63A4B" w:rsidRDefault="002F2375" w:rsidP="00E750A9">
    <w:pPr>
      <w:autoSpaceDE w:val="0"/>
      <w:autoSpaceDN w:val="0"/>
      <w:adjustRightInd w:val="0"/>
      <w:spacing w:after="0" w:line="240" w:lineRule="auto"/>
      <w:jc w:val="center"/>
      <w:rPr>
        <w:rFonts w:ascii="Simplified Arabic" w:hAnsi="Simplified Arabic" w:cs="AL-Sarem Bold"/>
        <w:b/>
        <w:bCs/>
        <w:sz w:val="36"/>
        <w:szCs w:val="36"/>
        <w:lang w:bidi="ar-DZ"/>
      </w:rPr>
    </w:pPr>
  </w:p>
</w:hdr>
</file>

<file path=word/header1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2375" w:rsidRPr="00D63A4B" w:rsidRDefault="002F2375" w:rsidP="00E750A9">
    <w:pPr>
      <w:pBdr>
        <w:bottom w:val="double" w:sz="4" w:space="1" w:color="auto"/>
      </w:pBdr>
      <w:autoSpaceDE w:val="0"/>
      <w:autoSpaceDN w:val="0"/>
      <w:adjustRightInd w:val="0"/>
      <w:spacing w:after="0" w:line="240" w:lineRule="auto"/>
      <w:jc w:val="center"/>
      <w:rPr>
        <w:rFonts w:ascii="Simplified Arabic" w:hAnsi="Simplified Arabic" w:cs="AL-Sarem Bold"/>
        <w:b/>
        <w:bCs/>
        <w:sz w:val="36"/>
        <w:szCs w:val="36"/>
        <w:rtl/>
        <w:lang w:bidi="ar-DZ"/>
      </w:rPr>
    </w:pPr>
    <w:r w:rsidRPr="00BE61D1">
      <w:rPr>
        <w:rFonts w:ascii="Simplified Arabic" w:hAnsi="Simplified Arabic" w:cs="AL-Sarem Bold"/>
        <w:b/>
        <w:bCs/>
        <w:sz w:val="36"/>
        <w:szCs w:val="36"/>
        <w:rtl/>
      </w:rPr>
      <w:t>الف</w:t>
    </w:r>
    <w:r>
      <w:rPr>
        <w:rFonts w:ascii="Simplified Arabic" w:hAnsi="Simplified Arabic" w:cs="AL-Sarem Bold" w:hint="cs"/>
        <w:b/>
        <w:bCs/>
        <w:sz w:val="36"/>
        <w:szCs w:val="36"/>
        <w:rtl/>
      </w:rPr>
      <w:t>هرس</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2375" w:rsidRPr="00512B99" w:rsidRDefault="002F2375" w:rsidP="0095579F">
    <w:pPr>
      <w:pBdr>
        <w:bottom w:val="double" w:sz="4" w:space="1" w:color="auto"/>
      </w:pBdr>
      <w:autoSpaceDE w:val="0"/>
      <w:autoSpaceDN w:val="0"/>
      <w:adjustRightInd w:val="0"/>
      <w:spacing w:after="0" w:line="240" w:lineRule="auto"/>
      <w:jc w:val="center"/>
      <w:rPr>
        <w:rFonts w:ascii="Simplified Arabic" w:hAnsi="Simplified Arabic" w:cs="AL-Sarem Bold"/>
        <w:b/>
        <w:bCs/>
        <w:sz w:val="36"/>
        <w:szCs w:val="36"/>
        <w:lang w:bidi="ar-DZ"/>
      </w:rPr>
    </w:pPr>
    <w:r>
      <w:rPr>
        <w:rFonts w:ascii="Simplified Arabic" w:hAnsi="Simplified Arabic" w:cs="AL-Sarem Bold" w:hint="cs"/>
        <w:b/>
        <w:bCs/>
        <w:sz w:val="36"/>
        <w:szCs w:val="36"/>
        <w:rtl/>
        <w:lang w:bidi="ar-DZ"/>
      </w:rPr>
      <w:t>مقدمة</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2375" w:rsidRPr="00512B99" w:rsidRDefault="002F2375" w:rsidP="00685A50">
    <w:pPr>
      <w:autoSpaceDE w:val="0"/>
      <w:autoSpaceDN w:val="0"/>
      <w:adjustRightInd w:val="0"/>
      <w:spacing w:after="0" w:line="240" w:lineRule="auto"/>
      <w:jc w:val="center"/>
      <w:rPr>
        <w:rFonts w:ascii="Simplified Arabic" w:hAnsi="Simplified Arabic" w:cs="AL-Sarem Bold"/>
        <w:b/>
        <w:bCs/>
        <w:sz w:val="36"/>
        <w:szCs w:val="36"/>
        <w:lang w:bidi="ar-DZ"/>
      </w:rP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2375" w:rsidRPr="00512B99" w:rsidRDefault="002F2375" w:rsidP="00E750A9">
    <w:pPr>
      <w:pBdr>
        <w:bottom w:val="double" w:sz="4" w:space="1" w:color="auto"/>
      </w:pBdr>
      <w:autoSpaceDE w:val="0"/>
      <w:autoSpaceDN w:val="0"/>
      <w:bidi/>
      <w:adjustRightInd w:val="0"/>
      <w:spacing w:after="0" w:line="240" w:lineRule="auto"/>
      <w:jc w:val="center"/>
      <w:rPr>
        <w:rFonts w:ascii="Simplified Arabic" w:hAnsi="Simplified Arabic" w:cs="AL-Sarem Bold"/>
        <w:b/>
        <w:bCs/>
        <w:sz w:val="36"/>
        <w:szCs w:val="36"/>
        <w:rtl/>
        <w:lang w:bidi="ar-DZ"/>
      </w:rPr>
    </w:pPr>
    <w:r w:rsidRPr="00BE61D1">
      <w:rPr>
        <w:rFonts w:ascii="Simplified Arabic" w:hAnsi="Simplified Arabic" w:cs="AL-Sarem Bold"/>
        <w:b/>
        <w:bCs/>
        <w:sz w:val="36"/>
        <w:szCs w:val="36"/>
        <w:rtl/>
      </w:rPr>
      <w:t>الفصل الاول: الاطار القانوني للمصنفات المنجزة في اطار عقد العمل</w:t>
    </w: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2375" w:rsidRPr="00512B99" w:rsidRDefault="002F2375" w:rsidP="0095579F">
    <w:pPr>
      <w:autoSpaceDE w:val="0"/>
      <w:autoSpaceDN w:val="0"/>
      <w:adjustRightInd w:val="0"/>
      <w:spacing w:after="0" w:line="240" w:lineRule="auto"/>
      <w:jc w:val="center"/>
      <w:rPr>
        <w:rFonts w:ascii="Simplified Arabic" w:hAnsi="Simplified Arabic" w:cs="AL-Sarem Bold"/>
        <w:b/>
        <w:bCs/>
        <w:sz w:val="36"/>
        <w:szCs w:val="36"/>
        <w:lang w:bidi="ar-DZ"/>
      </w:rPr>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2375" w:rsidRPr="00406D8E" w:rsidRDefault="002F2375" w:rsidP="0095579F">
    <w:pPr>
      <w:pBdr>
        <w:bottom w:val="single" w:sz="24" w:space="1" w:color="auto"/>
      </w:pBdr>
      <w:autoSpaceDE w:val="0"/>
      <w:autoSpaceDN w:val="0"/>
      <w:adjustRightInd w:val="0"/>
      <w:spacing w:after="0" w:line="240" w:lineRule="auto"/>
      <w:jc w:val="center"/>
      <w:rPr>
        <w:rFonts w:ascii="Simplified Arabic" w:hAnsi="Simplified Arabic" w:cs="AL-Sarem Bold"/>
        <w:b/>
        <w:bCs/>
        <w:sz w:val="40"/>
        <w:szCs w:val="40"/>
      </w:rPr>
    </w:pPr>
    <w:r w:rsidRPr="00406D8E">
      <w:rPr>
        <w:rFonts w:ascii="Simplified Arabic" w:hAnsi="Simplified Arabic" w:cs="AL-Sarem Bold"/>
        <w:b/>
        <w:bCs/>
        <w:sz w:val="40"/>
        <w:szCs w:val="40"/>
        <w:rtl/>
      </w:rPr>
      <w:t>الفصل الثاني: اثار المصنفات المنجزة في اطار عقد العمل</w:t>
    </w:r>
    <w:r>
      <w:rPr>
        <w:rFonts w:ascii="Simplified Arabic" w:hAnsi="Simplified Arabic" w:cs="AL-Sarem Bold" w:hint="cs"/>
        <w:b/>
        <w:bCs/>
        <w:sz w:val="40"/>
        <w:szCs w:val="40"/>
        <w:rtl/>
      </w:rPr>
      <w:t xml:space="preserve"> وحمايتها</w:t>
    </w: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2375" w:rsidRPr="00406D8E" w:rsidRDefault="002F2375" w:rsidP="0095579F">
    <w:pPr>
      <w:autoSpaceDE w:val="0"/>
      <w:autoSpaceDN w:val="0"/>
      <w:adjustRightInd w:val="0"/>
      <w:spacing w:after="0" w:line="240" w:lineRule="auto"/>
      <w:jc w:val="center"/>
      <w:rPr>
        <w:rFonts w:ascii="Simplified Arabic" w:hAnsi="Simplified Arabic" w:cs="AL-Sarem Bold"/>
        <w:b/>
        <w:bCs/>
        <w:sz w:val="40"/>
        <w:szCs w:val="40"/>
      </w:rPr>
    </w:pP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2375" w:rsidRPr="00D63A4B" w:rsidRDefault="002F2375" w:rsidP="00D63A4B">
    <w:pPr>
      <w:pBdr>
        <w:bottom w:val="double" w:sz="4" w:space="1" w:color="auto"/>
      </w:pBdr>
      <w:autoSpaceDE w:val="0"/>
      <w:autoSpaceDN w:val="0"/>
      <w:adjustRightInd w:val="0"/>
      <w:spacing w:after="0" w:line="240" w:lineRule="auto"/>
      <w:jc w:val="center"/>
      <w:rPr>
        <w:rFonts w:ascii="Simplified Arabic" w:hAnsi="Simplified Arabic" w:cs="AL-Sarem Bold"/>
        <w:b/>
        <w:bCs/>
        <w:sz w:val="36"/>
        <w:szCs w:val="36"/>
        <w:rtl/>
        <w:lang w:bidi="ar-DZ"/>
      </w:rPr>
    </w:pPr>
    <w:r w:rsidRPr="00BE61D1">
      <w:rPr>
        <w:rFonts w:ascii="Simplified Arabic" w:hAnsi="Simplified Arabic" w:cs="AL-Sarem Bold"/>
        <w:b/>
        <w:bCs/>
        <w:sz w:val="36"/>
        <w:szCs w:val="36"/>
        <w:rtl/>
      </w:rPr>
      <w:t>ال</w:t>
    </w:r>
    <w:r>
      <w:rPr>
        <w:rFonts w:ascii="Simplified Arabic" w:hAnsi="Simplified Arabic" w:cs="AL-Sarem Bold" w:hint="cs"/>
        <w:b/>
        <w:bCs/>
        <w:sz w:val="36"/>
        <w:szCs w:val="36"/>
        <w:rtl/>
      </w:rPr>
      <w:t>خاتمة</w:t>
    </w:r>
  </w:p>
</w:hdr>
</file>

<file path=word/header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2375" w:rsidRPr="00D63A4B" w:rsidRDefault="002F2375" w:rsidP="00D63A4B">
    <w:pPr>
      <w:autoSpaceDE w:val="0"/>
      <w:autoSpaceDN w:val="0"/>
      <w:adjustRightInd w:val="0"/>
      <w:spacing w:after="0" w:line="240" w:lineRule="auto"/>
      <w:jc w:val="center"/>
      <w:rPr>
        <w:rFonts w:ascii="Simplified Arabic" w:hAnsi="Simplified Arabic" w:cs="AL-Sarem Bold"/>
        <w:b/>
        <w:bCs/>
        <w:sz w:val="36"/>
        <w:szCs w:val="36"/>
        <w:lang w:bidi="ar-DZ"/>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A43BC6"/>
    <w:multiLevelType w:val="hybridMultilevel"/>
    <w:tmpl w:val="A5A406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C5830BF"/>
    <w:multiLevelType w:val="multilevel"/>
    <w:tmpl w:val="944EEA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7594D22"/>
    <w:multiLevelType w:val="hybridMultilevel"/>
    <w:tmpl w:val="AC0823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82D0B5E"/>
    <w:multiLevelType w:val="hybridMultilevel"/>
    <w:tmpl w:val="A48E8D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AB51B41"/>
    <w:multiLevelType w:val="hybridMultilevel"/>
    <w:tmpl w:val="752442D2"/>
    <w:lvl w:ilvl="0" w:tplc="766CB382">
      <w:start w:val="1"/>
      <w:numFmt w:val="decimal"/>
      <w:lvlText w:val="%1-"/>
      <w:lvlJc w:val="left"/>
      <w:pPr>
        <w:ind w:left="1080" w:hanging="72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15:restartNumberingAfterBreak="0">
    <w:nsid w:val="43317780"/>
    <w:multiLevelType w:val="hybridMultilevel"/>
    <w:tmpl w:val="0032EB8C"/>
    <w:lvl w:ilvl="0" w:tplc="DF2659D6">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D14347F"/>
    <w:multiLevelType w:val="hybridMultilevel"/>
    <w:tmpl w:val="B4D6EA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8661594"/>
    <w:multiLevelType w:val="hybridMultilevel"/>
    <w:tmpl w:val="F02210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6DE644D"/>
    <w:multiLevelType w:val="hybridMultilevel"/>
    <w:tmpl w:val="17AA57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A0B4991"/>
    <w:multiLevelType w:val="multilevel"/>
    <w:tmpl w:val="E7E000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6"/>
  </w:num>
  <w:num w:numId="3">
    <w:abstractNumId w:val="1"/>
  </w:num>
  <w:num w:numId="4">
    <w:abstractNumId w:val="9"/>
  </w:num>
  <w:num w:numId="5">
    <w:abstractNumId w:val="4"/>
  </w:num>
  <w:num w:numId="6">
    <w:abstractNumId w:val="0"/>
  </w:num>
  <w:num w:numId="7">
    <w:abstractNumId w:val="7"/>
  </w:num>
  <w:num w:numId="8">
    <w:abstractNumId w:val="8"/>
  </w:num>
  <w:num w:numId="9">
    <w:abstractNumId w:val="3"/>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5A50"/>
    <w:rsid w:val="000C48C8"/>
    <w:rsid w:val="0022375E"/>
    <w:rsid w:val="002D425A"/>
    <w:rsid w:val="002F2375"/>
    <w:rsid w:val="003157AB"/>
    <w:rsid w:val="003A66B9"/>
    <w:rsid w:val="00514FEC"/>
    <w:rsid w:val="00685A50"/>
    <w:rsid w:val="008F38CD"/>
    <w:rsid w:val="0095579F"/>
    <w:rsid w:val="00973B78"/>
    <w:rsid w:val="00BE1975"/>
    <w:rsid w:val="00CC5438"/>
    <w:rsid w:val="00D63A4B"/>
    <w:rsid w:val="00E750A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07BB96E"/>
  <w15:docId w15:val="{784CCB43-2F28-6345-AA1A-0EEE7E63C1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5A50"/>
    <w:rPr>
      <w:rFonts w:eastAsiaTheme="minorEastAsia" w:cs="Arial"/>
      <w:lang w:val="fr-FR" w:eastAsia="fr-FR"/>
    </w:rPr>
  </w:style>
  <w:style w:type="paragraph" w:styleId="Titre2">
    <w:name w:val="heading 2"/>
    <w:basedOn w:val="Normal"/>
    <w:next w:val="Normal"/>
    <w:link w:val="Titre2Car"/>
    <w:uiPriority w:val="9"/>
    <w:unhideWhenUsed/>
    <w:qFormat/>
    <w:rsid w:val="0095579F"/>
    <w:pPr>
      <w:keepNext/>
      <w:keepLines/>
      <w:bidi/>
      <w:spacing w:before="200" w:after="0"/>
      <w:outlineLvl w:val="1"/>
    </w:pPr>
    <w:rPr>
      <w:rFonts w:asciiTheme="majorHAnsi" w:eastAsiaTheme="majorEastAsia" w:hAnsiTheme="majorHAnsi" w:cstheme="majorBidi"/>
      <w:b/>
      <w:bCs/>
      <w:color w:val="4F81BD" w:themeColor="accent1"/>
      <w:sz w:val="26"/>
      <w:szCs w:val="26"/>
      <w:lang w:val="en-US" w:eastAsia="en-US"/>
    </w:rPr>
  </w:style>
  <w:style w:type="paragraph" w:styleId="Titre3">
    <w:name w:val="heading 3"/>
    <w:basedOn w:val="Normal"/>
    <w:link w:val="Titre3Car"/>
    <w:uiPriority w:val="9"/>
    <w:qFormat/>
    <w:rsid w:val="0095579F"/>
    <w:pPr>
      <w:spacing w:before="100" w:beforeAutospacing="1" w:after="100" w:afterAutospacing="1" w:line="240" w:lineRule="auto"/>
      <w:outlineLvl w:val="2"/>
    </w:pPr>
    <w:rPr>
      <w:rFonts w:ascii="Times New Roman" w:eastAsia="Times New Roman" w:hAnsi="Times New Roman" w:cs="Times New Roman"/>
      <w:b/>
      <w:bCs/>
      <w:sz w:val="27"/>
      <w:szCs w:val="27"/>
      <w:lang w:val="en-US"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685A50"/>
    <w:pPr>
      <w:spacing w:after="0" w:line="240" w:lineRule="auto"/>
    </w:pPr>
    <w:rPr>
      <w:rFonts w:eastAsia="Times New Roman" w:cs="Arial"/>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En-tte">
    <w:name w:val="header"/>
    <w:basedOn w:val="Normal"/>
    <w:link w:val="En-tteCar"/>
    <w:uiPriority w:val="99"/>
    <w:unhideWhenUsed/>
    <w:rsid w:val="00685A50"/>
    <w:pPr>
      <w:tabs>
        <w:tab w:val="center" w:pos="4536"/>
        <w:tab w:val="right" w:pos="9072"/>
      </w:tabs>
      <w:spacing w:after="0" w:line="240" w:lineRule="auto"/>
    </w:pPr>
  </w:style>
  <w:style w:type="character" w:customStyle="1" w:styleId="En-tteCar">
    <w:name w:val="En-tête Car"/>
    <w:basedOn w:val="Policepardfaut"/>
    <w:link w:val="En-tte"/>
    <w:uiPriority w:val="99"/>
    <w:rsid w:val="00685A50"/>
    <w:rPr>
      <w:rFonts w:eastAsiaTheme="minorEastAsia" w:cs="Arial"/>
      <w:lang w:val="fr-FR" w:eastAsia="fr-FR"/>
    </w:rPr>
  </w:style>
  <w:style w:type="paragraph" w:styleId="Pieddepage">
    <w:name w:val="footer"/>
    <w:basedOn w:val="Normal"/>
    <w:link w:val="PieddepageCar"/>
    <w:uiPriority w:val="99"/>
    <w:unhideWhenUsed/>
    <w:rsid w:val="00685A50"/>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685A50"/>
    <w:rPr>
      <w:rFonts w:eastAsiaTheme="minorEastAsia" w:cs="Arial"/>
      <w:lang w:val="fr-FR" w:eastAsia="fr-FR"/>
    </w:rPr>
  </w:style>
  <w:style w:type="paragraph" w:styleId="NormalWeb">
    <w:name w:val="Normal (Web)"/>
    <w:basedOn w:val="Normal"/>
    <w:uiPriority w:val="99"/>
    <w:unhideWhenUsed/>
    <w:rsid w:val="00685A50"/>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character" w:customStyle="1" w:styleId="Titre2Car">
    <w:name w:val="Titre 2 Car"/>
    <w:basedOn w:val="Policepardfaut"/>
    <w:link w:val="Titre2"/>
    <w:uiPriority w:val="9"/>
    <w:rsid w:val="0095579F"/>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rsid w:val="0095579F"/>
    <w:rPr>
      <w:rFonts w:ascii="Times New Roman" w:eastAsia="Times New Roman" w:hAnsi="Times New Roman" w:cs="Times New Roman"/>
      <w:b/>
      <w:bCs/>
      <w:sz w:val="27"/>
      <w:szCs w:val="27"/>
    </w:rPr>
  </w:style>
  <w:style w:type="paragraph" w:styleId="Notedebasdepage">
    <w:name w:val="footnote text"/>
    <w:aliases w:val="Char Char Char,Char Char,Geneva 9,Font: Geneva 9,Boston 10,f,DNV-FT"/>
    <w:basedOn w:val="Normal"/>
    <w:link w:val="NotedebasdepageCar"/>
    <w:uiPriority w:val="99"/>
    <w:unhideWhenUsed/>
    <w:qFormat/>
    <w:rsid w:val="0095579F"/>
    <w:pPr>
      <w:bidi/>
      <w:spacing w:after="0" w:line="240" w:lineRule="auto"/>
    </w:pPr>
    <w:rPr>
      <w:rFonts w:eastAsiaTheme="minorHAnsi" w:cstheme="minorBidi"/>
      <w:sz w:val="20"/>
      <w:szCs w:val="20"/>
      <w:lang w:val="en-US" w:eastAsia="en-US"/>
    </w:rPr>
  </w:style>
  <w:style w:type="character" w:customStyle="1" w:styleId="NotedebasdepageCar">
    <w:name w:val="Note de bas de page Car"/>
    <w:aliases w:val="Char Char Char Car,Char Char Car,Geneva 9 Car,Font: Geneva 9 Car,Boston 10 Car,f Car,DNV-FT Car"/>
    <w:basedOn w:val="Policepardfaut"/>
    <w:link w:val="Notedebasdepage"/>
    <w:uiPriority w:val="99"/>
    <w:rsid w:val="0095579F"/>
    <w:rPr>
      <w:sz w:val="20"/>
      <w:szCs w:val="20"/>
    </w:rPr>
  </w:style>
  <w:style w:type="character" w:styleId="Appelnotedebasdep">
    <w:name w:val="footnote reference"/>
    <w:basedOn w:val="Policepardfaut"/>
    <w:uiPriority w:val="99"/>
    <w:semiHidden/>
    <w:unhideWhenUsed/>
    <w:rsid w:val="0095579F"/>
    <w:rPr>
      <w:vertAlign w:val="superscript"/>
    </w:rPr>
  </w:style>
  <w:style w:type="paragraph" w:styleId="Paragraphedeliste">
    <w:name w:val="List Paragraph"/>
    <w:basedOn w:val="Normal"/>
    <w:uiPriority w:val="34"/>
    <w:qFormat/>
    <w:rsid w:val="0095579F"/>
    <w:pPr>
      <w:bidi/>
      <w:ind w:left="720"/>
      <w:contextualSpacing/>
    </w:pPr>
    <w:rPr>
      <w:rFonts w:eastAsiaTheme="minorHAnsi" w:cstheme="minorBidi"/>
      <w:lang w:val="en-US" w:eastAsia="en-US"/>
    </w:rPr>
  </w:style>
  <w:style w:type="character" w:styleId="Lienhypertexte">
    <w:name w:val="Hyperlink"/>
    <w:basedOn w:val="Policepardfaut"/>
    <w:uiPriority w:val="99"/>
    <w:unhideWhenUsed/>
    <w:rsid w:val="0095579F"/>
    <w:rPr>
      <w:color w:val="0000FF"/>
      <w:u w:val="single"/>
    </w:rPr>
  </w:style>
  <w:style w:type="paragraph" w:styleId="Notedefin">
    <w:name w:val="endnote text"/>
    <w:basedOn w:val="Normal"/>
    <w:link w:val="NotedefinCar"/>
    <w:uiPriority w:val="99"/>
    <w:unhideWhenUsed/>
    <w:rsid w:val="0095579F"/>
    <w:pPr>
      <w:spacing w:after="0" w:line="240" w:lineRule="auto"/>
    </w:pPr>
    <w:rPr>
      <w:rFonts w:eastAsia="Times New Roman"/>
      <w:sz w:val="20"/>
      <w:szCs w:val="20"/>
      <w:lang w:eastAsia="en-US"/>
    </w:rPr>
  </w:style>
  <w:style w:type="character" w:customStyle="1" w:styleId="NotedefinCar">
    <w:name w:val="Note de fin Car"/>
    <w:basedOn w:val="Policepardfaut"/>
    <w:link w:val="Notedefin"/>
    <w:uiPriority w:val="99"/>
    <w:rsid w:val="0095579F"/>
    <w:rPr>
      <w:rFonts w:eastAsia="Times New Roman" w:cs="Arial"/>
      <w:sz w:val="20"/>
      <w:szCs w:val="20"/>
      <w:lang w:val="fr-FR"/>
    </w:rPr>
  </w:style>
  <w:style w:type="character" w:styleId="Appeldenotedefin">
    <w:name w:val="endnote reference"/>
    <w:basedOn w:val="Policepardfaut"/>
    <w:uiPriority w:val="99"/>
    <w:unhideWhenUsed/>
    <w:rsid w:val="0095579F"/>
    <w:rPr>
      <w:rFonts w:cs="Times New Roman"/>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19678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18" Type="http://schemas.openxmlformats.org/officeDocument/2006/relationships/header" Target="header5.xml"/><Relationship Id="rId26" Type="http://schemas.openxmlformats.org/officeDocument/2006/relationships/header" Target="header9.xml"/><Relationship Id="rId3" Type="http://schemas.openxmlformats.org/officeDocument/2006/relationships/styles" Target="styles.xml"/><Relationship Id="rId21" Type="http://schemas.openxmlformats.org/officeDocument/2006/relationships/footer" Target="footer7.xml"/><Relationship Id="rId34" Type="http://schemas.openxmlformats.org/officeDocument/2006/relationships/header" Target="header12.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oter" Target="footer5.xml"/><Relationship Id="rId25" Type="http://schemas.openxmlformats.org/officeDocument/2006/relationships/footer" Target="footer9.xml"/><Relationship Id="rId33" Type="http://schemas.openxmlformats.org/officeDocument/2006/relationships/footer" Target="footer12.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eader" Target="header6.xml"/><Relationship Id="rId29" Type="http://schemas.openxmlformats.org/officeDocument/2006/relationships/hyperlink" Target="http://clea.wipo.in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eader" Target="header8.xml"/><Relationship Id="rId32" Type="http://schemas.openxmlformats.org/officeDocument/2006/relationships/header" Target="header11.xm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footer" Target="footer8.xml"/><Relationship Id="rId28" Type="http://schemas.openxmlformats.org/officeDocument/2006/relationships/hyperlink" Target="http://www.adminet.com/code" TargetMode="External"/><Relationship Id="rId36"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footer" Target="footer6.xml"/><Relationship Id="rId31" Type="http://schemas.openxmlformats.org/officeDocument/2006/relationships/footer" Target="footer1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 Id="rId22" Type="http://schemas.openxmlformats.org/officeDocument/2006/relationships/header" Target="header7.xml"/><Relationship Id="rId27" Type="http://schemas.openxmlformats.org/officeDocument/2006/relationships/footer" Target="footer10.xml"/><Relationship Id="rId30" Type="http://schemas.openxmlformats.org/officeDocument/2006/relationships/header" Target="header10.xml"/><Relationship Id="rId35" Type="http://schemas.openxmlformats.org/officeDocument/2006/relationships/footer" Target="footer13.xml"/></Relationships>
</file>

<file path=word/_rels/footnotes.xml.rels><?xml version="1.0" encoding="UTF-8" standalone="yes"?>
<Relationships xmlns="http://schemas.openxmlformats.org/package/2006/relationships"><Relationship Id="rId2" Type="http://schemas.openxmlformats.org/officeDocument/2006/relationships/hyperlink" Target="http://clea.wipo.int/" TargetMode="External"/><Relationship Id="rId1" Type="http://schemas.openxmlformats.org/officeDocument/2006/relationships/hyperlink" Target="http://www.adminet.com/code"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8AD9EF-D911-4E2E-90F3-B1B4AA01AD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79</Pages>
  <Words>15132</Words>
  <Characters>83226</Characters>
  <Application>Microsoft Office Word</Application>
  <DocSecurity>0</DocSecurity>
  <Lines>693</Lines>
  <Paragraphs>196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98162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system32</dc:creator>
  <cp:lastModifiedBy>POSTE12</cp:lastModifiedBy>
  <cp:revision>5</cp:revision>
  <dcterms:created xsi:type="dcterms:W3CDTF">2023-05-29T13:38:00Z</dcterms:created>
  <dcterms:modified xsi:type="dcterms:W3CDTF">2023-05-29T14:00:00Z</dcterms:modified>
</cp:coreProperties>
</file>